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8"/>
        <w:gridCol w:w="3870"/>
        <w:gridCol w:w="4651"/>
        <w:gridCol w:w="7"/>
        <w:gridCol w:w="1059"/>
        <w:gridCol w:w="8"/>
      </w:tblGrid>
      <w:tr w:rsidR="0018667D" w14:paraId="2D9CEF2A" w14:textId="77777777" w:rsidTr="002E16E1">
        <w:trPr>
          <w:trHeight w:val="409"/>
        </w:trPr>
        <w:tc>
          <w:tcPr>
            <w:tcW w:w="9208" w:type="dxa"/>
            <w:gridSpan w:val="4"/>
          </w:tcPr>
          <w:p w14:paraId="5D81AE52" w14:textId="04FD7ADE" w:rsidR="00FA188E" w:rsidRPr="00805CDA" w:rsidRDefault="0018667D" w:rsidP="00EA43E4">
            <w:pPr>
              <w:ind w:left="0" w:firstLine="0"/>
              <w:rPr>
                <w:b/>
                <w:bCs/>
                <w:lang w:val="el-GR"/>
              </w:rPr>
            </w:pPr>
            <w:r w:rsidRPr="00805CDA">
              <w:rPr>
                <w:b/>
                <w:bCs/>
                <w:lang w:val="el-GR"/>
              </w:rPr>
              <w:t>ΠΕΡΙΕΧΟΜΕΝΑ</w:t>
            </w:r>
          </w:p>
        </w:tc>
        <w:tc>
          <w:tcPr>
            <w:tcW w:w="1065" w:type="dxa"/>
            <w:gridSpan w:val="2"/>
          </w:tcPr>
          <w:p w14:paraId="53097A12" w14:textId="5CEDAE44" w:rsidR="0018667D" w:rsidRPr="00805CDA" w:rsidRDefault="008D6CEB" w:rsidP="0018667D">
            <w:pPr>
              <w:ind w:left="0" w:firstLine="0"/>
              <w:jc w:val="right"/>
              <w:rPr>
                <w:b/>
                <w:bCs/>
                <w:lang w:val="el-GR"/>
              </w:rPr>
            </w:pPr>
            <w:r>
              <w:rPr>
                <w:b/>
                <w:bCs/>
                <w:lang w:val="el-GR"/>
              </w:rPr>
              <w:t>1</w:t>
            </w:r>
          </w:p>
        </w:tc>
      </w:tr>
      <w:tr w:rsidR="0018667D" w14:paraId="599405BD" w14:textId="77777777" w:rsidTr="002E16E1">
        <w:trPr>
          <w:trHeight w:val="473"/>
        </w:trPr>
        <w:tc>
          <w:tcPr>
            <w:tcW w:w="9208" w:type="dxa"/>
            <w:gridSpan w:val="4"/>
          </w:tcPr>
          <w:p w14:paraId="00B288FE" w14:textId="69F536E5" w:rsidR="00FA188E" w:rsidRPr="00805CDA" w:rsidRDefault="0018667D" w:rsidP="00FA188E">
            <w:pPr>
              <w:ind w:left="0" w:firstLine="0"/>
              <w:rPr>
                <w:b/>
                <w:bCs/>
                <w:lang w:val="el-GR"/>
              </w:rPr>
            </w:pPr>
            <w:r w:rsidRPr="00805CDA">
              <w:rPr>
                <w:b/>
                <w:bCs/>
                <w:lang w:val="el-GR"/>
              </w:rPr>
              <w:t>ΕΙΣΑΓΩΓΗ</w:t>
            </w:r>
          </w:p>
        </w:tc>
        <w:tc>
          <w:tcPr>
            <w:tcW w:w="1065" w:type="dxa"/>
            <w:gridSpan w:val="2"/>
          </w:tcPr>
          <w:p w14:paraId="5C3E356A" w14:textId="171F3FE2" w:rsidR="0018667D" w:rsidRPr="00805CDA" w:rsidRDefault="008D6CEB" w:rsidP="00C12BB9">
            <w:pPr>
              <w:ind w:left="0" w:firstLine="0"/>
              <w:jc w:val="right"/>
              <w:rPr>
                <w:b/>
                <w:bCs/>
                <w:lang w:val="el-GR"/>
              </w:rPr>
            </w:pPr>
            <w:r>
              <w:rPr>
                <w:b/>
                <w:bCs/>
                <w:lang w:val="el-GR"/>
              </w:rPr>
              <w:t xml:space="preserve">     2</w:t>
            </w:r>
          </w:p>
        </w:tc>
      </w:tr>
      <w:tr w:rsidR="0018667D" w14:paraId="67C9B93F" w14:textId="77777777" w:rsidTr="002E16E1">
        <w:trPr>
          <w:gridAfter w:val="1"/>
          <w:wAfter w:w="8" w:type="dxa"/>
          <w:trHeight w:val="343"/>
        </w:trPr>
        <w:tc>
          <w:tcPr>
            <w:tcW w:w="678" w:type="dxa"/>
          </w:tcPr>
          <w:p w14:paraId="1EAD0DFC" w14:textId="00953AC0" w:rsidR="0018667D" w:rsidRPr="00805CDA" w:rsidRDefault="0018667D" w:rsidP="0018667D">
            <w:pPr>
              <w:ind w:left="0" w:firstLine="0"/>
              <w:rPr>
                <w:b/>
                <w:bCs/>
                <w:lang w:val="el-GR"/>
              </w:rPr>
            </w:pPr>
            <w:r w:rsidRPr="00805CDA">
              <w:rPr>
                <w:b/>
                <w:bCs/>
                <w:lang w:val="el-GR"/>
              </w:rPr>
              <w:t xml:space="preserve">Α. </w:t>
            </w:r>
          </w:p>
        </w:tc>
        <w:tc>
          <w:tcPr>
            <w:tcW w:w="3871" w:type="dxa"/>
          </w:tcPr>
          <w:p w14:paraId="6FFE4CB8" w14:textId="05295218" w:rsidR="0018667D" w:rsidRPr="00805CDA" w:rsidRDefault="0018667D" w:rsidP="0018667D">
            <w:pPr>
              <w:ind w:left="0" w:firstLine="0"/>
              <w:rPr>
                <w:b/>
                <w:bCs/>
                <w:lang w:val="el-GR"/>
              </w:rPr>
            </w:pPr>
            <w:r w:rsidRPr="00805CDA">
              <w:rPr>
                <w:b/>
                <w:bCs/>
                <w:lang w:val="el-GR"/>
              </w:rPr>
              <w:t>ΜΑΘΗΤΙΚΗ ΙΔΙΟΤΗΤΑ</w:t>
            </w:r>
          </w:p>
        </w:tc>
        <w:tc>
          <w:tcPr>
            <w:tcW w:w="4651" w:type="dxa"/>
          </w:tcPr>
          <w:p w14:paraId="09D21653" w14:textId="77777777" w:rsidR="0018667D" w:rsidRPr="00805CDA" w:rsidRDefault="0018667D" w:rsidP="00E61E09">
            <w:pPr>
              <w:ind w:left="0" w:firstLine="0"/>
              <w:rPr>
                <w:b/>
                <w:bCs/>
                <w:lang w:val="el-GR"/>
              </w:rPr>
            </w:pPr>
          </w:p>
        </w:tc>
        <w:tc>
          <w:tcPr>
            <w:tcW w:w="1065" w:type="dxa"/>
            <w:gridSpan w:val="2"/>
          </w:tcPr>
          <w:p w14:paraId="5BAF1BC8" w14:textId="1791B27F" w:rsidR="0018667D" w:rsidRPr="00805CDA" w:rsidRDefault="008D6CEB" w:rsidP="00C12BB9">
            <w:pPr>
              <w:ind w:left="0" w:firstLine="0"/>
              <w:jc w:val="right"/>
              <w:rPr>
                <w:b/>
                <w:bCs/>
                <w:lang w:val="el-GR"/>
              </w:rPr>
            </w:pPr>
            <w:r>
              <w:rPr>
                <w:b/>
                <w:bCs/>
                <w:lang w:val="el-GR"/>
              </w:rPr>
              <w:t>3</w:t>
            </w:r>
          </w:p>
        </w:tc>
      </w:tr>
      <w:tr w:rsidR="0018667D" w14:paraId="2F9294EC" w14:textId="77777777" w:rsidTr="002E16E1">
        <w:trPr>
          <w:gridAfter w:val="1"/>
          <w:wAfter w:w="8" w:type="dxa"/>
          <w:trHeight w:val="343"/>
        </w:trPr>
        <w:tc>
          <w:tcPr>
            <w:tcW w:w="678" w:type="dxa"/>
          </w:tcPr>
          <w:p w14:paraId="40D48DD0" w14:textId="77777777" w:rsidR="0018667D" w:rsidRPr="00805CDA" w:rsidRDefault="0018667D" w:rsidP="00E61E09">
            <w:pPr>
              <w:ind w:left="0" w:firstLine="0"/>
              <w:rPr>
                <w:b/>
                <w:bCs/>
                <w:lang w:val="el-GR"/>
              </w:rPr>
            </w:pPr>
          </w:p>
        </w:tc>
        <w:tc>
          <w:tcPr>
            <w:tcW w:w="3871" w:type="dxa"/>
          </w:tcPr>
          <w:p w14:paraId="35513BEE" w14:textId="61D3CDD2" w:rsidR="0018667D" w:rsidRPr="00805CDA" w:rsidRDefault="0018667D" w:rsidP="0018667D">
            <w:pPr>
              <w:rPr>
                <w:b/>
                <w:bCs/>
                <w:lang w:val="el-GR"/>
              </w:rPr>
            </w:pPr>
            <w:r w:rsidRPr="00805CDA">
              <w:rPr>
                <w:lang w:val="el-GR"/>
              </w:rPr>
              <w:t>ΠΡΟΝΟΙΕΣ ΦΟΙΤΗΣΗΣ</w:t>
            </w:r>
          </w:p>
        </w:tc>
        <w:tc>
          <w:tcPr>
            <w:tcW w:w="4651" w:type="dxa"/>
          </w:tcPr>
          <w:p w14:paraId="0874EB5C" w14:textId="77777777" w:rsidR="0018667D" w:rsidRPr="00805CDA" w:rsidRDefault="0018667D" w:rsidP="00E61E09">
            <w:pPr>
              <w:ind w:left="0" w:firstLine="0"/>
              <w:rPr>
                <w:b/>
                <w:bCs/>
                <w:lang w:val="el-GR"/>
              </w:rPr>
            </w:pPr>
          </w:p>
        </w:tc>
        <w:tc>
          <w:tcPr>
            <w:tcW w:w="1065" w:type="dxa"/>
            <w:gridSpan w:val="2"/>
          </w:tcPr>
          <w:p w14:paraId="0875F05B" w14:textId="6A77221C" w:rsidR="0018667D" w:rsidRPr="00805CDA" w:rsidRDefault="008D6CEB" w:rsidP="00C12BB9">
            <w:pPr>
              <w:ind w:left="0" w:firstLine="0"/>
              <w:jc w:val="right"/>
              <w:rPr>
                <w:b/>
                <w:bCs/>
                <w:lang w:val="el-GR"/>
              </w:rPr>
            </w:pPr>
            <w:r>
              <w:rPr>
                <w:b/>
                <w:bCs/>
                <w:lang w:val="el-GR"/>
              </w:rPr>
              <w:t>3</w:t>
            </w:r>
          </w:p>
        </w:tc>
      </w:tr>
      <w:tr w:rsidR="0018667D" w14:paraId="099F4BE0" w14:textId="77777777" w:rsidTr="002E16E1">
        <w:trPr>
          <w:gridAfter w:val="1"/>
          <w:wAfter w:w="7" w:type="dxa"/>
          <w:trHeight w:val="343"/>
        </w:trPr>
        <w:tc>
          <w:tcPr>
            <w:tcW w:w="678" w:type="dxa"/>
          </w:tcPr>
          <w:p w14:paraId="2567EE9D" w14:textId="77777777" w:rsidR="0018667D" w:rsidRPr="00805CDA" w:rsidRDefault="0018667D" w:rsidP="00E61E09">
            <w:pPr>
              <w:ind w:left="0" w:firstLine="0"/>
              <w:rPr>
                <w:b/>
                <w:bCs/>
                <w:lang w:val="el-GR"/>
              </w:rPr>
            </w:pPr>
          </w:p>
        </w:tc>
        <w:tc>
          <w:tcPr>
            <w:tcW w:w="8523" w:type="dxa"/>
            <w:gridSpan w:val="2"/>
          </w:tcPr>
          <w:p w14:paraId="054C0B36" w14:textId="2DD6C4BC" w:rsidR="0018667D" w:rsidRPr="00805CDA" w:rsidRDefault="0018667D" w:rsidP="0018667D">
            <w:pPr>
              <w:ind w:left="0" w:firstLine="0"/>
              <w:rPr>
                <w:b/>
                <w:bCs/>
                <w:lang w:val="el-GR"/>
              </w:rPr>
            </w:pPr>
            <w:r w:rsidRPr="00805CDA">
              <w:rPr>
                <w:b/>
                <w:lang w:val="el-GR"/>
              </w:rPr>
              <w:t>1.</w:t>
            </w:r>
            <w:r w:rsidRPr="00805CDA">
              <w:rPr>
                <w:lang w:val="el-GR"/>
              </w:rPr>
              <w:t xml:space="preserve"> </w:t>
            </w:r>
            <w:r w:rsidR="00C12BB9" w:rsidRPr="00805CDA">
              <w:rPr>
                <w:lang w:val="el-GR"/>
              </w:rPr>
              <w:t xml:space="preserve"> </w:t>
            </w:r>
            <w:r w:rsidRPr="00805CDA">
              <w:rPr>
                <w:lang w:val="el-GR"/>
              </w:rPr>
              <w:t>ΦΟΙΤΗΣΗ – ΑΠΟΥΣΙΕΣ</w:t>
            </w:r>
          </w:p>
        </w:tc>
        <w:tc>
          <w:tcPr>
            <w:tcW w:w="1065" w:type="dxa"/>
            <w:gridSpan w:val="2"/>
          </w:tcPr>
          <w:p w14:paraId="5156CA64" w14:textId="11D3BAB4" w:rsidR="0018667D" w:rsidRPr="00805CDA" w:rsidRDefault="008D6CEB" w:rsidP="00C12BB9">
            <w:pPr>
              <w:ind w:left="0" w:firstLine="0"/>
              <w:jc w:val="right"/>
              <w:rPr>
                <w:b/>
                <w:bCs/>
                <w:lang w:val="el-GR"/>
              </w:rPr>
            </w:pPr>
            <w:r>
              <w:rPr>
                <w:b/>
                <w:bCs/>
                <w:lang w:val="el-GR"/>
              </w:rPr>
              <w:t>3</w:t>
            </w:r>
          </w:p>
        </w:tc>
      </w:tr>
      <w:tr w:rsidR="0018667D" w14:paraId="2C4E2514" w14:textId="77777777" w:rsidTr="002E16E1">
        <w:trPr>
          <w:gridAfter w:val="1"/>
          <w:wAfter w:w="7" w:type="dxa"/>
          <w:trHeight w:val="686"/>
        </w:trPr>
        <w:tc>
          <w:tcPr>
            <w:tcW w:w="678" w:type="dxa"/>
          </w:tcPr>
          <w:p w14:paraId="3F2E9948" w14:textId="77777777" w:rsidR="0018667D" w:rsidRPr="00805CDA" w:rsidRDefault="0018667D" w:rsidP="00E61E09">
            <w:pPr>
              <w:ind w:left="0" w:firstLine="0"/>
              <w:rPr>
                <w:b/>
                <w:bCs/>
                <w:lang w:val="el-GR"/>
              </w:rPr>
            </w:pPr>
          </w:p>
        </w:tc>
        <w:tc>
          <w:tcPr>
            <w:tcW w:w="8523" w:type="dxa"/>
            <w:gridSpan w:val="2"/>
          </w:tcPr>
          <w:p w14:paraId="247E586A" w14:textId="3588631B" w:rsidR="00C12BB9" w:rsidRPr="00805CDA" w:rsidRDefault="0018667D" w:rsidP="00E61E09">
            <w:pPr>
              <w:ind w:left="0" w:firstLine="0"/>
              <w:rPr>
                <w:lang w:val="el-GR"/>
              </w:rPr>
            </w:pPr>
            <w:r w:rsidRPr="00805CDA">
              <w:rPr>
                <w:b/>
                <w:lang w:val="el-GR"/>
              </w:rPr>
              <w:t>2.</w:t>
            </w:r>
            <w:r w:rsidRPr="00805CDA">
              <w:rPr>
                <w:lang w:val="el-GR"/>
              </w:rPr>
              <w:t xml:space="preserve"> </w:t>
            </w:r>
            <w:r w:rsidR="00C12BB9" w:rsidRPr="00805CDA">
              <w:rPr>
                <w:lang w:val="el-GR"/>
              </w:rPr>
              <w:t xml:space="preserve"> </w:t>
            </w:r>
            <w:r w:rsidRPr="00805CDA">
              <w:rPr>
                <w:lang w:val="el-GR"/>
              </w:rPr>
              <w:t xml:space="preserve">ΕΞΕΤΑΣΕΙΣ – ΠΡΟΑΓΩΓΗ – ΑΠΟΛΥΣΗ </w:t>
            </w:r>
          </w:p>
          <w:p w14:paraId="1D0251C5" w14:textId="484A6D52" w:rsidR="0018667D" w:rsidRPr="00805CDA" w:rsidRDefault="00FA188E" w:rsidP="00FA188E">
            <w:pPr>
              <w:ind w:left="0" w:firstLine="0"/>
              <w:rPr>
                <w:lang w:val="el-GR"/>
              </w:rPr>
            </w:pPr>
            <w:r w:rsidRPr="00805CDA">
              <w:rPr>
                <w:lang w:val="el-GR"/>
              </w:rPr>
              <w:t xml:space="preserve">     </w:t>
            </w:r>
            <w:r w:rsidR="00C12BB9" w:rsidRPr="00805CDA">
              <w:rPr>
                <w:lang w:val="el-GR"/>
              </w:rPr>
              <w:t>Τροποποίηση κανονισμών για  εξετάσεις και προαγωγή μαθητών</w:t>
            </w:r>
            <w:r w:rsidR="0018667D" w:rsidRPr="00805CDA">
              <w:rPr>
                <w:lang w:val="el-GR"/>
              </w:rPr>
              <w:t xml:space="preserve">   </w:t>
            </w:r>
            <w:r w:rsidR="00C44883">
              <w:rPr>
                <w:lang w:val="el-GR"/>
              </w:rPr>
              <w:t xml:space="preserve">                               </w:t>
            </w:r>
            <w:r w:rsidR="0018667D" w:rsidRPr="00805CDA">
              <w:rPr>
                <w:lang w:val="el-GR"/>
              </w:rPr>
              <w:t xml:space="preserve">                                                                            </w:t>
            </w:r>
          </w:p>
        </w:tc>
        <w:tc>
          <w:tcPr>
            <w:tcW w:w="1065" w:type="dxa"/>
            <w:gridSpan w:val="2"/>
          </w:tcPr>
          <w:p w14:paraId="6289D1B1" w14:textId="2F4815EE" w:rsidR="00C12BB9" w:rsidRPr="00805CDA" w:rsidRDefault="00C44883" w:rsidP="00C12BB9">
            <w:pPr>
              <w:ind w:left="0" w:firstLine="0"/>
              <w:jc w:val="right"/>
              <w:rPr>
                <w:b/>
                <w:bCs/>
                <w:lang w:val="el-GR"/>
              </w:rPr>
            </w:pPr>
            <w:r>
              <w:rPr>
                <w:b/>
                <w:bCs/>
                <w:lang w:val="el-GR"/>
              </w:rPr>
              <w:t>5</w:t>
            </w:r>
          </w:p>
          <w:p w14:paraId="7D07B8EC" w14:textId="436BC555" w:rsidR="0018667D" w:rsidRPr="00805CDA" w:rsidRDefault="008D6CEB" w:rsidP="00C12BB9">
            <w:pPr>
              <w:ind w:left="0" w:firstLine="0"/>
              <w:jc w:val="right"/>
              <w:rPr>
                <w:b/>
                <w:bCs/>
                <w:lang w:val="el-GR"/>
              </w:rPr>
            </w:pPr>
            <w:r>
              <w:rPr>
                <w:b/>
                <w:bCs/>
                <w:lang w:val="el-GR"/>
              </w:rPr>
              <w:t>5</w:t>
            </w:r>
          </w:p>
        </w:tc>
      </w:tr>
      <w:tr w:rsidR="00C12BB9" w:rsidRPr="00C12BB9" w14:paraId="300098D8" w14:textId="77777777" w:rsidTr="002E16E1">
        <w:trPr>
          <w:gridAfter w:val="1"/>
          <w:wAfter w:w="7" w:type="dxa"/>
          <w:trHeight w:val="358"/>
        </w:trPr>
        <w:tc>
          <w:tcPr>
            <w:tcW w:w="678" w:type="dxa"/>
          </w:tcPr>
          <w:p w14:paraId="3488EFBE" w14:textId="77777777" w:rsidR="00C12BB9" w:rsidRPr="00805CDA" w:rsidRDefault="00C12BB9" w:rsidP="00E61E09">
            <w:pPr>
              <w:ind w:left="0" w:firstLine="0"/>
              <w:rPr>
                <w:b/>
                <w:bCs/>
                <w:lang w:val="el-GR"/>
              </w:rPr>
            </w:pPr>
          </w:p>
        </w:tc>
        <w:tc>
          <w:tcPr>
            <w:tcW w:w="8523" w:type="dxa"/>
            <w:gridSpan w:val="2"/>
          </w:tcPr>
          <w:p w14:paraId="51F3B50A" w14:textId="77777777" w:rsidR="00FA188E" w:rsidRPr="00805CDA" w:rsidRDefault="00C12BB9" w:rsidP="00E61E09">
            <w:pPr>
              <w:ind w:left="0" w:firstLine="0"/>
              <w:rPr>
                <w:lang w:val="el-GR"/>
              </w:rPr>
            </w:pPr>
            <w:bookmarkStart w:id="0" w:name="_Hlk150694291"/>
            <w:r w:rsidRPr="00805CDA">
              <w:rPr>
                <w:b/>
                <w:lang w:val="el-GR"/>
              </w:rPr>
              <w:t>3.</w:t>
            </w:r>
            <w:r w:rsidRPr="00805CDA">
              <w:rPr>
                <w:lang w:val="el-GR"/>
              </w:rPr>
              <w:t xml:space="preserve">  ΑΞΙΟΛΟΓΗΣΗ – ΒΑΘΜΟΛΟΓΙΑ ΜΑΘΗΤΩΝ/ΜΑΘΗΤΡΙΩΝ </w:t>
            </w:r>
          </w:p>
          <w:p w14:paraId="45A691B2" w14:textId="7E32DC7C" w:rsidR="00C12BB9" w:rsidRPr="00805CDA" w:rsidRDefault="00FA188E" w:rsidP="00E61E09">
            <w:pPr>
              <w:ind w:left="0" w:firstLine="0"/>
              <w:rPr>
                <w:b/>
                <w:bCs/>
                <w:lang w:val="el-GR"/>
              </w:rPr>
            </w:pPr>
            <w:r w:rsidRPr="00805CDA">
              <w:rPr>
                <w:lang w:val="el-GR"/>
              </w:rPr>
              <w:t xml:space="preserve">     </w:t>
            </w:r>
            <w:r w:rsidR="00C12BB9" w:rsidRPr="00805CDA">
              <w:rPr>
                <w:lang w:val="el-GR"/>
              </w:rPr>
              <w:t xml:space="preserve">ΣΤΑ ΓΥΜΝΑΣΙΑ    </w:t>
            </w:r>
            <w:bookmarkEnd w:id="0"/>
            <w:r w:rsidR="00C12BB9" w:rsidRPr="00805CDA">
              <w:rPr>
                <w:lang w:val="el-GR"/>
              </w:rPr>
              <w:t xml:space="preserve">        </w:t>
            </w:r>
          </w:p>
        </w:tc>
        <w:tc>
          <w:tcPr>
            <w:tcW w:w="1065" w:type="dxa"/>
            <w:gridSpan w:val="2"/>
          </w:tcPr>
          <w:p w14:paraId="1D8A0263" w14:textId="054C8E0D" w:rsidR="00C12BB9" w:rsidRPr="00805CDA" w:rsidRDefault="00EA43E4" w:rsidP="00C12BB9">
            <w:pPr>
              <w:jc w:val="right"/>
              <w:rPr>
                <w:b/>
                <w:lang w:val="el-GR"/>
              </w:rPr>
            </w:pPr>
            <w:r>
              <w:rPr>
                <w:b/>
                <w:lang w:val="el-GR"/>
              </w:rPr>
              <w:t>6</w:t>
            </w:r>
          </w:p>
        </w:tc>
      </w:tr>
      <w:tr w:rsidR="00C12BB9" w:rsidRPr="00C12BB9" w14:paraId="275DF88F" w14:textId="77777777" w:rsidTr="002E16E1">
        <w:trPr>
          <w:gridAfter w:val="1"/>
          <w:wAfter w:w="7" w:type="dxa"/>
          <w:trHeight w:val="415"/>
        </w:trPr>
        <w:tc>
          <w:tcPr>
            <w:tcW w:w="678" w:type="dxa"/>
          </w:tcPr>
          <w:p w14:paraId="21F468AB" w14:textId="4F398819" w:rsidR="00C12BB9" w:rsidRPr="00805CDA" w:rsidRDefault="00C12BB9" w:rsidP="00E61E09">
            <w:pPr>
              <w:ind w:left="0" w:firstLine="0"/>
              <w:rPr>
                <w:b/>
                <w:bCs/>
                <w:lang w:val="el-GR"/>
              </w:rPr>
            </w:pPr>
          </w:p>
        </w:tc>
        <w:tc>
          <w:tcPr>
            <w:tcW w:w="8523" w:type="dxa"/>
            <w:gridSpan w:val="2"/>
          </w:tcPr>
          <w:p w14:paraId="7A05BCB0" w14:textId="77777777" w:rsidR="00FA188E" w:rsidRPr="00805CDA" w:rsidRDefault="00C12BB9" w:rsidP="00FF4EFA">
            <w:pPr>
              <w:pStyle w:val="ListParagraph"/>
              <w:numPr>
                <w:ilvl w:val="0"/>
                <w:numId w:val="28"/>
              </w:numPr>
              <w:tabs>
                <w:tab w:val="left" w:pos="1134"/>
              </w:tabs>
              <w:ind w:left="320" w:hanging="320"/>
              <w:rPr>
                <w:b/>
                <w:bCs/>
                <w:lang w:val="el-GR"/>
              </w:rPr>
            </w:pPr>
            <w:r w:rsidRPr="00805CDA">
              <w:rPr>
                <w:lang w:val="el-GR"/>
              </w:rPr>
              <w:t>ΟΡΓΑΝΩΣΗ ΣΧΟΛΙΚΗΣ ΧΡΟΝΙΑΣ 2023-2024</w:t>
            </w:r>
          </w:p>
          <w:p w14:paraId="5B8DDD0D" w14:textId="58095B70" w:rsidR="00C12BB9" w:rsidRPr="00805CDA" w:rsidRDefault="00C12BB9" w:rsidP="00FA188E">
            <w:pPr>
              <w:pStyle w:val="ListParagraph"/>
              <w:tabs>
                <w:tab w:val="left" w:pos="1134"/>
              </w:tabs>
              <w:ind w:left="320" w:firstLine="0"/>
              <w:rPr>
                <w:b/>
                <w:bCs/>
                <w:lang w:val="el-GR"/>
              </w:rPr>
            </w:pPr>
            <w:r w:rsidRPr="00805CDA">
              <w:rPr>
                <w:lang w:val="el-GR"/>
              </w:rPr>
              <w:tab/>
            </w:r>
            <w:r w:rsidRPr="00805CDA">
              <w:rPr>
                <w:lang w:val="el-GR"/>
              </w:rPr>
              <w:tab/>
            </w:r>
            <w:r w:rsidRPr="00805CDA">
              <w:rPr>
                <w:lang w:val="el-GR"/>
              </w:rPr>
              <w:tab/>
            </w:r>
            <w:r w:rsidRPr="00805CDA">
              <w:rPr>
                <w:lang w:val="el-GR"/>
              </w:rPr>
              <w:tab/>
            </w:r>
          </w:p>
        </w:tc>
        <w:tc>
          <w:tcPr>
            <w:tcW w:w="1065" w:type="dxa"/>
            <w:gridSpan w:val="2"/>
          </w:tcPr>
          <w:p w14:paraId="6C663075" w14:textId="6DFE35A4" w:rsidR="00C12BB9" w:rsidRPr="00805CDA" w:rsidRDefault="008D6CEB" w:rsidP="00C12BB9">
            <w:pPr>
              <w:ind w:left="0" w:firstLine="0"/>
              <w:jc w:val="right"/>
              <w:rPr>
                <w:b/>
                <w:bCs/>
                <w:lang w:val="el-GR"/>
              </w:rPr>
            </w:pPr>
            <w:r>
              <w:rPr>
                <w:b/>
                <w:bCs/>
                <w:lang w:val="el-GR"/>
              </w:rPr>
              <w:t>7</w:t>
            </w:r>
          </w:p>
        </w:tc>
      </w:tr>
      <w:tr w:rsidR="00C12BB9" w:rsidRPr="009E32D6" w14:paraId="47DA7221" w14:textId="77777777" w:rsidTr="002E16E1">
        <w:trPr>
          <w:gridAfter w:val="1"/>
          <w:wAfter w:w="7" w:type="dxa"/>
          <w:trHeight w:val="343"/>
        </w:trPr>
        <w:tc>
          <w:tcPr>
            <w:tcW w:w="678" w:type="dxa"/>
          </w:tcPr>
          <w:p w14:paraId="5B1549C2" w14:textId="287B7721" w:rsidR="00C12BB9" w:rsidRPr="00805CDA" w:rsidRDefault="00F82E99" w:rsidP="00F82E99">
            <w:pPr>
              <w:rPr>
                <w:b/>
                <w:bCs/>
                <w:lang w:val="el-GR"/>
              </w:rPr>
            </w:pPr>
            <w:r w:rsidRPr="00805CDA">
              <w:rPr>
                <w:b/>
                <w:bCs/>
                <w:lang w:val="el-GR"/>
              </w:rPr>
              <w:t>Β.</w:t>
            </w:r>
          </w:p>
        </w:tc>
        <w:tc>
          <w:tcPr>
            <w:tcW w:w="8523" w:type="dxa"/>
            <w:gridSpan w:val="2"/>
          </w:tcPr>
          <w:p w14:paraId="662D489E" w14:textId="43300F3B" w:rsidR="00C12BB9" w:rsidRPr="00805CDA" w:rsidRDefault="00F82E99" w:rsidP="00E61E09">
            <w:pPr>
              <w:ind w:left="0" w:firstLine="0"/>
              <w:rPr>
                <w:b/>
                <w:bCs/>
                <w:lang w:val="el-GR"/>
              </w:rPr>
            </w:pPr>
            <w:r w:rsidRPr="00805CDA">
              <w:rPr>
                <w:b/>
                <w:bCs/>
                <w:lang w:val="el-GR"/>
              </w:rPr>
              <w:t>ΔΙΚΑΙΩΜΑΤΑ ΠΟΥ ΕΞΑΣΦΑΛΙΖΕΙ Η ΜΑΘΗΤΙΚΗ ΙΔΙΟΤΗΤΑ</w:t>
            </w:r>
          </w:p>
        </w:tc>
        <w:tc>
          <w:tcPr>
            <w:tcW w:w="1065" w:type="dxa"/>
            <w:gridSpan w:val="2"/>
          </w:tcPr>
          <w:p w14:paraId="7247CEEE" w14:textId="77777777" w:rsidR="00C12BB9" w:rsidRPr="00805CDA" w:rsidRDefault="00C12BB9" w:rsidP="00C12BB9">
            <w:pPr>
              <w:ind w:left="0" w:firstLine="0"/>
              <w:jc w:val="right"/>
              <w:rPr>
                <w:b/>
                <w:bCs/>
                <w:lang w:val="el-GR"/>
              </w:rPr>
            </w:pPr>
          </w:p>
        </w:tc>
      </w:tr>
      <w:tr w:rsidR="00F82E99" w:rsidRPr="00C12BB9" w14:paraId="2A367247" w14:textId="77777777" w:rsidTr="002E16E1">
        <w:trPr>
          <w:gridAfter w:val="1"/>
          <w:wAfter w:w="7" w:type="dxa"/>
          <w:trHeight w:val="343"/>
        </w:trPr>
        <w:tc>
          <w:tcPr>
            <w:tcW w:w="678" w:type="dxa"/>
          </w:tcPr>
          <w:p w14:paraId="5F36C93D" w14:textId="77777777" w:rsidR="00F82E99" w:rsidRPr="00805CDA" w:rsidRDefault="00F82E99" w:rsidP="00E61E09">
            <w:pPr>
              <w:ind w:left="0" w:firstLine="0"/>
              <w:rPr>
                <w:b/>
                <w:bCs/>
                <w:lang w:val="el-GR"/>
              </w:rPr>
            </w:pPr>
          </w:p>
        </w:tc>
        <w:tc>
          <w:tcPr>
            <w:tcW w:w="8523" w:type="dxa"/>
            <w:gridSpan w:val="2"/>
          </w:tcPr>
          <w:p w14:paraId="53D318A7" w14:textId="7DA7C9B7" w:rsidR="00F82E99" w:rsidRPr="00805CDA" w:rsidRDefault="00F82E99" w:rsidP="00F82E99">
            <w:pPr>
              <w:ind w:left="0" w:firstLine="0"/>
              <w:rPr>
                <w:b/>
                <w:bCs/>
                <w:lang w:val="el-GR"/>
              </w:rPr>
            </w:pPr>
            <w:r w:rsidRPr="00805CDA">
              <w:rPr>
                <w:b/>
                <w:lang w:val="el-GR"/>
              </w:rPr>
              <w:t>1.</w:t>
            </w:r>
            <w:r w:rsidRPr="00805CDA">
              <w:rPr>
                <w:lang w:val="el-GR"/>
              </w:rPr>
              <w:t xml:space="preserve"> ΜΑΘΗΤΙΚΑ ΣΥΜΒΟΥΛΙΑ</w:t>
            </w:r>
          </w:p>
        </w:tc>
        <w:tc>
          <w:tcPr>
            <w:tcW w:w="1065" w:type="dxa"/>
            <w:gridSpan w:val="2"/>
          </w:tcPr>
          <w:p w14:paraId="6465A34B" w14:textId="7DCB92F0" w:rsidR="00F82E99" w:rsidRPr="00805CDA" w:rsidRDefault="008D6CEB" w:rsidP="00C12BB9">
            <w:pPr>
              <w:ind w:left="0" w:firstLine="0"/>
              <w:jc w:val="right"/>
              <w:rPr>
                <w:b/>
                <w:bCs/>
                <w:lang w:val="el-GR"/>
              </w:rPr>
            </w:pPr>
            <w:r>
              <w:rPr>
                <w:b/>
                <w:bCs/>
                <w:lang w:val="el-GR"/>
              </w:rPr>
              <w:t>7</w:t>
            </w:r>
          </w:p>
        </w:tc>
      </w:tr>
      <w:tr w:rsidR="00F82E99" w:rsidRPr="00C12BB9" w14:paraId="2BD17A5E" w14:textId="77777777" w:rsidTr="002E16E1">
        <w:trPr>
          <w:gridAfter w:val="1"/>
          <w:wAfter w:w="7" w:type="dxa"/>
          <w:trHeight w:val="343"/>
        </w:trPr>
        <w:tc>
          <w:tcPr>
            <w:tcW w:w="678" w:type="dxa"/>
          </w:tcPr>
          <w:p w14:paraId="5B03CFCF" w14:textId="77777777" w:rsidR="00F82E99" w:rsidRPr="00805CDA" w:rsidRDefault="00F82E99" w:rsidP="00F82E99">
            <w:pPr>
              <w:ind w:left="0" w:firstLine="0"/>
              <w:rPr>
                <w:b/>
                <w:bCs/>
                <w:lang w:val="el-GR"/>
              </w:rPr>
            </w:pPr>
          </w:p>
        </w:tc>
        <w:tc>
          <w:tcPr>
            <w:tcW w:w="8523" w:type="dxa"/>
            <w:gridSpan w:val="2"/>
          </w:tcPr>
          <w:p w14:paraId="4DF2443F" w14:textId="6230FA9A" w:rsidR="00FA188E" w:rsidRPr="00805CDA" w:rsidRDefault="00F82E99" w:rsidP="00FF4EFA">
            <w:pPr>
              <w:pStyle w:val="ListParagraph"/>
              <w:numPr>
                <w:ilvl w:val="1"/>
                <w:numId w:val="29"/>
              </w:numPr>
              <w:rPr>
                <w:lang w:val="el-GR"/>
              </w:rPr>
            </w:pPr>
            <w:r w:rsidRPr="00805CDA">
              <w:rPr>
                <w:lang w:val="el-GR"/>
              </w:rPr>
              <w:t xml:space="preserve">ΚΑΝΟΝΙΣΜΟΙ ΛΕΙΤΟΥΡΓΙΑΣ ΜΑΘΗΤΙΚΩΝ </w:t>
            </w:r>
          </w:p>
          <w:p w14:paraId="3C4831CF" w14:textId="6AAB6FF0" w:rsidR="00F82E99" w:rsidRPr="00805CDA" w:rsidRDefault="00F82E99" w:rsidP="00FA188E">
            <w:pPr>
              <w:pStyle w:val="ListParagraph"/>
              <w:ind w:left="1005" w:firstLine="0"/>
              <w:rPr>
                <w:b/>
                <w:bCs/>
                <w:lang w:val="el-GR"/>
              </w:rPr>
            </w:pPr>
            <w:r w:rsidRPr="00805CDA">
              <w:rPr>
                <w:lang w:val="el-GR"/>
              </w:rPr>
              <w:t xml:space="preserve">ΣΥΜΒΟΥΛΙΩΝ ΤΜΗΜΑΤΩΝ    </w:t>
            </w:r>
          </w:p>
        </w:tc>
        <w:tc>
          <w:tcPr>
            <w:tcW w:w="1065" w:type="dxa"/>
            <w:gridSpan w:val="2"/>
          </w:tcPr>
          <w:p w14:paraId="38ABA479" w14:textId="0C47DECE" w:rsidR="00F82E99" w:rsidRPr="00926FC4" w:rsidRDefault="00926FC4" w:rsidP="00F82E99">
            <w:pPr>
              <w:ind w:left="0" w:firstLine="0"/>
              <w:jc w:val="right"/>
              <w:rPr>
                <w:b/>
                <w:bCs/>
                <w:lang w:val="en-US"/>
              </w:rPr>
            </w:pPr>
            <w:r>
              <w:rPr>
                <w:b/>
                <w:bCs/>
                <w:lang w:val="en-US"/>
              </w:rPr>
              <w:t>8</w:t>
            </w:r>
          </w:p>
        </w:tc>
      </w:tr>
      <w:tr w:rsidR="00F82E99" w:rsidRPr="00C12BB9" w14:paraId="53FDBD35" w14:textId="77777777" w:rsidTr="002E16E1">
        <w:trPr>
          <w:gridAfter w:val="1"/>
          <w:wAfter w:w="7" w:type="dxa"/>
          <w:trHeight w:val="343"/>
        </w:trPr>
        <w:tc>
          <w:tcPr>
            <w:tcW w:w="678" w:type="dxa"/>
          </w:tcPr>
          <w:p w14:paraId="4F152CB6" w14:textId="77777777" w:rsidR="00F82E99" w:rsidRPr="00805CDA" w:rsidRDefault="00F82E99" w:rsidP="00F82E99">
            <w:pPr>
              <w:ind w:left="0" w:firstLine="0"/>
              <w:rPr>
                <w:b/>
                <w:bCs/>
                <w:lang w:val="el-GR"/>
              </w:rPr>
            </w:pPr>
          </w:p>
        </w:tc>
        <w:tc>
          <w:tcPr>
            <w:tcW w:w="8523" w:type="dxa"/>
            <w:gridSpan w:val="2"/>
          </w:tcPr>
          <w:p w14:paraId="6689C0DA" w14:textId="77777777" w:rsidR="00FA188E" w:rsidRPr="00805CDA" w:rsidRDefault="00F82E99" w:rsidP="00FF4EFA">
            <w:pPr>
              <w:pStyle w:val="ListParagraph"/>
              <w:numPr>
                <w:ilvl w:val="1"/>
                <w:numId w:val="29"/>
              </w:numPr>
              <w:rPr>
                <w:lang w:val="el-GR"/>
              </w:rPr>
            </w:pPr>
            <w:r w:rsidRPr="00805CDA">
              <w:rPr>
                <w:lang w:val="el-GR"/>
              </w:rPr>
              <w:t xml:space="preserve">ΚΑΝΟΝΙΣΜΟΙ ΛΕΙΤΟΥΡΓΙΑΣ ΚΕΝΤΡΙΚΟΥ </w:t>
            </w:r>
          </w:p>
          <w:p w14:paraId="7A61259E" w14:textId="5138FFE5" w:rsidR="00F82E99" w:rsidRPr="00805CDA" w:rsidRDefault="00F82E99" w:rsidP="00FA188E">
            <w:pPr>
              <w:pStyle w:val="ListParagraph"/>
              <w:ind w:left="1005" w:firstLine="0"/>
              <w:rPr>
                <w:lang w:val="el-GR"/>
              </w:rPr>
            </w:pPr>
            <w:r w:rsidRPr="00805CDA">
              <w:rPr>
                <w:lang w:val="el-GR"/>
              </w:rPr>
              <w:t>ΜΑΘΗΤΙΚΟΥ ΣΥΜΒΟΥΛΙΟΥ</w:t>
            </w:r>
          </w:p>
        </w:tc>
        <w:tc>
          <w:tcPr>
            <w:tcW w:w="1065" w:type="dxa"/>
            <w:gridSpan w:val="2"/>
          </w:tcPr>
          <w:p w14:paraId="7BED26FD" w14:textId="22C755D3" w:rsidR="00F82E99" w:rsidRPr="00805CDA" w:rsidRDefault="00F82E99" w:rsidP="00F82E99">
            <w:pPr>
              <w:ind w:left="0" w:firstLine="0"/>
              <w:jc w:val="right"/>
              <w:rPr>
                <w:b/>
                <w:bCs/>
                <w:lang w:val="el-GR"/>
              </w:rPr>
            </w:pPr>
            <w:r w:rsidRPr="00805CDA">
              <w:rPr>
                <w:b/>
                <w:bCs/>
                <w:lang w:val="el-GR"/>
              </w:rPr>
              <w:t>8</w:t>
            </w:r>
          </w:p>
        </w:tc>
      </w:tr>
      <w:tr w:rsidR="00F82E99" w:rsidRPr="00C12BB9" w14:paraId="284FE9B6" w14:textId="77777777" w:rsidTr="002E16E1">
        <w:trPr>
          <w:gridAfter w:val="1"/>
          <w:wAfter w:w="7" w:type="dxa"/>
          <w:trHeight w:val="343"/>
        </w:trPr>
        <w:tc>
          <w:tcPr>
            <w:tcW w:w="678" w:type="dxa"/>
          </w:tcPr>
          <w:p w14:paraId="57B0CEAB" w14:textId="77777777" w:rsidR="00F82E99" w:rsidRPr="00805CDA" w:rsidRDefault="00F82E99" w:rsidP="00E61E09">
            <w:pPr>
              <w:ind w:left="0" w:firstLine="0"/>
              <w:rPr>
                <w:b/>
                <w:bCs/>
                <w:lang w:val="el-GR"/>
              </w:rPr>
            </w:pPr>
          </w:p>
        </w:tc>
        <w:tc>
          <w:tcPr>
            <w:tcW w:w="8523" w:type="dxa"/>
            <w:gridSpan w:val="2"/>
          </w:tcPr>
          <w:p w14:paraId="34F550DC" w14:textId="0F1D52E4" w:rsidR="00F82E99" w:rsidRPr="00805CDA" w:rsidRDefault="00F82E99" w:rsidP="00E61E09">
            <w:pPr>
              <w:ind w:left="0" w:firstLine="0"/>
              <w:rPr>
                <w:b/>
                <w:bCs/>
                <w:lang w:val="el-GR"/>
              </w:rPr>
            </w:pPr>
            <w:r w:rsidRPr="00805CDA">
              <w:rPr>
                <w:b/>
                <w:lang w:val="el-GR"/>
              </w:rPr>
              <w:t>2.</w:t>
            </w:r>
            <w:r w:rsidRPr="00805CDA">
              <w:rPr>
                <w:lang w:val="el-GR"/>
              </w:rPr>
              <w:t xml:space="preserve"> ΣΥΜΒΟΥΛΕΥΤΙΚΗ ΕΠΑΓΓΕΛΜΑΤΙΚΗ ΑΓΩΓΗ</w:t>
            </w:r>
          </w:p>
        </w:tc>
        <w:tc>
          <w:tcPr>
            <w:tcW w:w="1065" w:type="dxa"/>
            <w:gridSpan w:val="2"/>
          </w:tcPr>
          <w:p w14:paraId="422BE07D" w14:textId="0A4469C0" w:rsidR="00F82E99" w:rsidRPr="00805CDA" w:rsidRDefault="004F77E9" w:rsidP="00C12BB9">
            <w:pPr>
              <w:ind w:left="0" w:firstLine="0"/>
              <w:jc w:val="right"/>
              <w:rPr>
                <w:b/>
                <w:bCs/>
                <w:lang w:val="el-GR"/>
              </w:rPr>
            </w:pPr>
            <w:r>
              <w:rPr>
                <w:b/>
                <w:bCs/>
                <w:lang w:val="el-GR"/>
              </w:rPr>
              <w:t>9</w:t>
            </w:r>
          </w:p>
        </w:tc>
      </w:tr>
      <w:tr w:rsidR="00F82E99" w:rsidRPr="00C12BB9" w14:paraId="0DC010F7" w14:textId="77777777" w:rsidTr="002E16E1">
        <w:trPr>
          <w:gridAfter w:val="1"/>
          <w:wAfter w:w="7" w:type="dxa"/>
          <w:trHeight w:val="343"/>
        </w:trPr>
        <w:tc>
          <w:tcPr>
            <w:tcW w:w="678" w:type="dxa"/>
          </w:tcPr>
          <w:p w14:paraId="0086B920" w14:textId="77777777" w:rsidR="00F82E99" w:rsidRPr="00805CDA" w:rsidRDefault="00F82E99" w:rsidP="00E61E09">
            <w:pPr>
              <w:ind w:left="0" w:firstLine="0"/>
              <w:rPr>
                <w:b/>
                <w:bCs/>
                <w:lang w:val="el-GR"/>
              </w:rPr>
            </w:pPr>
          </w:p>
        </w:tc>
        <w:tc>
          <w:tcPr>
            <w:tcW w:w="8523" w:type="dxa"/>
            <w:gridSpan w:val="2"/>
          </w:tcPr>
          <w:p w14:paraId="4B78C1AA" w14:textId="50A50D7F" w:rsidR="00F82E99" w:rsidRPr="00805CDA" w:rsidRDefault="00F82E99" w:rsidP="00E61E09">
            <w:pPr>
              <w:ind w:left="0" w:firstLine="0"/>
              <w:rPr>
                <w:bCs/>
                <w:lang w:val="el-GR"/>
              </w:rPr>
            </w:pPr>
            <w:r w:rsidRPr="00805CDA">
              <w:rPr>
                <w:b/>
                <w:bCs/>
                <w:lang w:val="el-GR"/>
              </w:rPr>
              <w:t>3.</w:t>
            </w:r>
            <w:r w:rsidRPr="00805CDA">
              <w:rPr>
                <w:bCs/>
                <w:lang w:val="el-GR"/>
              </w:rPr>
              <w:t xml:space="preserve"> </w:t>
            </w:r>
            <w:r w:rsidRPr="00805CDA">
              <w:rPr>
                <w:lang w:val="el-GR"/>
              </w:rPr>
              <w:t>ΕΙΔΙΚΗ ΕΚΠΑΙΔΕΥΣΗ</w:t>
            </w:r>
          </w:p>
        </w:tc>
        <w:tc>
          <w:tcPr>
            <w:tcW w:w="1065" w:type="dxa"/>
            <w:gridSpan w:val="2"/>
          </w:tcPr>
          <w:p w14:paraId="72AA63B5" w14:textId="0A51FD7F" w:rsidR="00F82E99" w:rsidRPr="00805CDA" w:rsidRDefault="004F77E9" w:rsidP="00C12BB9">
            <w:pPr>
              <w:ind w:left="0" w:firstLine="0"/>
              <w:jc w:val="right"/>
              <w:rPr>
                <w:b/>
                <w:bCs/>
                <w:lang w:val="el-GR"/>
              </w:rPr>
            </w:pPr>
            <w:r>
              <w:rPr>
                <w:b/>
                <w:bCs/>
                <w:lang w:val="el-GR"/>
              </w:rPr>
              <w:t>9</w:t>
            </w:r>
          </w:p>
        </w:tc>
      </w:tr>
      <w:tr w:rsidR="00F82E99" w:rsidRPr="00C12BB9" w14:paraId="7F7660CE" w14:textId="77777777" w:rsidTr="002E16E1">
        <w:trPr>
          <w:gridAfter w:val="1"/>
          <w:wAfter w:w="7" w:type="dxa"/>
          <w:trHeight w:val="343"/>
        </w:trPr>
        <w:tc>
          <w:tcPr>
            <w:tcW w:w="678" w:type="dxa"/>
          </w:tcPr>
          <w:p w14:paraId="658CA266" w14:textId="77777777" w:rsidR="00F82E99" w:rsidRPr="00805CDA" w:rsidRDefault="00F82E99" w:rsidP="00E61E09">
            <w:pPr>
              <w:ind w:left="0" w:firstLine="0"/>
              <w:rPr>
                <w:b/>
                <w:bCs/>
                <w:lang w:val="el-GR"/>
              </w:rPr>
            </w:pPr>
          </w:p>
        </w:tc>
        <w:tc>
          <w:tcPr>
            <w:tcW w:w="8523" w:type="dxa"/>
            <w:gridSpan w:val="2"/>
          </w:tcPr>
          <w:p w14:paraId="3F08CA44" w14:textId="77777777" w:rsidR="00F82E99" w:rsidRPr="00805CDA" w:rsidRDefault="00F82E99" w:rsidP="00E61E09">
            <w:pPr>
              <w:ind w:left="0" w:firstLine="0"/>
              <w:rPr>
                <w:lang w:val="el-GR"/>
              </w:rPr>
            </w:pPr>
            <w:r w:rsidRPr="00805CDA">
              <w:rPr>
                <w:b/>
                <w:lang w:val="el-GR"/>
              </w:rPr>
              <w:t>4.</w:t>
            </w:r>
            <w:r w:rsidRPr="00805CDA">
              <w:rPr>
                <w:lang w:val="el-GR"/>
              </w:rPr>
              <w:t xml:space="preserve"> ΔΡΑΣΗ – ΔΗΜΙΟΥΡΓΙΚΟΤΗΤΑ – ΚΟΙΝΩΝΙΚΗ ΠΡΟΣΦΟΡΑ</w:t>
            </w:r>
          </w:p>
          <w:p w14:paraId="5F3F10AC" w14:textId="3B582178" w:rsidR="00FA188E" w:rsidRPr="00805CDA" w:rsidRDefault="00FA188E" w:rsidP="00E61E09">
            <w:pPr>
              <w:ind w:left="0" w:firstLine="0"/>
              <w:rPr>
                <w:b/>
                <w:bCs/>
                <w:lang w:val="el-GR"/>
              </w:rPr>
            </w:pPr>
          </w:p>
        </w:tc>
        <w:tc>
          <w:tcPr>
            <w:tcW w:w="1065" w:type="dxa"/>
            <w:gridSpan w:val="2"/>
          </w:tcPr>
          <w:p w14:paraId="116F8CB9" w14:textId="0E8AC43F" w:rsidR="00F82E99" w:rsidRPr="00805CDA" w:rsidRDefault="004F77E9" w:rsidP="00C12BB9">
            <w:pPr>
              <w:ind w:left="0" w:firstLine="0"/>
              <w:jc w:val="right"/>
              <w:rPr>
                <w:b/>
                <w:bCs/>
                <w:lang w:val="el-GR"/>
              </w:rPr>
            </w:pPr>
            <w:r>
              <w:rPr>
                <w:b/>
                <w:bCs/>
                <w:lang w:val="el-GR"/>
              </w:rPr>
              <w:t>9</w:t>
            </w:r>
          </w:p>
        </w:tc>
      </w:tr>
      <w:tr w:rsidR="00F82E99" w:rsidRPr="00C12BB9" w14:paraId="7A7A3105" w14:textId="77777777" w:rsidTr="002E16E1">
        <w:trPr>
          <w:gridAfter w:val="1"/>
          <w:wAfter w:w="6" w:type="dxa"/>
          <w:trHeight w:val="396"/>
        </w:trPr>
        <w:tc>
          <w:tcPr>
            <w:tcW w:w="678" w:type="dxa"/>
          </w:tcPr>
          <w:p w14:paraId="72D5D341" w14:textId="44311735" w:rsidR="00F82E99" w:rsidRPr="00805CDA" w:rsidRDefault="00F82E99" w:rsidP="00F82E99">
            <w:pPr>
              <w:rPr>
                <w:b/>
                <w:bCs/>
                <w:lang w:val="el-GR"/>
              </w:rPr>
            </w:pPr>
            <w:r w:rsidRPr="00805CDA">
              <w:rPr>
                <w:b/>
                <w:bCs/>
                <w:lang w:val="el-GR"/>
              </w:rPr>
              <w:t xml:space="preserve">Γ. </w:t>
            </w:r>
          </w:p>
        </w:tc>
        <w:tc>
          <w:tcPr>
            <w:tcW w:w="9589" w:type="dxa"/>
            <w:gridSpan w:val="4"/>
          </w:tcPr>
          <w:p w14:paraId="7F528FC9" w14:textId="77777777" w:rsidR="00FA188E" w:rsidRPr="00805CDA" w:rsidRDefault="00F82E99" w:rsidP="00F82E99">
            <w:pPr>
              <w:ind w:left="0" w:firstLine="0"/>
              <w:rPr>
                <w:b/>
                <w:bCs/>
                <w:lang w:val="el-GR"/>
              </w:rPr>
            </w:pPr>
            <w:r w:rsidRPr="00805CDA">
              <w:rPr>
                <w:b/>
                <w:bCs/>
                <w:lang w:val="el-GR"/>
              </w:rPr>
              <w:t xml:space="preserve">ΥΠΟΧΡΕΩΣΕΙΣ ΜΑΘΗΤΩΝ ΠΟΥ ΠΡΟΚΥΠΤΟΥΝ </w:t>
            </w:r>
          </w:p>
          <w:p w14:paraId="43C51317" w14:textId="5E0EF825" w:rsidR="00F82E99" w:rsidRPr="00805CDA" w:rsidRDefault="00F82E99" w:rsidP="00F82E99">
            <w:pPr>
              <w:ind w:left="0" w:firstLine="0"/>
              <w:rPr>
                <w:b/>
                <w:bCs/>
                <w:lang w:val="el-GR"/>
              </w:rPr>
            </w:pPr>
            <w:r w:rsidRPr="00805CDA">
              <w:rPr>
                <w:b/>
                <w:bCs/>
                <w:lang w:val="el-GR"/>
              </w:rPr>
              <w:t>ΑΠΟ ΤΗ ΜΑΘΗΤΙΚΗ ΙΔΙΟΤΗΤΑ</w:t>
            </w:r>
          </w:p>
        </w:tc>
      </w:tr>
      <w:tr w:rsidR="00F82E99" w:rsidRPr="00C12BB9" w14:paraId="7E627AA4" w14:textId="77777777" w:rsidTr="002E16E1">
        <w:trPr>
          <w:gridAfter w:val="1"/>
          <w:wAfter w:w="7" w:type="dxa"/>
          <w:trHeight w:val="343"/>
        </w:trPr>
        <w:tc>
          <w:tcPr>
            <w:tcW w:w="678" w:type="dxa"/>
          </w:tcPr>
          <w:p w14:paraId="25FF3CB6" w14:textId="77777777" w:rsidR="00F82E99" w:rsidRPr="00805CDA" w:rsidRDefault="00F82E99" w:rsidP="00E61E09">
            <w:pPr>
              <w:ind w:left="0" w:firstLine="0"/>
              <w:rPr>
                <w:b/>
                <w:bCs/>
                <w:lang w:val="el-GR"/>
              </w:rPr>
            </w:pPr>
          </w:p>
        </w:tc>
        <w:tc>
          <w:tcPr>
            <w:tcW w:w="8523" w:type="dxa"/>
            <w:gridSpan w:val="2"/>
          </w:tcPr>
          <w:p w14:paraId="4BC8CE36" w14:textId="1CDF286C" w:rsidR="00F82E99" w:rsidRPr="00805CDA" w:rsidRDefault="00F82E99" w:rsidP="00F82E99">
            <w:pPr>
              <w:ind w:left="0" w:firstLine="0"/>
              <w:rPr>
                <w:b/>
                <w:bCs/>
                <w:lang w:val="el-GR"/>
              </w:rPr>
            </w:pPr>
            <w:r w:rsidRPr="00805CDA">
              <w:rPr>
                <w:b/>
                <w:lang w:val="el-GR"/>
              </w:rPr>
              <w:t>1.</w:t>
            </w:r>
            <w:r w:rsidRPr="00805CDA">
              <w:rPr>
                <w:lang w:val="el-GR"/>
              </w:rPr>
              <w:t xml:space="preserve"> ΣΥΜΠΕΡΙΦΟΡΑ ΜΑΘΗΤΩΝ/ΤΡΙΩΝ - ΓΕΝΙΚΕΣ ΟΔΗΓΙΕΣ</w:t>
            </w:r>
          </w:p>
        </w:tc>
        <w:tc>
          <w:tcPr>
            <w:tcW w:w="1065" w:type="dxa"/>
            <w:gridSpan w:val="2"/>
          </w:tcPr>
          <w:p w14:paraId="719BBB04" w14:textId="5CA920BC" w:rsidR="00F82E99" w:rsidRPr="00805CDA" w:rsidRDefault="008D6CEB" w:rsidP="00C12BB9">
            <w:pPr>
              <w:ind w:left="0" w:firstLine="0"/>
              <w:jc w:val="right"/>
              <w:rPr>
                <w:b/>
                <w:bCs/>
                <w:lang w:val="el-GR"/>
              </w:rPr>
            </w:pPr>
            <w:r>
              <w:rPr>
                <w:b/>
                <w:bCs/>
                <w:lang w:val="el-GR"/>
              </w:rPr>
              <w:t>9</w:t>
            </w:r>
          </w:p>
        </w:tc>
      </w:tr>
      <w:tr w:rsidR="00F82E99" w:rsidRPr="00C12BB9" w14:paraId="56BCCDE1" w14:textId="77777777" w:rsidTr="002E16E1">
        <w:trPr>
          <w:gridAfter w:val="1"/>
          <w:wAfter w:w="7" w:type="dxa"/>
          <w:trHeight w:val="343"/>
        </w:trPr>
        <w:tc>
          <w:tcPr>
            <w:tcW w:w="678" w:type="dxa"/>
          </w:tcPr>
          <w:p w14:paraId="338A8FE5" w14:textId="77777777" w:rsidR="00F82E99" w:rsidRPr="00805CDA" w:rsidRDefault="00F82E99" w:rsidP="00E61E09">
            <w:pPr>
              <w:ind w:left="0" w:firstLine="0"/>
              <w:rPr>
                <w:b/>
                <w:bCs/>
                <w:lang w:val="el-GR"/>
              </w:rPr>
            </w:pPr>
          </w:p>
        </w:tc>
        <w:tc>
          <w:tcPr>
            <w:tcW w:w="8523" w:type="dxa"/>
            <w:gridSpan w:val="2"/>
          </w:tcPr>
          <w:p w14:paraId="65BF08F9" w14:textId="36FDDC9D" w:rsidR="00F82E99" w:rsidRPr="00805CDA" w:rsidRDefault="00F82E99" w:rsidP="00E61E09">
            <w:pPr>
              <w:ind w:left="0" w:firstLine="0"/>
              <w:rPr>
                <w:b/>
                <w:bCs/>
                <w:lang w:val="el-GR"/>
              </w:rPr>
            </w:pPr>
            <w:r w:rsidRPr="00805CDA">
              <w:rPr>
                <w:b/>
                <w:lang w:val="el-GR"/>
              </w:rPr>
              <w:t xml:space="preserve">2. </w:t>
            </w:r>
            <w:r w:rsidRPr="00805CDA">
              <w:rPr>
                <w:lang w:val="el-GR"/>
              </w:rPr>
              <w:t xml:space="preserve">ΣΥΜΠΕΡΙΦΟΡΑ ΜΑΘΗΤΩΝ/ΤΡΙΩΝ                                                                          </w:t>
            </w:r>
          </w:p>
        </w:tc>
        <w:tc>
          <w:tcPr>
            <w:tcW w:w="1065" w:type="dxa"/>
            <w:gridSpan w:val="2"/>
          </w:tcPr>
          <w:p w14:paraId="6CC82EEB" w14:textId="24221595" w:rsidR="00F82E99" w:rsidRPr="00805CDA" w:rsidRDefault="008D6CEB" w:rsidP="00C12BB9">
            <w:pPr>
              <w:ind w:left="0" w:firstLine="0"/>
              <w:jc w:val="right"/>
              <w:rPr>
                <w:b/>
                <w:bCs/>
                <w:lang w:val="el-GR"/>
              </w:rPr>
            </w:pPr>
            <w:r>
              <w:rPr>
                <w:b/>
                <w:bCs/>
                <w:lang w:val="el-GR"/>
              </w:rPr>
              <w:t>9</w:t>
            </w:r>
          </w:p>
        </w:tc>
      </w:tr>
      <w:tr w:rsidR="00F82E99" w:rsidRPr="00C12BB9" w14:paraId="53777C5B" w14:textId="77777777" w:rsidTr="002E16E1">
        <w:trPr>
          <w:gridAfter w:val="1"/>
          <w:wAfter w:w="7" w:type="dxa"/>
          <w:trHeight w:val="343"/>
        </w:trPr>
        <w:tc>
          <w:tcPr>
            <w:tcW w:w="678" w:type="dxa"/>
          </w:tcPr>
          <w:p w14:paraId="2EE3108C" w14:textId="77777777" w:rsidR="00F82E99" w:rsidRPr="00805CDA" w:rsidRDefault="00F82E99" w:rsidP="00E61E09">
            <w:pPr>
              <w:ind w:left="0" w:firstLine="0"/>
              <w:rPr>
                <w:b/>
                <w:bCs/>
                <w:lang w:val="el-GR"/>
              </w:rPr>
            </w:pPr>
          </w:p>
        </w:tc>
        <w:tc>
          <w:tcPr>
            <w:tcW w:w="8523" w:type="dxa"/>
            <w:gridSpan w:val="2"/>
          </w:tcPr>
          <w:p w14:paraId="57FE8AB2" w14:textId="48691C45" w:rsidR="00F82E99" w:rsidRPr="00805CDA" w:rsidRDefault="00F82E99" w:rsidP="00F82E99">
            <w:pPr>
              <w:ind w:left="0" w:firstLine="0"/>
              <w:rPr>
                <w:lang w:val="el-GR"/>
              </w:rPr>
            </w:pPr>
            <w:r w:rsidRPr="00805CDA">
              <w:rPr>
                <w:b/>
                <w:lang w:val="el-GR"/>
              </w:rPr>
              <w:t xml:space="preserve">    2.1. </w:t>
            </w:r>
            <w:r w:rsidRPr="00805CDA">
              <w:rPr>
                <w:lang w:val="el-GR"/>
              </w:rPr>
              <w:t>ΣΤΗΝ ΤΑΞΗ</w:t>
            </w:r>
          </w:p>
        </w:tc>
        <w:tc>
          <w:tcPr>
            <w:tcW w:w="1065" w:type="dxa"/>
            <w:gridSpan w:val="2"/>
          </w:tcPr>
          <w:p w14:paraId="5B1BC593" w14:textId="0FCF3593" w:rsidR="00F82E99" w:rsidRPr="00805CDA" w:rsidRDefault="008D6CEB" w:rsidP="00C12BB9">
            <w:pPr>
              <w:ind w:left="0" w:firstLine="0"/>
              <w:jc w:val="right"/>
              <w:rPr>
                <w:b/>
                <w:bCs/>
                <w:lang w:val="el-GR"/>
              </w:rPr>
            </w:pPr>
            <w:r>
              <w:rPr>
                <w:b/>
                <w:bCs/>
                <w:lang w:val="el-GR"/>
              </w:rPr>
              <w:t>11</w:t>
            </w:r>
          </w:p>
        </w:tc>
      </w:tr>
      <w:tr w:rsidR="00F82E99" w:rsidRPr="00C12BB9" w14:paraId="2A756983" w14:textId="77777777" w:rsidTr="002E16E1">
        <w:trPr>
          <w:gridAfter w:val="1"/>
          <w:wAfter w:w="7" w:type="dxa"/>
          <w:trHeight w:val="343"/>
        </w:trPr>
        <w:tc>
          <w:tcPr>
            <w:tcW w:w="678" w:type="dxa"/>
          </w:tcPr>
          <w:p w14:paraId="1CA4B75D" w14:textId="77777777" w:rsidR="00F82E99" w:rsidRPr="00805CDA" w:rsidRDefault="00F82E99" w:rsidP="00E61E09">
            <w:pPr>
              <w:ind w:left="0" w:firstLine="0"/>
              <w:rPr>
                <w:b/>
                <w:bCs/>
                <w:lang w:val="el-GR"/>
              </w:rPr>
            </w:pPr>
          </w:p>
        </w:tc>
        <w:tc>
          <w:tcPr>
            <w:tcW w:w="8523" w:type="dxa"/>
            <w:gridSpan w:val="2"/>
          </w:tcPr>
          <w:p w14:paraId="761B2740" w14:textId="2A3EF83D" w:rsidR="00F82E99" w:rsidRPr="00805CDA" w:rsidRDefault="00F82E99" w:rsidP="00E61E09">
            <w:pPr>
              <w:ind w:left="0" w:firstLine="0"/>
              <w:rPr>
                <w:lang w:val="el-GR"/>
              </w:rPr>
            </w:pPr>
            <w:r w:rsidRPr="00805CDA">
              <w:rPr>
                <w:lang w:val="el-GR"/>
              </w:rPr>
              <w:t xml:space="preserve">    </w:t>
            </w:r>
            <w:r w:rsidRPr="00805CDA">
              <w:rPr>
                <w:b/>
                <w:lang w:val="el-GR"/>
              </w:rPr>
              <w:t xml:space="preserve">2.2. </w:t>
            </w:r>
            <w:r w:rsidRPr="00805CDA">
              <w:rPr>
                <w:lang w:val="el-GR"/>
              </w:rPr>
              <w:t>ΣΤΟ ΔΙΑΛΕΙΜΜΑ</w:t>
            </w:r>
          </w:p>
        </w:tc>
        <w:tc>
          <w:tcPr>
            <w:tcW w:w="1065" w:type="dxa"/>
            <w:gridSpan w:val="2"/>
          </w:tcPr>
          <w:p w14:paraId="0ABDB27F" w14:textId="125812B3" w:rsidR="00F82E99" w:rsidRPr="00805CDA" w:rsidRDefault="008D6CEB" w:rsidP="00C12BB9">
            <w:pPr>
              <w:ind w:left="0" w:firstLine="0"/>
              <w:jc w:val="right"/>
              <w:rPr>
                <w:b/>
                <w:bCs/>
                <w:lang w:val="el-GR"/>
              </w:rPr>
            </w:pPr>
            <w:r>
              <w:rPr>
                <w:b/>
                <w:bCs/>
                <w:lang w:val="el-GR"/>
              </w:rPr>
              <w:t>1</w:t>
            </w:r>
            <w:r w:rsidR="001D3085">
              <w:rPr>
                <w:b/>
                <w:bCs/>
                <w:lang w:val="el-GR"/>
              </w:rPr>
              <w:t>1</w:t>
            </w:r>
          </w:p>
        </w:tc>
      </w:tr>
      <w:tr w:rsidR="00F82E99" w:rsidRPr="00C12BB9" w14:paraId="493CEDCE" w14:textId="77777777" w:rsidTr="002E16E1">
        <w:trPr>
          <w:gridAfter w:val="1"/>
          <w:wAfter w:w="7" w:type="dxa"/>
          <w:trHeight w:val="343"/>
        </w:trPr>
        <w:tc>
          <w:tcPr>
            <w:tcW w:w="678" w:type="dxa"/>
          </w:tcPr>
          <w:p w14:paraId="18DD0DEF" w14:textId="77777777" w:rsidR="00F82E99" w:rsidRPr="00805CDA" w:rsidRDefault="00F82E99" w:rsidP="00E61E09">
            <w:pPr>
              <w:ind w:left="0" w:firstLine="0"/>
              <w:rPr>
                <w:b/>
                <w:bCs/>
                <w:lang w:val="el-GR"/>
              </w:rPr>
            </w:pPr>
          </w:p>
        </w:tc>
        <w:tc>
          <w:tcPr>
            <w:tcW w:w="8523" w:type="dxa"/>
            <w:gridSpan w:val="2"/>
          </w:tcPr>
          <w:p w14:paraId="736C5460" w14:textId="2C7D8C9A" w:rsidR="00F82E99" w:rsidRPr="00805CDA" w:rsidRDefault="00F82E99" w:rsidP="00E61E09">
            <w:pPr>
              <w:ind w:left="0" w:firstLine="0"/>
              <w:rPr>
                <w:lang w:val="el-GR"/>
              </w:rPr>
            </w:pPr>
            <w:r w:rsidRPr="00805CDA">
              <w:rPr>
                <w:b/>
                <w:lang w:val="el-GR"/>
              </w:rPr>
              <w:t xml:space="preserve">    2.3. </w:t>
            </w:r>
            <w:r w:rsidRPr="00805CDA">
              <w:rPr>
                <w:lang w:val="el-GR"/>
              </w:rPr>
              <w:t>ΣΤΗΝ ΑΥΛΗ</w:t>
            </w:r>
            <w:r w:rsidRPr="00805CDA">
              <w:rPr>
                <w:lang w:val="el-GR"/>
              </w:rPr>
              <w:tab/>
            </w:r>
          </w:p>
        </w:tc>
        <w:tc>
          <w:tcPr>
            <w:tcW w:w="1065" w:type="dxa"/>
            <w:gridSpan w:val="2"/>
          </w:tcPr>
          <w:p w14:paraId="1DEDDCD1" w14:textId="23533471" w:rsidR="00F82E99" w:rsidRPr="00805CDA" w:rsidRDefault="008D6CEB" w:rsidP="00C12BB9">
            <w:pPr>
              <w:ind w:left="0" w:firstLine="0"/>
              <w:jc w:val="right"/>
              <w:rPr>
                <w:b/>
                <w:bCs/>
                <w:lang w:val="el-GR"/>
              </w:rPr>
            </w:pPr>
            <w:r>
              <w:rPr>
                <w:b/>
                <w:bCs/>
                <w:lang w:val="el-GR"/>
              </w:rPr>
              <w:t>12</w:t>
            </w:r>
          </w:p>
        </w:tc>
      </w:tr>
      <w:tr w:rsidR="00F82E99" w:rsidRPr="00C12BB9" w14:paraId="49FE578C" w14:textId="77777777" w:rsidTr="002E16E1">
        <w:trPr>
          <w:gridAfter w:val="1"/>
          <w:wAfter w:w="7" w:type="dxa"/>
          <w:trHeight w:val="343"/>
        </w:trPr>
        <w:tc>
          <w:tcPr>
            <w:tcW w:w="678" w:type="dxa"/>
          </w:tcPr>
          <w:p w14:paraId="3A6D7314" w14:textId="77777777" w:rsidR="00F82E99" w:rsidRPr="00805CDA" w:rsidRDefault="00F82E99" w:rsidP="00E61E09">
            <w:pPr>
              <w:ind w:left="0" w:firstLine="0"/>
              <w:rPr>
                <w:b/>
                <w:bCs/>
                <w:lang w:val="el-GR"/>
              </w:rPr>
            </w:pPr>
          </w:p>
        </w:tc>
        <w:tc>
          <w:tcPr>
            <w:tcW w:w="8523" w:type="dxa"/>
            <w:gridSpan w:val="2"/>
          </w:tcPr>
          <w:p w14:paraId="13E489DB" w14:textId="6BC23674" w:rsidR="00F82E99" w:rsidRPr="00805CDA" w:rsidRDefault="00F82E99" w:rsidP="00E61E09">
            <w:pPr>
              <w:ind w:left="0" w:firstLine="0"/>
              <w:rPr>
                <w:lang w:val="el-GR"/>
              </w:rPr>
            </w:pPr>
            <w:r w:rsidRPr="00805CDA">
              <w:rPr>
                <w:b/>
                <w:lang w:val="el-GR"/>
              </w:rPr>
              <w:t xml:space="preserve">    2.4. </w:t>
            </w:r>
            <w:r w:rsidRPr="00805CDA">
              <w:rPr>
                <w:lang w:val="el-GR"/>
              </w:rPr>
              <w:t>ΣΤΙΣ ΚΟΙΝΕΣ ΣΥΓΚΕΝΤΡΩΣΕΙΣ</w:t>
            </w:r>
          </w:p>
        </w:tc>
        <w:tc>
          <w:tcPr>
            <w:tcW w:w="1065" w:type="dxa"/>
            <w:gridSpan w:val="2"/>
          </w:tcPr>
          <w:p w14:paraId="418943E4" w14:textId="7C1F7E74" w:rsidR="00F82E99" w:rsidRPr="00805CDA" w:rsidRDefault="008D6CEB" w:rsidP="00C12BB9">
            <w:pPr>
              <w:ind w:left="0" w:firstLine="0"/>
              <w:jc w:val="right"/>
              <w:rPr>
                <w:b/>
                <w:bCs/>
                <w:lang w:val="el-GR"/>
              </w:rPr>
            </w:pPr>
            <w:r>
              <w:rPr>
                <w:b/>
                <w:bCs/>
                <w:lang w:val="el-GR"/>
              </w:rPr>
              <w:t>12</w:t>
            </w:r>
          </w:p>
        </w:tc>
      </w:tr>
      <w:tr w:rsidR="00F82E99" w:rsidRPr="00C12BB9" w14:paraId="023950AB" w14:textId="77777777" w:rsidTr="002E16E1">
        <w:trPr>
          <w:gridAfter w:val="1"/>
          <w:wAfter w:w="7" w:type="dxa"/>
          <w:trHeight w:val="343"/>
        </w:trPr>
        <w:tc>
          <w:tcPr>
            <w:tcW w:w="678" w:type="dxa"/>
          </w:tcPr>
          <w:p w14:paraId="4630AD02" w14:textId="77777777" w:rsidR="00F82E99" w:rsidRPr="00805CDA" w:rsidRDefault="00F82E99" w:rsidP="00E61E09">
            <w:pPr>
              <w:ind w:left="0" w:firstLine="0"/>
              <w:rPr>
                <w:b/>
                <w:bCs/>
                <w:lang w:val="el-GR"/>
              </w:rPr>
            </w:pPr>
          </w:p>
        </w:tc>
        <w:tc>
          <w:tcPr>
            <w:tcW w:w="8523" w:type="dxa"/>
            <w:gridSpan w:val="2"/>
          </w:tcPr>
          <w:p w14:paraId="546A0675" w14:textId="2B9598E0" w:rsidR="00F82E99" w:rsidRPr="00805CDA" w:rsidRDefault="00F82E99" w:rsidP="00E61E09">
            <w:pPr>
              <w:ind w:left="0" w:firstLine="0"/>
              <w:rPr>
                <w:lang w:val="el-GR"/>
              </w:rPr>
            </w:pPr>
            <w:r w:rsidRPr="00805CDA">
              <w:rPr>
                <w:lang w:val="el-GR"/>
              </w:rPr>
              <w:t xml:space="preserve">    </w:t>
            </w:r>
            <w:r w:rsidRPr="00805CDA">
              <w:rPr>
                <w:b/>
                <w:lang w:val="el-GR"/>
              </w:rPr>
              <w:t xml:space="preserve">2.5. </w:t>
            </w:r>
            <w:r w:rsidRPr="00805CDA">
              <w:rPr>
                <w:lang w:val="el-GR"/>
              </w:rPr>
              <w:t>ΣΤΟΝ ΕΚΚΛΗΣΙΑΣΜΟ</w:t>
            </w:r>
            <w:r w:rsidRPr="00805CDA">
              <w:rPr>
                <w:lang w:val="el-GR"/>
              </w:rPr>
              <w:tab/>
            </w:r>
          </w:p>
        </w:tc>
        <w:tc>
          <w:tcPr>
            <w:tcW w:w="1065" w:type="dxa"/>
            <w:gridSpan w:val="2"/>
          </w:tcPr>
          <w:p w14:paraId="0286A374" w14:textId="58B7CC35" w:rsidR="00F82E99" w:rsidRPr="00805CDA" w:rsidRDefault="008D6CEB" w:rsidP="00C12BB9">
            <w:pPr>
              <w:ind w:left="0" w:firstLine="0"/>
              <w:jc w:val="right"/>
              <w:rPr>
                <w:b/>
                <w:bCs/>
                <w:lang w:val="el-GR"/>
              </w:rPr>
            </w:pPr>
            <w:r>
              <w:rPr>
                <w:b/>
                <w:bCs/>
                <w:lang w:val="el-GR"/>
              </w:rPr>
              <w:t>12</w:t>
            </w:r>
          </w:p>
        </w:tc>
      </w:tr>
      <w:tr w:rsidR="00F82E99" w:rsidRPr="00C12BB9" w14:paraId="23B610AB" w14:textId="77777777" w:rsidTr="002E16E1">
        <w:trPr>
          <w:gridAfter w:val="1"/>
          <w:wAfter w:w="7" w:type="dxa"/>
          <w:trHeight w:val="343"/>
        </w:trPr>
        <w:tc>
          <w:tcPr>
            <w:tcW w:w="678" w:type="dxa"/>
          </w:tcPr>
          <w:p w14:paraId="4F2EA732" w14:textId="77777777" w:rsidR="00F82E99" w:rsidRPr="00805CDA" w:rsidRDefault="00F82E99" w:rsidP="00E61E09">
            <w:pPr>
              <w:ind w:left="0" w:firstLine="0"/>
              <w:rPr>
                <w:b/>
                <w:bCs/>
                <w:lang w:val="el-GR"/>
              </w:rPr>
            </w:pPr>
          </w:p>
        </w:tc>
        <w:tc>
          <w:tcPr>
            <w:tcW w:w="8523" w:type="dxa"/>
            <w:gridSpan w:val="2"/>
          </w:tcPr>
          <w:p w14:paraId="4BD11164" w14:textId="7F497A03" w:rsidR="00F82E99" w:rsidRPr="00805CDA" w:rsidRDefault="00F82E99" w:rsidP="00E61E09">
            <w:pPr>
              <w:ind w:left="0" w:firstLine="0"/>
              <w:rPr>
                <w:lang w:val="el-GR"/>
              </w:rPr>
            </w:pPr>
            <w:r w:rsidRPr="00805CDA">
              <w:rPr>
                <w:b/>
                <w:lang w:val="el-GR"/>
              </w:rPr>
              <w:t>3.</w:t>
            </w:r>
            <w:r w:rsidRPr="00805CDA">
              <w:rPr>
                <w:lang w:val="el-GR"/>
              </w:rPr>
              <w:t xml:space="preserve"> ΜΕΤΑΚΙΝΟΥΜΕΝΑ ΤΜΗΜΑΤΑ</w:t>
            </w:r>
          </w:p>
        </w:tc>
        <w:tc>
          <w:tcPr>
            <w:tcW w:w="1065" w:type="dxa"/>
            <w:gridSpan w:val="2"/>
          </w:tcPr>
          <w:p w14:paraId="2E94F635" w14:textId="30BCFC6D" w:rsidR="00F82E99" w:rsidRPr="00805CDA" w:rsidRDefault="008D6CEB" w:rsidP="00C12BB9">
            <w:pPr>
              <w:ind w:left="0" w:firstLine="0"/>
              <w:jc w:val="right"/>
              <w:rPr>
                <w:b/>
                <w:bCs/>
                <w:lang w:val="el-GR"/>
              </w:rPr>
            </w:pPr>
            <w:r>
              <w:rPr>
                <w:b/>
                <w:bCs/>
                <w:lang w:val="el-GR"/>
              </w:rPr>
              <w:t>13</w:t>
            </w:r>
          </w:p>
        </w:tc>
      </w:tr>
      <w:tr w:rsidR="00F82E99" w:rsidRPr="00C12BB9" w14:paraId="4C99BF71" w14:textId="77777777" w:rsidTr="002E16E1">
        <w:trPr>
          <w:gridAfter w:val="1"/>
          <w:wAfter w:w="7" w:type="dxa"/>
          <w:trHeight w:val="343"/>
        </w:trPr>
        <w:tc>
          <w:tcPr>
            <w:tcW w:w="678" w:type="dxa"/>
          </w:tcPr>
          <w:p w14:paraId="10C24101" w14:textId="77777777" w:rsidR="00F82E99" w:rsidRPr="00805CDA" w:rsidRDefault="00F82E99" w:rsidP="00E61E09">
            <w:pPr>
              <w:ind w:left="0" w:firstLine="0"/>
              <w:rPr>
                <w:b/>
                <w:bCs/>
                <w:lang w:val="el-GR"/>
              </w:rPr>
            </w:pPr>
          </w:p>
        </w:tc>
        <w:tc>
          <w:tcPr>
            <w:tcW w:w="8523" w:type="dxa"/>
            <w:gridSpan w:val="2"/>
          </w:tcPr>
          <w:p w14:paraId="0A4ECE16" w14:textId="77777777" w:rsidR="00F82E99" w:rsidRPr="00805CDA" w:rsidRDefault="00F82E99" w:rsidP="00E61E09">
            <w:pPr>
              <w:ind w:left="0" w:firstLine="0"/>
              <w:rPr>
                <w:lang w:val="el-GR"/>
              </w:rPr>
            </w:pPr>
            <w:r w:rsidRPr="00805CDA">
              <w:rPr>
                <w:b/>
                <w:lang w:val="el-GR"/>
              </w:rPr>
              <w:t>4.</w:t>
            </w:r>
            <w:r w:rsidRPr="00805CDA">
              <w:rPr>
                <w:lang w:val="el-GR"/>
              </w:rPr>
              <w:t xml:space="preserve"> ΔΙΑΓΩΝΙΣΜΑΤΑ</w:t>
            </w:r>
          </w:p>
          <w:p w14:paraId="07446CBA" w14:textId="136E520F" w:rsidR="00FA188E" w:rsidRPr="00805CDA" w:rsidRDefault="00FA188E" w:rsidP="00E61E09">
            <w:pPr>
              <w:ind w:left="0" w:firstLine="0"/>
              <w:rPr>
                <w:lang w:val="el-GR"/>
              </w:rPr>
            </w:pPr>
          </w:p>
        </w:tc>
        <w:tc>
          <w:tcPr>
            <w:tcW w:w="1065" w:type="dxa"/>
            <w:gridSpan w:val="2"/>
          </w:tcPr>
          <w:p w14:paraId="670BD93C" w14:textId="5F124173" w:rsidR="00F82E99" w:rsidRPr="00805CDA" w:rsidRDefault="008D6CEB" w:rsidP="00C12BB9">
            <w:pPr>
              <w:ind w:left="0" w:firstLine="0"/>
              <w:jc w:val="right"/>
              <w:rPr>
                <w:b/>
                <w:bCs/>
                <w:lang w:val="el-GR"/>
              </w:rPr>
            </w:pPr>
            <w:r>
              <w:rPr>
                <w:b/>
                <w:bCs/>
                <w:lang w:val="el-GR"/>
              </w:rPr>
              <w:t>13</w:t>
            </w:r>
          </w:p>
        </w:tc>
      </w:tr>
      <w:tr w:rsidR="00F82E99" w:rsidRPr="00C12BB9" w14:paraId="13B02F7B" w14:textId="77777777" w:rsidTr="002E16E1">
        <w:trPr>
          <w:gridAfter w:val="1"/>
          <w:wAfter w:w="7" w:type="dxa"/>
          <w:trHeight w:val="343"/>
        </w:trPr>
        <w:tc>
          <w:tcPr>
            <w:tcW w:w="678" w:type="dxa"/>
          </w:tcPr>
          <w:p w14:paraId="2BD2FE64" w14:textId="3E1DC0F8" w:rsidR="00F82E99" w:rsidRPr="00805CDA" w:rsidRDefault="00F82E99" w:rsidP="00E61E09">
            <w:pPr>
              <w:ind w:left="0" w:firstLine="0"/>
              <w:rPr>
                <w:b/>
                <w:bCs/>
                <w:lang w:val="el-GR"/>
              </w:rPr>
            </w:pPr>
            <w:r w:rsidRPr="00805CDA">
              <w:rPr>
                <w:b/>
                <w:lang w:val="el-GR"/>
              </w:rPr>
              <w:t>Δ.</w:t>
            </w:r>
          </w:p>
        </w:tc>
        <w:tc>
          <w:tcPr>
            <w:tcW w:w="8523" w:type="dxa"/>
            <w:gridSpan w:val="2"/>
          </w:tcPr>
          <w:p w14:paraId="5876156C" w14:textId="245C45B2" w:rsidR="00F82E99" w:rsidRPr="00805CDA" w:rsidRDefault="00F82E99" w:rsidP="00E61E09">
            <w:pPr>
              <w:ind w:left="0" w:firstLine="0"/>
              <w:rPr>
                <w:lang w:val="el-GR"/>
              </w:rPr>
            </w:pPr>
            <w:r w:rsidRPr="00805CDA">
              <w:rPr>
                <w:b/>
                <w:lang w:val="el-GR"/>
              </w:rPr>
              <w:t>ΕΜΦΑΝΙΣΗ ΜΑΘΗΤΩΝ/ΜΑΘΗΤΡΙΩΝ</w:t>
            </w:r>
          </w:p>
        </w:tc>
        <w:tc>
          <w:tcPr>
            <w:tcW w:w="1065" w:type="dxa"/>
            <w:gridSpan w:val="2"/>
          </w:tcPr>
          <w:p w14:paraId="4520BAEF" w14:textId="77777777" w:rsidR="00F82E99" w:rsidRPr="00805CDA" w:rsidRDefault="00F82E99" w:rsidP="00C12BB9">
            <w:pPr>
              <w:ind w:left="0" w:firstLine="0"/>
              <w:jc w:val="right"/>
              <w:rPr>
                <w:b/>
                <w:bCs/>
                <w:lang w:val="el-GR"/>
              </w:rPr>
            </w:pPr>
          </w:p>
        </w:tc>
      </w:tr>
      <w:tr w:rsidR="00F82E99" w:rsidRPr="00C12BB9" w14:paraId="4B3D88ED" w14:textId="77777777" w:rsidTr="002E16E1">
        <w:trPr>
          <w:gridAfter w:val="1"/>
          <w:wAfter w:w="7" w:type="dxa"/>
          <w:trHeight w:val="343"/>
        </w:trPr>
        <w:tc>
          <w:tcPr>
            <w:tcW w:w="678" w:type="dxa"/>
          </w:tcPr>
          <w:p w14:paraId="0A8078A9" w14:textId="77777777" w:rsidR="00F82E99" w:rsidRPr="00805CDA" w:rsidRDefault="00F82E99" w:rsidP="00E61E09">
            <w:pPr>
              <w:ind w:left="0" w:firstLine="0"/>
              <w:rPr>
                <w:b/>
                <w:bCs/>
                <w:lang w:val="el-GR"/>
              </w:rPr>
            </w:pPr>
          </w:p>
        </w:tc>
        <w:tc>
          <w:tcPr>
            <w:tcW w:w="8523" w:type="dxa"/>
            <w:gridSpan w:val="2"/>
          </w:tcPr>
          <w:p w14:paraId="7DA193ED" w14:textId="59EC184F" w:rsidR="00F82E99" w:rsidRPr="00805CDA" w:rsidRDefault="00F82E99" w:rsidP="00F82E99">
            <w:pPr>
              <w:ind w:left="0" w:firstLine="0"/>
              <w:rPr>
                <w:lang w:val="el-GR"/>
              </w:rPr>
            </w:pPr>
            <w:r w:rsidRPr="00805CDA">
              <w:rPr>
                <w:b/>
                <w:lang w:val="el-GR"/>
              </w:rPr>
              <w:t>1.</w:t>
            </w:r>
            <w:r w:rsidRPr="00805CDA">
              <w:rPr>
                <w:lang w:val="el-GR"/>
              </w:rPr>
              <w:t xml:space="preserve"> ΓΕΝΙΚΕΣ ΟΔΗΓΙΕΣ</w:t>
            </w:r>
            <w:r w:rsidRPr="00805CDA">
              <w:rPr>
                <w:lang w:val="el-GR"/>
              </w:rPr>
              <w:tab/>
            </w:r>
            <w:r w:rsidRPr="00805CDA">
              <w:rPr>
                <w:lang w:val="el-GR"/>
              </w:rPr>
              <w:tab/>
            </w:r>
          </w:p>
        </w:tc>
        <w:tc>
          <w:tcPr>
            <w:tcW w:w="1065" w:type="dxa"/>
            <w:gridSpan w:val="2"/>
          </w:tcPr>
          <w:p w14:paraId="3AB4F591" w14:textId="6FA9C8B1" w:rsidR="00F82E99" w:rsidRPr="00805CDA" w:rsidRDefault="008D6CEB" w:rsidP="00C12BB9">
            <w:pPr>
              <w:ind w:left="0" w:firstLine="0"/>
              <w:jc w:val="right"/>
              <w:rPr>
                <w:b/>
                <w:bCs/>
                <w:lang w:val="el-GR"/>
              </w:rPr>
            </w:pPr>
            <w:r>
              <w:rPr>
                <w:b/>
                <w:bCs/>
                <w:lang w:val="el-GR"/>
              </w:rPr>
              <w:t>13</w:t>
            </w:r>
          </w:p>
        </w:tc>
      </w:tr>
      <w:tr w:rsidR="00F82E99" w:rsidRPr="00C12BB9" w14:paraId="02D1216A" w14:textId="77777777" w:rsidTr="002E16E1">
        <w:trPr>
          <w:gridAfter w:val="1"/>
          <w:wAfter w:w="7" w:type="dxa"/>
          <w:trHeight w:val="343"/>
        </w:trPr>
        <w:tc>
          <w:tcPr>
            <w:tcW w:w="678" w:type="dxa"/>
          </w:tcPr>
          <w:p w14:paraId="3588838E" w14:textId="77777777" w:rsidR="00F82E99" w:rsidRPr="00805CDA" w:rsidRDefault="00F82E99" w:rsidP="00E61E09">
            <w:pPr>
              <w:ind w:left="0" w:firstLine="0"/>
              <w:rPr>
                <w:b/>
                <w:bCs/>
                <w:lang w:val="el-GR"/>
              </w:rPr>
            </w:pPr>
          </w:p>
        </w:tc>
        <w:tc>
          <w:tcPr>
            <w:tcW w:w="8523" w:type="dxa"/>
            <w:gridSpan w:val="2"/>
          </w:tcPr>
          <w:p w14:paraId="59CB6C6B" w14:textId="77777777" w:rsidR="00FA188E" w:rsidRPr="00805CDA" w:rsidRDefault="00F82E99" w:rsidP="00FF4EFA">
            <w:pPr>
              <w:pStyle w:val="ListParagraph"/>
              <w:numPr>
                <w:ilvl w:val="1"/>
                <w:numId w:val="30"/>
              </w:numPr>
              <w:rPr>
                <w:b/>
                <w:lang w:val="el-GR"/>
              </w:rPr>
            </w:pPr>
            <w:r w:rsidRPr="00805CDA">
              <w:rPr>
                <w:lang w:val="el-GR"/>
              </w:rPr>
              <w:t>ΜΑΘΗΤΙΚΗ ΣΤΟΛΗ</w:t>
            </w:r>
          </w:p>
          <w:p w14:paraId="512BBB32" w14:textId="6D907452" w:rsidR="00805CDA" w:rsidRPr="00805CDA" w:rsidRDefault="00805CDA" w:rsidP="00805CDA">
            <w:pPr>
              <w:pStyle w:val="ListParagraph"/>
              <w:ind w:left="1005" w:firstLine="0"/>
              <w:rPr>
                <w:b/>
                <w:lang w:val="el-GR"/>
              </w:rPr>
            </w:pPr>
          </w:p>
        </w:tc>
        <w:tc>
          <w:tcPr>
            <w:tcW w:w="1065" w:type="dxa"/>
            <w:gridSpan w:val="2"/>
          </w:tcPr>
          <w:p w14:paraId="15B95A7D" w14:textId="3E8CAD4A" w:rsidR="00F82E99" w:rsidRPr="00805CDA" w:rsidRDefault="008D6CEB" w:rsidP="00C12BB9">
            <w:pPr>
              <w:ind w:left="0" w:firstLine="0"/>
              <w:jc w:val="right"/>
              <w:rPr>
                <w:b/>
                <w:bCs/>
                <w:lang w:val="el-GR"/>
              </w:rPr>
            </w:pPr>
            <w:r>
              <w:rPr>
                <w:b/>
                <w:bCs/>
                <w:lang w:val="el-GR"/>
              </w:rPr>
              <w:t>14</w:t>
            </w:r>
          </w:p>
        </w:tc>
      </w:tr>
      <w:tr w:rsidR="00F82E99" w:rsidRPr="009E32D6" w14:paraId="71A68E2C" w14:textId="77777777" w:rsidTr="002E16E1">
        <w:trPr>
          <w:gridAfter w:val="1"/>
          <w:wAfter w:w="7" w:type="dxa"/>
          <w:trHeight w:val="343"/>
        </w:trPr>
        <w:tc>
          <w:tcPr>
            <w:tcW w:w="678" w:type="dxa"/>
          </w:tcPr>
          <w:p w14:paraId="1903D90E" w14:textId="666D8864" w:rsidR="00F82E99" w:rsidRPr="00805CDA" w:rsidRDefault="00FA188E" w:rsidP="00E61E09">
            <w:pPr>
              <w:ind w:left="0" w:firstLine="0"/>
              <w:rPr>
                <w:b/>
                <w:bCs/>
                <w:lang w:val="el-GR"/>
              </w:rPr>
            </w:pPr>
            <w:r w:rsidRPr="00805CDA">
              <w:rPr>
                <w:b/>
                <w:lang w:val="el-GR"/>
              </w:rPr>
              <w:t>Ε.</w:t>
            </w:r>
          </w:p>
        </w:tc>
        <w:tc>
          <w:tcPr>
            <w:tcW w:w="8523" w:type="dxa"/>
            <w:gridSpan w:val="2"/>
          </w:tcPr>
          <w:p w14:paraId="43AAABAD" w14:textId="2F74B3C3" w:rsidR="00F82E99" w:rsidRPr="00805CDA" w:rsidRDefault="00FA188E" w:rsidP="00FA188E">
            <w:pPr>
              <w:rPr>
                <w:b/>
                <w:lang w:val="el-GR"/>
              </w:rPr>
            </w:pPr>
            <w:r w:rsidRPr="00805CDA">
              <w:rPr>
                <w:b/>
                <w:lang w:val="el-GR"/>
              </w:rPr>
              <w:t>ΕΙΣΟΔΟΣ- ΕΞΟΔΟΣ ΑΠΟ ΤΟ ΣΧΟΛΕΙΟ ΚΑΙ ΤΗΝ ΤΑΞΗ</w:t>
            </w:r>
          </w:p>
        </w:tc>
        <w:tc>
          <w:tcPr>
            <w:tcW w:w="1065" w:type="dxa"/>
            <w:gridSpan w:val="2"/>
          </w:tcPr>
          <w:p w14:paraId="0588F187" w14:textId="210FED7B" w:rsidR="00F82E99" w:rsidRPr="00805CDA" w:rsidRDefault="00F82E99" w:rsidP="00C12BB9">
            <w:pPr>
              <w:ind w:left="0" w:firstLine="0"/>
              <w:jc w:val="right"/>
              <w:rPr>
                <w:b/>
                <w:bCs/>
                <w:lang w:val="el-GR"/>
              </w:rPr>
            </w:pPr>
          </w:p>
        </w:tc>
      </w:tr>
      <w:tr w:rsidR="00F82E99" w:rsidRPr="00C12BB9" w14:paraId="6D7A2F4B" w14:textId="77777777" w:rsidTr="002E16E1">
        <w:trPr>
          <w:gridAfter w:val="1"/>
          <w:wAfter w:w="7" w:type="dxa"/>
          <w:trHeight w:val="343"/>
        </w:trPr>
        <w:tc>
          <w:tcPr>
            <w:tcW w:w="678" w:type="dxa"/>
          </w:tcPr>
          <w:p w14:paraId="70C98E33" w14:textId="77777777" w:rsidR="00F82E99" w:rsidRPr="00805CDA" w:rsidRDefault="00F82E99" w:rsidP="00E61E09">
            <w:pPr>
              <w:ind w:left="0" w:firstLine="0"/>
              <w:rPr>
                <w:b/>
                <w:bCs/>
                <w:lang w:val="el-GR"/>
              </w:rPr>
            </w:pPr>
          </w:p>
        </w:tc>
        <w:tc>
          <w:tcPr>
            <w:tcW w:w="8523" w:type="dxa"/>
            <w:gridSpan w:val="2"/>
          </w:tcPr>
          <w:p w14:paraId="7F611EC7" w14:textId="4CA47008" w:rsidR="00F82E99" w:rsidRPr="00805CDA" w:rsidRDefault="00FA188E" w:rsidP="00E61E09">
            <w:pPr>
              <w:ind w:left="0" w:firstLine="0"/>
              <w:rPr>
                <w:lang w:val="el-GR"/>
              </w:rPr>
            </w:pPr>
            <w:r w:rsidRPr="00805CDA">
              <w:rPr>
                <w:b/>
                <w:lang w:val="el-GR"/>
              </w:rPr>
              <w:t>1.</w:t>
            </w:r>
            <w:r w:rsidRPr="00805CDA">
              <w:rPr>
                <w:lang w:val="el-GR"/>
              </w:rPr>
              <w:t xml:space="preserve"> ΕΙΣΟΔΟΣ ΣΤΟ ΣΧΟΛΕΙΟ</w:t>
            </w:r>
            <w:r w:rsidRPr="00805CDA">
              <w:rPr>
                <w:lang w:val="el-GR"/>
              </w:rPr>
              <w:tab/>
            </w:r>
          </w:p>
        </w:tc>
        <w:tc>
          <w:tcPr>
            <w:tcW w:w="1065" w:type="dxa"/>
            <w:gridSpan w:val="2"/>
          </w:tcPr>
          <w:p w14:paraId="4BE6B9FE" w14:textId="7EBFEB0E" w:rsidR="00F82E99" w:rsidRPr="00805CDA" w:rsidRDefault="008D6CEB" w:rsidP="00C12BB9">
            <w:pPr>
              <w:ind w:left="0" w:firstLine="0"/>
              <w:jc w:val="right"/>
              <w:rPr>
                <w:b/>
                <w:bCs/>
                <w:lang w:val="el-GR"/>
              </w:rPr>
            </w:pPr>
            <w:r>
              <w:rPr>
                <w:b/>
                <w:bCs/>
                <w:lang w:val="el-GR"/>
              </w:rPr>
              <w:t>16</w:t>
            </w:r>
          </w:p>
        </w:tc>
      </w:tr>
      <w:tr w:rsidR="00F82E99" w:rsidRPr="00C12BB9" w14:paraId="1E151AFE" w14:textId="77777777" w:rsidTr="002E16E1">
        <w:trPr>
          <w:gridAfter w:val="1"/>
          <w:wAfter w:w="7" w:type="dxa"/>
          <w:trHeight w:val="343"/>
        </w:trPr>
        <w:tc>
          <w:tcPr>
            <w:tcW w:w="678" w:type="dxa"/>
          </w:tcPr>
          <w:p w14:paraId="41EEEBDC" w14:textId="77777777" w:rsidR="00F82E99" w:rsidRPr="00805CDA" w:rsidRDefault="00F82E99" w:rsidP="00E61E09">
            <w:pPr>
              <w:ind w:left="0" w:firstLine="0"/>
              <w:rPr>
                <w:b/>
                <w:bCs/>
                <w:lang w:val="el-GR"/>
              </w:rPr>
            </w:pPr>
          </w:p>
        </w:tc>
        <w:tc>
          <w:tcPr>
            <w:tcW w:w="8523" w:type="dxa"/>
            <w:gridSpan w:val="2"/>
          </w:tcPr>
          <w:p w14:paraId="05DB230E" w14:textId="71A68947" w:rsidR="00F82E99" w:rsidRPr="00805CDA" w:rsidRDefault="00FA188E" w:rsidP="00E61E09">
            <w:pPr>
              <w:ind w:left="0" w:firstLine="0"/>
              <w:rPr>
                <w:lang w:val="el-GR"/>
              </w:rPr>
            </w:pPr>
            <w:r w:rsidRPr="00805CDA">
              <w:rPr>
                <w:b/>
                <w:lang w:val="el-GR"/>
              </w:rPr>
              <w:t>2.</w:t>
            </w:r>
            <w:r w:rsidRPr="00805CDA">
              <w:rPr>
                <w:lang w:val="el-GR"/>
              </w:rPr>
              <w:t xml:space="preserve"> ΕΞΟΔΟΣ ΑΠΟ ΤΟ ΣΧΟΛΕΙΟ</w:t>
            </w:r>
            <w:r w:rsidRPr="00805CDA">
              <w:rPr>
                <w:lang w:val="el-GR"/>
              </w:rPr>
              <w:tab/>
            </w:r>
          </w:p>
        </w:tc>
        <w:tc>
          <w:tcPr>
            <w:tcW w:w="1065" w:type="dxa"/>
            <w:gridSpan w:val="2"/>
          </w:tcPr>
          <w:p w14:paraId="42DC722E" w14:textId="3AC77937" w:rsidR="00F82E99" w:rsidRPr="00805CDA" w:rsidRDefault="008D6CEB" w:rsidP="00C12BB9">
            <w:pPr>
              <w:ind w:left="0" w:firstLine="0"/>
              <w:jc w:val="right"/>
              <w:rPr>
                <w:b/>
                <w:bCs/>
                <w:lang w:val="el-GR"/>
              </w:rPr>
            </w:pPr>
            <w:r>
              <w:rPr>
                <w:b/>
                <w:bCs/>
                <w:lang w:val="el-GR"/>
              </w:rPr>
              <w:t>16</w:t>
            </w:r>
          </w:p>
        </w:tc>
      </w:tr>
      <w:tr w:rsidR="00F82E99" w:rsidRPr="00C12BB9" w14:paraId="229AC0E5" w14:textId="77777777" w:rsidTr="002E16E1">
        <w:trPr>
          <w:gridAfter w:val="1"/>
          <w:wAfter w:w="7" w:type="dxa"/>
          <w:trHeight w:val="343"/>
        </w:trPr>
        <w:tc>
          <w:tcPr>
            <w:tcW w:w="678" w:type="dxa"/>
          </w:tcPr>
          <w:p w14:paraId="1352DF07" w14:textId="77777777" w:rsidR="00F82E99" w:rsidRPr="00805CDA" w:rsidRDefault="00F82E99" w:rsidP="00E61E09">
            <w:pPr>
              <w:ind w:left="0" w:firstLine="0"/>
              <w:rPr>
                <w:b/>
                <w:bCs/>
                <w:lang w:val="el-GR"/>
              </w:rPr>
            </w:pPr>
          </w:p>
        </w:tc>
        <w:tc>
          <w:tcPr>
            <w:tcW w:w="8523" w:type="dxa"/>
            <w:gridSpan w:val="2"/>
          </w:tcPr>
          <w:p w14:paraId="24963E6E" w14:textId="0D63B8C1" w:rsidR="00F82E99" w:rsidRPr="00805CDA" w:rsidRDefault="00FA188E" w:rsidP="00E61E09">
            <w:pPr>
              <w:ind w:left="0" w:firstLine="0"/>
              <w:rPr>
                <w:lang w:val="el-GR"/>
              </w:rPr>
            </w:pPr>
            <w:r w:rsidRPr="00805CDA">
              <w:rPr>
                <w:b/>
                <w:lang w:val="el-GR"/>
              </w:rPr>
              <w:t>3.</w:t>
            </w:r>
            <w:r w:rsidRPr="00805CDA">
              <w:rPr>
                <w:lang w:val="el-GR"/>
              </w:rPr>
              <w:t xml:space="preserve"> ΚΑΘΥΣΤΕΡΗΜΕΝΗ ΠΡΟΣΕΛΕΥΣΗ ΣΤΗΝ ΤΑΞΗ</w:t>
            </w:r>
          </w:p>
          <w:p w14:paraId="6D42BD79" w14:textId="25400897" w:rsidR="00FA188E" w:rsidRPr="00805CDA" w:rsidRDefault="00FA188E" w:rsidP="00E61E09">
            <w:pPr>
              <w:ind w:left="0" w:firstLine="0"/>
              <w:rPr>
                <w:lang w:val="el-GR"/>
              </w:rPr>
            </w:pPr>
          </w:p>
        </w:tc>
        <w:tc>
          <w:tcPr>
            <w:tcW w:w="1065" w:type="dxa"/>
            <w:gridSpan w:val="2"/>
          </w:tcPr>
          <w:p w14:paraId="346BB20F" w14:textId="1A72D5FB" w:rsidR="00F82E99" w:rsidRPr="00805CDA" w:rsidRDefault="008D6CEB" w:rsidP="00C12BB9">
            <w:pPr>
              <w:ind w:left="0" w:firstLine="0"/>
              <w:jc w:val="right"/>
              <w:rPr>
                <w:b/>
                <w:bCs/>
                <w:lang w:val="el-GR"/>
              </w:rPr>
            </w:pPr>
            <w:r>
              <w:rPr>
                <w:b/>
                <w:bCs/>
                <w:lang w:val="el-GR"/>
              </w:rPr>
              <w:t>16</w:t>
            </w:r>
          </w:p>
        </w:tc>
      </w:tr>
      <w:tr w:rsidR="00F82E99" w:rsidRPr="00C12BB9" w14:paraId="7E36D4D3" w14:textId="77777777" w:rsidTr="002E16E1">
        <w:trPr>
          <w:gridAfter w:val="1"/>
          <w:wAfter w:w="7" w:type="dxa"/>
          <w:trHeight w:val="358"/>
        </w:trPr>
        <w:tc>
          <w:tcPr>
            <w:tcW w:w="678" w:type="dxa"/>
          </w:tcPr>
          <w:p w14:paraId="4F65984E" w14:textId="13CEFCE5" w:rsidR="00F82E99" w:rsidRPr="00805CDA" w:rsidRDefault="00FA188E" w:rsidP="00E61E09">
            <w:pPr>
              <w:ind w:left="0" w:firstLine="0"/>
              <w:rPr>
                <w:b/>
                <w:bCs/>
                <w:lang w:val="el-GR"/>
              </w:rPr>
            </w:pPr>
            <w:proofErr w:type="spellStart"/>
            <w:r w:rsidRPr="00805CDA">
              <w:rPr>
                <w:b/>
                <w:lang w:val="el-GR"/>
              </w:rPr>
              <w:t>Στ</w:t>
            </w:r>
            <w:proofErr w:type="spellEnd"/>
            <w:r w:rsidRPr="00805CDA">
              <w:rPr>
                <w:b/>
                <w:lang w:val="el-GR"/>
              </w:rPr>
              <w:t>.</w:t>
            </w:r>
          </w:p>
        </w:tc>
        <w:tc>
          <w:tcPr>
            <w:tcW w:w="8523" w:type="dxa"/>
            <w:gridSpan w:val="2"/>
          </w:tcPr>
          <w:p w14:paraId="0790BB96" w14:textId="0269E654" w:rsidR="00F82E99" w:rsidRPr="00805CDA" w:rsidRDefault="00FA188E" w:rsidP="00FA188E">
            <w:pPr>
              <w:pStyle w:val="ListParagraph"/>
              <w:ind w:left="357"/>
              <w:contextualSpacing w:val="0"/>
              <w:jc w:val="left"/>
              <w:rPr>
                <w:b/>
                <w:lang w:val="el-GR"/>
              </w:rPr>
            </w:pPr>
            <w:r w:rsidRPr="00805CDA">
              <w:rPr>
                <w:b/>
                <w:lang w:val="el-GR"/>
              </w:rPr>
              <w:t xml:space="preserve">ΔΙΑΔΙΚΑΣΙΕΣ ΑΝΤΙΜΕΤΩΠΙΣΗΣ ΠΡΟΒΛΗΜΑΤΟΣ </w:t>
            </w:r>
          </w:p>
        </w:tc>
        <w:tc>
          <w:tcPr>
            <w:tcW w:w="1065" w:type="dxa"/>
            <w:gridSpan w:val="2"/>
          </w:tcPr>
          <w:p w14:paraId="56791566" w14:textId="77777777" w:rsidR="00F82E99" w:rsidRPr="00805CDA" w:rsidRDefault="00F82E99" w:rsidP="00C12BB9">
            <w:pPr>
              <w:ind w:left="0" w:firstLine="0"/>
              <w:jc w:val="right"/>
              <w:rPr>
                <w:b/>
                <w:bCs/>
                <w:lang w:val="el-GR"/>
              </w:rPr>
            </w:pPr>
          </w:p>
        </w:tc>
      </w:tr>
      <w:tr w:rsidR="00FA188E" w:rsidRPr="00C12BB9" w14:paraId="14F593C6" w14:textId="77777777" w:rsidTr="002E16E1">
        <w:trPr>
          <w:gridAfter w:val="1"/>
          <w:wAfter w:w="7" w:type="dxa"/>
          <w:trHeight w:val="343"/>
        </w:trPr>
        <w:tc>
          <w:tcPr>
            <w:tcW w:w="678" w:type="dxa"/>
          </w:tcPr>
          <w:p w14:paraId="71CF0263" w14:textId="77777777" w:rsidR="00FA188E" w:rsidRPr="00805CDA" w:rsidRDefault="00FA188E" w:rsidP="00E61E09">
            <w:pPr>
              <w:ind w:left="0" w:firstLine="0"/>
              <w:rPr>
                <w:b/>
                <w:lang w:val="el-GR"/>
              </w:rPr>
            </w:pPr>
          </w:p>
        </w:tc>
        <w:tc>
          <w:tcPr>
            <w:tcW w:w="8523" w:type="dxa"/>
            <w:gridSpan w:val="2"/>
          </w:tcPr>
          <w:p w14:paraId="2D9B87DA" w14:textId="0C178903" w:rsidR="00FA188E" w:rsidRPr="00805CDA" w:rsidRDefault="00FA188E" w:rsidP="00FA188E">
            <w:pPr>
              <w:ind w:left="0" w:firstLine="0"/>
              <w:jc w:val="left"/>
              <w:rPr>
                <w:b/>
                <w:lang w:val="el-GR"/>
              </w:rPr>
            </w:pPr>
            <w:r w:rsidRPr="00805CDA">
              <w:rPr>
                <w:b/>
                <w:lang w:val="el-GR"/>
              </w:rPr>
              <w:t>1.</w:t>
            </w:r>
            <w:r w:rsidRPr="00805CDA">
              <w:rPr>
                <w:lang w:val="el-GR"/>
              </w:rPr>
              <w:t xml:space="preserve"> ΑΝΤΙΜΕΤΩΠΙΣΗ ΠΡΟΒΛΗΜΑΤΟΣ ΠΟΥ ΑΦΟΡΑ ΤΟ ΤΜΗΜΑ</w:t>
            </w:r>
            <w:r w:rsidRPr="00805CDA">
              <w:rPr>
                <w:lang w:val="el-GR"/>
              </w:rPr>
              <w:tab/>
            </w:r>
            <w:r w:rsidRPr="00805CDA">
              <w:rPr>
                <w:lang w:val="el-GR"/>
              </w:rPr>
              <w:tab/>
            </w:r>
          </w:p>
        </w:tc>
        <w:tc>
          <w:tcPr>
            <w:tcW w:w="1065" w:type="dxa"/>
            <w:gridSpan w:val="2"/>
          </w:tcPr>
          <w:p w14:paraId="42B781A6" w14:textId="3CB82487" w:rsidR="00FA188E" w:rsidRPr="00805CDA" w:rsidRDefault="008D6CEB" w:rsidP="00C12BB9">
            <w:pPr>
              <w:ind w:left="0" w:firstLine="0"/>
              <w:jc w:val="right"/>
              <w:rPr>
                <w:b/>
                <w:bCs/>
                <w:lang w:val="el-GR"/>
              </w:rPr>
            </w:pPr>
            <w:r>
              <w:rPr>
                <w:b/>
                <w:bCs/>
                <w:lang w:val="el-GR"/>
              </w:rPr>
              <w:t>17</w:t>
            </w:r>
          </w:p>
        </w:tc>
      </w:tr>
      <w:tr w:rsidR="00FA188E" w:rsidRPr="00C12BB9" w14:paraId="749F364C" w14:textId="77777777" w:rsidTr="002E16E1">
        <w:trPr>
          <w:gridAfter w:val="1"/>
          <w:wAfter w:w="7" w:type="dxa"/>
          <w:trHeight w:val="343"/>
        </w:trPr>
        <w:tc>
          <w:tcPr>
            <w:tcW w:w="678" w:type="dxa"/>
          </w:tcPr>
          <w:p w14:paraId="01835CC1" w14:textId="77777777" w:rsidR="00FA188E" w:rsidRPr="00805CDA" w:rsidRDefault="00FA188E" w:rsidP="00E61E09">
            <w:pPr>
              <w:ind w:left="0" w:firstLine="0"/>
              <w:rPr>
                <w:b/>
                <w:lang w:val="el-GR"/>
              </w:rPr>
            </w:pPr>
          </w:p>
        </w:tc>
        <w:tc>
          <w:tcPr>
            <w:tcW w:w="8523" w:type="dxa"/>
            <w:gridSpan w:val="2"/>
          </w:tcPr>
          <w:p w14:paraId="2789FA35" w14:textId="659479BF" w:rsidR="00FA188E" w:rsidRPr="00805CDA" w:rsidRDefault="00FA188E" w:rsidP="00805CDA">
            <w:pPr>
              <w:pStyle w:val="ListParagraph"/>
              <w:ind w:left="357"/>
              <w:contextualSpacing w:val="0"/>
              <w:jc w:val="left"/>
              <w:rPr>
                <w:b/>
                <w:lang w:val="el-GR"/>
              </w:rPr>
            </w:pPr>
            <w:r w:rsidRPr="00805CDA">
              <w:rPr>
                <w:b/>
                <w:lang w:val="el-GR"/>
              </w:rPr>
              <w:t>2.</w:t>
            </w:r>
            <w:r w:rsidRPr="00805CDA">
              <w:rPr>
                <w:lang w:val="el-GR"/>
              </w:rPr>
              <w:t xml:space="preserve"> ΠΑΙΔΑΓΩΓΙΚΑ ΜΕΤΡΑ</w:t>
            </w:r>
            <w:r w:rsidR="007E0445">
              <w:rPr>
                <w:lang w:val="el-GR"/>
              </w:rPr>
              <w:t xml:space="preserve">                                                                                                        </w:t>
            </w:r>
          </w:p>
        </w:tc>
        <w:tc>
          <w:tcPr>
            <w:tcW w:w="1065" w:type="dxa"/>
            <w:gridSpan w:val="2"/>
          </w:tcPr>
          <w:p w14:paraId="73508F87" w14:textId="4391F706" w:rsidR="00FA188E" w:rsidRPr="00805CDA" w:rsidRDefault="007E0445" w:rsidP="00C12BB9">
            <w:pPr>
              <w:ind w:left="0" w:firstLine="0"/>
              <w:jc w:val="right"/>
              <w:rPr>
                <w:b/>
                <w:bCs/>
                <w:lang w:val="el-GR"/>
              </w:rPr>
            </w:pPr>
            <w:r>
              <w:rPr>
                <w:b/>
                <w:bCs/>
                <w:lang w:val="el-GR"/>
              </w:rPr>
              <w:t>18</w:t>
            </w:r>
          </w:p>
        </w:tc>
      </w:tr>
      <w:tr w:rsidR="00FA188E" w:rsidRPr="00C12BB9" w14:paraId="74145D29" w14:textId="77777777" w:rsidTr="002E16E1">
        <w:trPr>
          <w:gridAfter w:val="1"/>
          <w:wAfter w:w="7" w:type="dxa"/>
          <w:trHeight w:val="70"/>
        </w:trPr>
        <w:tc>
          <w:tcPr>
            <w:tcW w:w="678" w:type="dxa"/>
          </w:tcPr>
          <w:p w14:paraId="12C3D4FB" w14:textId="6AA19FF5" w:rsidR="00FA188E" w:rsidRPr="00805CDA" w:rsidRDefault="00FA188E" w:rsidP="00E61E09">
            <w:pPr>
              <w:ind w:left="0" w:firstLine="0"/>
              <w:rPr>
                <w:b/>
                <w:lang w:val="el-GR"/>
              </w:rPr>
            </w:pPr>
            <w:r w:rsidRPr="00805CDA">
              <w:rPr>
                <w:b/>
                <w:lang w:val="el-GR"/>
              </w:rPr>
              <w:t>Ζ.</w:t>
            </w:r>
          </w:p>
        </w:tc>
        <w:tc>
          <w:tcPr>
            <w:tcW w:w="8523" w:type="dxa"/>
            <w:gridSpan w:val="2"/>
          </w:tcPr>
          <w:p w14:paraId="7DCE5B1A" w14:textId="0AA43DA7" w:rsidR="00FA188E" w:rsidRPr="00805CDA" w:rsidRDefault="00FA188E" w:rsidP="00FA188E">
            <w:pPr>
              <w:pStyle w:val="ListParagraph"/>
              <w:ind w:left="357"/>
              <w:contextualSpacing w:val="0"/>
              <w:jc w:val="left"/>
              <w:rPr>
                <w:b/>
                <w:lang w:val="el-GR"/>
              </w:rPr>
            </w:pPr>
            <w:r w:rsidRPr="00805CDA">
              <w:rPr>
                <w:b/>
                <w:lang w:val="el-GR"/>
              </w:rPr>
              <w:t>ΣΥΝΔΕΣΜΟΣ ΓΟΝΕΩΝ</w:t>
            </w:r>
            <w:r w:rsidR="007E0445">
              <w:rPr>
                <w:b/>
                <w:lang w:val="el-GR"/>
              </w:rPr>
              <w:t xml:space="preserve">                                                                                                            </w:t>
            </w:r>
          </w:p>
        </w:tc>
        <w:tc>
          <w:tcPr>
            <w:tcW w:w="1065" w:type="dxa"/>
            <w:gridSpan w:val="2"/>
          </w:tcPr>
          <w:p w14:paraId="7089DDF1" w14:textId="3596D6E2" w:rsidR="00FA188E" w:rsidRPr="00805CDA" w:rsidRDefault="007E0445" w:rsidP="00C12BB9">
            <w:pPr>
              <w:ind w:left="0" w:firstLine="0"/>
              <w:jc w:val="right"/>
              <w:rPr>
                <w:b/>
                <w:bCs/>
                <w:lang w:val="el-GR"/>
              </w:rPr>
            </w:pPr>
            <w:r>
              <w:rPr>
                <w:b/>
                <w:bCs/>
                <w:lang w:val="el-GR"/>
              </w:rPr>
              <w:t>23</w:t>
            </w:r>
          </w:p>
        </w:tc>
      </w:tr>
    </w:tbl>
    <w:p w14:paraId="584D3A5F" w14:textId="77777777" w:rsidR="00805CDA" w:rsidRDefault="00B3120B" w:rsidP="00805CDA">
      <w:pPr>
        <w:pStyle w:val="ListParagraph"/>
        <w:spacing w:after="0" w:line="240" w:lineRule="auto"/>
        <w:ind w:left="0" w:firstLine="0"/>
        <w:contextualSpacing w:val="0"/>
        <w:rPr>
          <w:b/>
          <w:sz w:val="26"/>
          <w:szCs w:val="26"/>
          <w:lang w:val="el-GR"/>
        </w:rPr>
      </w:pPr>
      <w:r>
        <w:rPr>
          <w:b/>
          <w:sz w:val="26"/>
          <w:szCs w:val="26"/>
          <w:lang w:val="el-GR"/>
        </w:rPr>
        <w:tab/>
      </w:r>
    </w:p>
    <w:p w14:paraId="3EA4BD2E" w14:textId="77777777" w:rsidR="00805CDA" w:rsidRDefault="00805CDA" w:rsidP="00805CDA">
      <w:pPr>
        <w:pStyle w:val="ListParagraph"/>
        <w:spacing w:after="0" w:line="240" w:lineRule="auto"/>
        <w:ind w:left="0" w:firstLine="0"/>
        <w:contextualSpacing w:val="0"/>
        <w:rPr>
          <w:b/>
          <w:sz w:val="26"/>
          <w:szCs w:val="26"/>
          <w:lang w:val="el-GR"/>
        </w:rPr>
      </w:pPr>
    </w:p>
    <w:p w14:paraId="352ED0A3" w14:textId="0F7961AC" w:rsidR="00A12BA8" w:rsidRPr="00346411" w:rsidRDefault="00A12BA8" w:rsidP="00805CDA">
      <w:pPr>
        <w:shd w:val="clear" w:color="auto" w:fill="92D050"/>
        <w:tabs>
          <w:tab w:val="left" w:pos="0"/>
          <w:tab w:val="left" w:pos="1560"/>
          <w:tab w:val="left" w:pos="2127"/>
        </w:tabs>
        <w:spacing w:after="0" w:line="240" w:lineRule="auto"/>
        <w:jc w:val="center"/>
        <w:rPr>
          <w:b/>
          <w:bCs/>
          <w:lang w:val="el-GR"/>
        </w:rPr>
      </w:pPr>
      <w:r w:rsidRPr="00346411">
        <w:rPr>
          <w:b/>
          <w:bCs/>
          <w:lang w:val="el-GR"/>
        </w:rPr>
        <w:lastRenderedPageBreak/>
        <w:t>ΕΙΣΑΓΩΓΗ</w:t>
      </w:r>
    </w:p>
    <w:p w14:paraId="6804AD70" w14:textId="06E09049" w:rsidR="00A12BA8" w:rsidRPr="00652B86" w:rsidRDefault="00A12BA8" w:rsidP="00C84E21">
      <w:pPr>
        <w:pStyle w:val="NoSpacing"/>
        <w:spacing w:before="240" w:after="120"/>
        <w:ind w:left="284"/>
        <w:jc w:val="both"/>
        <w:rPr>
          <w:rFonts w:ascii="Segoe UI" w:hAnsi="Segoe UI" w:cs="Segoe UI"/>
          <w:b w:val="0"/>
          <w:sz w:val="25"/>
          <w:szCs w:val="25"/>
          <w:lang w:val="el-GR"/>
        </w:rPr>
      </w:pPr>
      <w:r w:rsidRPr="00A55558">
        <w:rPr>
          <w:rFonts w:ascii="Segoe UI" w:eastAsia="Arial Unicode MS" w:hAnsi="Segoe UI" w:cs="Segoe UI"/>
          <w:b w:val="0"/>
          <w:sz w:val="25"/>
          <w:szCs w:val="25"/>
          <w:lang w:val="el-GR"/>
        </w:rPr>
        <w:t xml:space="preserve">Το </w:t>
      </w:r>
      <w:proofErr w:type="spellStart"/>
      <w:r w:rsidRPr="00A55558">
        <w:rPr>
          <w:rFonts w:ascii="Segoe UI" w:eastAsia="Arial Unicode MS" w:hAnsi="Segoe UI" w:cs="Segoe UI"/>
          <w:b w:val="0"/>
          <w:sz w:val="25"/>
          <w:szCs w:val="25"/>
          <w:lang w:val="el-GR"/>
        </w:rPr>
        <w:t>Ευρυβιάδειο</w:t>
      </w:r>
      <w:proofErr w:type="spellEnd"/>
      <w:r w:rsidRPr="00A55558">
        <w:rPr>
          <w:rFonts w:ascii="Segoe UI" w:eastAsia="Arial Unicode MS" w:hAnsi="Segoe UI" w:cs="Segoe UI"/>
          <w:b w:val="0"/>
          <w:sz w:val="25"/>
          <w:szCs w:val="25"/>
          <w:lang w:val="el-GR"/>
        </w:rPr>
        <w:t xml:space="preserve"> Γυμνάσιο </w:t>
      </w:r>
      <w:r w:rsidR="009C44FB" w:rsidRPr="00A55558">
        <w:rPr>
          <w:rFonts w:ascii="Segoe UI" w:eastAsia="Arial Unicode MS" w:hAnsi="Segoe UI" w:cs="Segoe UI"/>
          <w:b w:val="0"/>
          <w:sz w:val="25"/>
          <w:szCs w:val="25"/>
          <w:lang w:val="el-GR"/>
        </w:rPr>
        <w:t>,</w:t>
      </w:r>
      <w:r w:rsidRPr="00A55558">
        <w:rPr>
          <w:rFonts w:ascii="Segoe UI" w:eastAsia="Arial Unicode MS" w:hAnsi="Segoe UI" w:cs="Segoe UI"/>
          <w:b w:val="0"/>
          <w:sz w:val="25"/>
          <w:szCs w:val="25"/>
          <w:lang w:val="el-GR"/>
        </w:rPr>
        <w:t xml:space="preserve"> είναι μια μικρή κοινωνία που λειτουργεί σύμφωνα με την Εκπαιδευτική Νομοθεσία και τους εκάστοτε τροποποιητικούς κανονισμούς λειτουργίας των Σχολείων που λαμβάνουν υπόψη τη Σύμβαση για τα δικαιώματα του παιδιού. Με δεδομένο τις ιδιαιτερότητες της σχολικής μας μονάδας και με τη συνεργασία εκπαιδευτικών και μαθητών/τριών για δημοκρατική οργάνωση της σχολικής ζωής και ανάπτυξη της υπευθυνότητας, της αυτοπειθαρχίας, του αλληλοσεβασμού, της συνεργασίας, της ανεκτικότητας </w:t>
      </w:r>
      <w:r w:rsidRPr="00A55558">
        <w:rPr>
          <w:rFonts w:ascii="Segoe UI" w:hAnsi="Segoe UI" w:cs="Segoe UI"/>
          <w:b w:val="0"/>
          <w:sz w:val="25"/>
          <w:szCs w:val="25"/>
          <w:lang w:val="el-GR"/>
        </w:rPr>
        <w:t>και της δημοκρατικής σκέψης</w:t>
      </w:r>
      <w:r w:rsidR="00A55558" w:rsidRPr="00A55558">
        <w:rPr>
          <w:rFonts w:ascii="Segoe UI" w:hAnsi="Segoe UI" w:cs="Segoe UI"/>
          <w:b w:val="0"/>
          <w:sz w:val="25"/>
          <w:szCs w:val="25"/>
          <w:lang w:val="el-GR"/>
        </w:rPr>
        <w:t xml:space="preserve"> </w:t>
      </w:r>
      <w:r w:rsidR="00DE47AA" w:rsidRPr="00A55558">
        <w:rPr>
          <w:rFonts w:ascii="Segoe UI" w:hAnsi="Segoe UI" w:cs="Segoe UI"/>
          <w:b w:val="0"/>
          <w:sz w:val="25"/>
          <w:szCs w:val="25"/>
          <w:lang w:val="el-GR"/>
        </w:rPr>
        <w:t>,</w:t>
      </w:r>
      <w:r w:rsidRPr="00A55558">
        <w:rPr>
          <w:rFonts w:ascii="Segoe UI" w:eastAsia="Arial Unicode MS" w:hAnsi="Segoe UI" w:cs="Segoe UI"/>
          <w:b w:val="0"/>
          <w:sz w:val="25"/>
          <w:szCs w:val="25"/>
          <w:lang w:val="el-GR"/>
        </w:rPr>
        <w:t xml:space="preserve"> κρίνεται απαραίτητος ο καθορισμός εσωτερικών κανονισμών και διαδικασιών, που πρέπει να ακολουθούνται στο Σχολείο </w:t>
      </w:r>
      <w:r w:rsidRPr="00A55558">
        <w:rPr>
          <w:rFonts w:ascii="Segoe UI" w:hAnsi="Segoe UI" w:cs="Segoe UI"/>
          <w:b w:val="0"/>
          <w:sz w:val="25"/>
          <w:szCs w:val="25"/>
          <w:lang w:val="el-GR"/>
        </w:rPr>
        <w:t>μας.</w:t>
      </w:r>
    </w:p>
    <w:p w14:paraId="0DF0F4BC" w14:textId="77777777" w:rsidR="00A12BA8" w:rsidRPr="00652B86" w:rsidRDefault="00A12BA8" w:rsidP="00C84E21">
      <w:pPr>
        <w:tabs>
          <w:tab w:val="left" w:pos="1134"/>
          <w:tab w:val="left" w:pos="1560"/>
          <w:tab w:val="left" w:pos="2127"/>
        </w:tabs>
        <w:spacing w:line="240" w:lineRule="auto"/>
        <w:ind w:left="284" w:firstLine="0"/>
        <w:rPr>
          <w:sz w:val="25"/>
          <w:szCs w:val="25"/>
          <w:lang w:val="el-GR"/>
        </w:rPr>
      </w:pPr>
      <w:r w:rsidRPr="00652B86">
        <w:rPr>
          <w:sz w:val="25"/>
          <w:szCs w:val="25"/>
          <w:lang w:val="el-GR"/>
        </w:rPr>
        <w:t xml:space="preserve">Πάνω σε αυτή τη βάση στηρίζεται και η φιλοσοφία των </w:t>
      </w:r>
      <w:r w:rsidRPr="00652B86">
        <w:rPr>
          <w:b/>
          <w:sz w:val="25"/>
          <w:szCs w:val="25"/>
          <w:lang w:val="el-GR"/>
        </w:rPr>
        <w:t>εσωτερικών κανονισμών</w:t>
      </w:r>
      <w:r w:rsidRPr="00652B86">
        <w:rPr>
          <w:sz w:val="25"/>
          <w:szCs w:val="25"/>
          <w:lang w:val="el-GR"/>
        </w:rPr>
        <w:t xml:space="preserve"> ενός σχολείου που είναι απαραίτητοι γιατί:</w:t>
      </w:r>
    </w:p>
    <w:p w14:paraId="6D85082F" w14:textId="0F22A977" w:rsidR="00A12BA8" w:rsidRPr="00652B86" w:rsidRDefault="00A12BA8" w:rsidP="00C84E21">
      <w:pPr>
        <w:tabs>
          <w:tab w:val="left" w:pos="426"/>
          <w:tab w:val="left" w:pos="567"/>
          <w:tab w:val="left" w:pos="1560"/>
          <w:tab w:val="left" w:pos="2127"/>
        </w:tabs>
        <w:spacing w:line="240" w:lineRule="auto"/>
        <w:ind w:left="284" w:hanging="426"/>
        <w:rPr>
          <w:sz w:val="25"/>
          <w:szCs w:val="25"/>
          <w:lang w:val="el-GR"/>
        </w:rPr>
      </w:pPr>
      <w:r w:rsidRPr="00652B86">
        <w:rPr>
          <w:sz w:val="25"/>
          <w:szCs w:val="25"/>
          <w:lang w:val="el-GR"/>
        </w:rPr>
        <w:t>(α)</w:t>
      </w:r>
      <w:r w:rsidRPr="00652B86">
        <w:rPr>
          <w:sz w:val="25"/>
          <w:szCs w:val="25"/>
          <w:lang w:val="el-GR"/>
        </w:rPr>
        <w:tab/>
        <w:t>Ρυθμίζουν τον τρόπο λειτουργίας της σχολικής μονάδας, η οποία αποτελεί ένα οργανωμένο σύνολο.</w:t>
      </w:r>
    </w:p>
    <w:p w14:paraId="158551C1" w14:textId="6F28E694" w:rsidR="00A12BA8" w:rsidRPr="00652B86" w:rsidRDefault="00A12BA8" w:rsidP="00C84E21">
      <w:pPr>
        <w:tabs>
          <w:tab w:val="left" w:pos="567"/>
          <w:tab w:val="left" w:pos="1134"/>
          <w:tab w:val="left" w:pos="1560"/>
          <w:tab w:val="left" w:pos="2127"/>
        </w:tabs>
        <w:spacing w:line="240" w:lineRule="auto"/>
        <w:ind w:left="284"/>
        <w:rPr>
          <w:sz w:val="25"/>
          <w:szCs w:val="25"/>
          <w:lang w:val="el-GR"/>
        </w:rPr>
      </w:pPr>
      <w:r w:rsidRPr="00652B86">
        <w:rPr>
          <w:sz w:val="25"/>
          <w:szCs w:val="25"/>
          <w:lang w:val="el-GR"/>
        </w:rPr>
        <w:t>(β)</w:t>
      </w:r>
      <w:r w:rsidRPr="00652B86">
        <w:rPr>
          <w:sz w:val="25"/>
          <w:szCs w:val="25"/>
          <w:lang w:val="el-GR"/>
        </w:rPr>
        <w:tab/>
        <w:t>Προάγουν τον αλληλοσεβασμό, την αλληλοεκτίμηση και την αμοιβαία κατανόηση, στοιχεία απαραίτητα για αρμονική συμβίωση και δημιουργία κατάλληλης μαθησιακής ατμόσφαιρας.</w:t>
      </w:r>
    </w:p>
    <w:p w14:paraId="671C7C9F" w14:textId="736DD4C5" w:rsidR="00A12BA8" w:rsidRPr="00652B86" w:rsidRDefault="00A12BA8" w:rsidP="00C84E21">
      <w:pPr>
        <w:tabs>
          <w:tab w:val="left" w:pos="426"/>
        </w:tabs>
        <w:spacing w:line="240" w:lineRule="auto"/>
        <w:ind w:left="284" w:hanging="426"/>
        <w:rPr>
          <w:sz w:val="25"/>
          <w:szCs w:val="25"/>
          <w:lang w:val="el-GR"/>
        </w:rPr>
      </w:pPr>
      <w:r w:rsidRPr="00652B86">
        <w:rPr>
          <w:sz w:val="25"/>
          <w:szCs w:val="25"/>
          <w:lang w:val="el-GR"/>
        </w:rPr>
        <w:t>(γ)</w:t>
      </w:r>
      <w:r w:rsidRPr="00652B86">
        <w:rPr>
          <w:sz w:val="25"/>
          <w:szCs w:val="25"/>
          <w:lang w:val="el-GR"/>
        </w:rPr>
        <w:tab/>
        <w:t>Βοηθούν τους/τις μαθητές/</w:t>
      </w:r>
      <w:proofErr w:type="spellStart"/>
      <w:r w:rsidRPr="00652B86">
        <w:rPr>
          <w:sz w:val="25"/>
          <w:szCs w:val="25"/>
          <w:lang w:val="el-GR"/>
        </w:rPr>
        <w:t>τριες</w:t>
      </w:r>
      <w:proofErr w:type="spellEnd"/>
      <w:r w:rsidRPr="00652B86">
        <w:rPr>
          <w:sz w:val="25"/>
          <w:szCs w:val="25"/>
          <w:lang w:val="el-GR"/>
        </w:rPr>
        <w:t xml:space="preserve"> να συνειδητοποιήσουν πως, σε μια οργανωμένη ομάδα, </w:t>
      </w:r>
      <w:r w:rsidRPr="00652B86">
        <w:rPr>
          <w:b/>
          <w:sz w:val="25"/>
          <w:szCs w:val="25"/>
          <w:lang w:val="el-GR"/>
        </w:rPr>
        <w:t>υπάρχουν δικαιώματα, αλλά και υποχρεώσεις.</w:t>
      </w:r>
    </w:p>
    <w:p w14:paraId="6E104C72" w14:textId="42D23DD3" w:rsidR="00A12BA8" w:rsidRPr="00652B86" w:rsidRDefault="00A12BA8" w:rsidP="00C84E21">
      <w:pPr>
        <w:spacing w:line="240" w:lineRule="auto"/>
        <w:ind w:left="284" w:hanging="426"/>
        <w:rPr>
          <w:sz w:val="25"/>
          <w:szCs w:val="25"/>
          <w:lang w:val="el-GR"/>
        </w:rPr>
      </w:pPr>
      <w:r w:rsidRPr="00652B86">
        <w:rPr>
          <w:sz w:val="25"/>
          <w:szCs w:val="25"/>
          <w:lang w:val="el-GR"/>
        </w:rPr>
        <w:t>(δ) Καλλιεργούν και αναπτύσσουν την υπευθυνότητα και την αυτοπειθαρχία που πρέπει να χαρακτηρίζουν κάθε άνθρωπο.</w:t>
      </w:r>
    </w:p>
    <w:p w14:paraId="56927C71" w14:textId="54B17A40" w:rsidR="006C652F" w:rsidRPr="00652B86" w:rsidRDefault="00A12BA8" w:rsidP="00C84E21">
      <w:pPr>
        <w:tabs>
          <w:tab w:val="left" w:pos="567"/>
          <w:tab w:val="left" w:pos="1134"/>
          <w:tab w:val="left" w:pos="1560"/>
          <w:tab w:val="left" w:pos="2127"/>
        </w:tabs>
        <w:spacing w:line="240" w:lineRule="auto"/>
        <w:ind w:left="284" w:firstLine="0"/>
        <w:rPr>
          <w:sz w:val="25"/>
          <w:szCs w:val="25"/>
          <w:lang w:val="el-GR"/>
        </w:rPr>
      </w:pPr>
      <w:r w:rsidRPr="00652B86">
        <w:rPr>
          <w:sz w:val="25"/>
          <w:szCs w:val="25"/>
          <w:lang w:val="el-GR"/>
        </w:rPr>
        <w:t>Οι κανονισμοί αυτοί είναι σύμφωνοι με τους Κανονισμούς Λειτουργίας των Δημόσιων Σχολείων Μέσης Εκπαίδευσης</w:t>
      </w:r>
      <w:r w:rsidR="005A2880" w:rsidRPr="00652B86">
        <w:rPr>
          <w:sz w:val="25"/>
          <w:szCs w:val="25"/>
          <w:lang w:val="el-GR"/>
        </w:rPr>
        <w:t xml:space="preserve"> 2017</w:t>
      </w:r>
      <w:r w:rsidRPr="00652B86">
        <w:rPr>
          <w:sz w:val="25"/>
          <w:szCs w:val="25"/>
          <w:lang w:val="el-GR"/>
        </w:rPr>
        <w:t xml:space="preserve"> και</w:t>
      </w:r>
      <w:r w:rsidR="002E4849" w:rsidRPr="00652B86">
        <w:rPr>
          <w:sz w:val="25"/>
          <w:szCs w:val="25"/>
          <w:lang w:val="el-GR"/>
        </w:rPr>
        <w:t xml:space="preserve"> των τροποποι</w:t>
      </w:r>
      <w:r w:rsidR="007865D1">
        <w:rPr>
          <w:sz w:val="25"/>
          <w:szCs w:val="25"/>
          <w:lang w:val="el-GR"/>
        </w:rPr>
        <w:t>η</w:t>
      </w:r>
      <w:r w:rsidR="002E4849" w:rsidRPr="00652B86">
        <w:rPr>
          <w:sz w:val="25"/>
          <w:szCs w:val="25"/>
          <w:lang w:val="el-GR"/>
        </w:rPr>
        <w:t xml:space="preserve">τικών κανονισμών του 2023 και </w:t>
      </w:r>
      <w:r w:rsidRPr="00652B86">
        <w:rPr>
          <w:sz w:val="25"/>
          <w:szCs w:val="25"/>
          <w:lang w:val="el-GR"/>
        </w:rPr>
        <w:t xml:space="preserve"> έχουν </w:t>
      </w:r>
      <w:proofErr w:type="spellStart"/>
      <w:r w:rsidRPr="00652B86">
        <w:rPr>
          <w:sz w:val="25"/>
          <w:szCs w:val="25"/>
          <w:lang w:val="el-GR"/>
        </w:rPr>
        <w:t>συναποφασιστεί</w:t>
      </w:r>
      <w:proofErr w:type="spellEnd"/>
      <w:r w:rsidRPr="00652B86">
        <w:rPr>
          <w:sz w:val="25"/>
          <w:szCs w:val="25"/>
          <w:lang w:val="el-GR"/>
        </w:rPr>
        <w:t xml:space="preserve"> από τους εκπρ</w:t>
      </w:r>
      <w:r w:rsidR="007865D1">
        <w:rPr>
          <w:sz w:val="25"/>
          <w:szCs w:val="25"/>
          <w:lang w:val="el-GR"/>
        </w:rPr>
        <w:t>ο</w:t>
      </w:r>
      <w:r w:rsidRPr="00652B86">
        <w:rPr>
          <w:sz w:val="25"/>
          <w:szCs w:val="25"/>
          <w:lang w:val="el-GR"/>
        </w:rPr>
        <w:t>σ</w:t>
      </w:r>
      <w:r w:rsidR="007865D1">
        <w:rPr>
          <w:sz w:val="25"/>
          <w:szCs w:val="25"/>
          <w:lang w:val="el-GR"/>
        </w:rPr>
        <w:t>ώ</w:t>
      </w:r>
      <w:r w:rsidRPr="00652B86">
        <w:rPr>
          <w:sz w:val="25"/>
          <w:szCs w:val="25"/>
          <w:lang w:val="el-GR"/>
        </w:rPr>
        <w:t>πους του Συνδέσμου Γονέων/Κηδεμόνων του Κεντρικού Μαθητικού Συμβουλίου και του Καθηγητικού Συλλόγου.</w:t>
      </w:r>
    </w:p>
    <w:p w14:paraId="11040426" w14:textId="67DA4F83" w:rsidR="00A12BA8" w:rsidRPr="00652B86" w:rsidRDefault="006C652F" w:rsidP="00C84E21">
      <w:pPr>
        <w:tabs>
          <w:tab w:val="left" w:pos="567"/>
          <w:tab w:val="left" w:pos="1134"/>
          <w:tab w:val="left" w:pos="1560"/>
          <w:tab w:val="left" w:pos="2127"/>
        </w:tabs>
        <w:spacing w:line="240" w:lineRule="auto"/>
        <w:ind w:left="284" w:firstLine="0"/>
        <w:rPr>
          <w:sz w:val="25"/>
          <w:szCs w:val="25"/>
          <w:lang w:val="el-GR"/>
        </w:rPr>
      </w:pPr>
      <w:r w:rsidRPr="00652B86">
        <w:rPr>
          <w:sz w:val="25"/>
          <w:szCs w:val="25"/>
          <w:lang w:val="el-GR"/>
        </w:rPr>
        <w:t>Οι κανονισμοί στοχεύουν στη σωστή διαπαιδαγώγηση και διαμόρφωση του χαρακτήρα του μαθητή, ώστε η ένταξή του στο κοινωνικό σύνολο να γίνεται ομαλά.</w:t>
      </w:r>
    </w:p>
    <w:p w14:paraId="13A74C4E" w14:textId="192F3AFF" w:rsidR="00C27D0E" w:rsidRPr="00652B86" w:rsidRDefault="00A12BA8" w:rsidP="00C84E21">
      <w:pPr>
        <w:tabs>
          <w:tab w:val="left" w:pos="1560"/>
          <w:tab w:val="left" w:pos="2127"/>
        </w:tabs>
        <w:spacing w:line="240" w:lineRule="auto"/>
        <w:ind w:left="284" w:firstLine="0"/>
        <w:rPr>
          <w:sz w:val="25"/>
          <w:szCs w:val="25"/>
          <w:lang w:val="el-GR"/>
        </w:rPr>
      </w:pPr>
      <w:proofErr w:type="spellStart"/>
      <w:r w:rsidRPr="00652B86">
        <w:rPr>
          <w:sz w:val="25"/>
          <w:szCs w:val="25"/>
          <w:lang w:val="el-GR"/>
        </w:rPr>
        <w:t>Προτρέπονται</w:t>
      </w:r>
      <w:proofErr w:type="spellEnd"/>
      <w:r w:rsidRPr="00652B86">
        <w:rPr>
          <w:sz w:val="25"/>
          <w:szCs w:val="25"/>
          <w:lang w:val="el-GR"/>
        </w:rPr>
        <w:t xml:space="preserve"> οι </w:t>
      </w:r>
      <w:r w:rsidR="006C652F" w:rsidRPr="00652B86">
        <w:rPr>
          <w:sz w:val="25"/>
          <w:szCs w:val="25"/>
          <w:lang w:val="el-GR"/>
        </w:rPr>
        <w:t>μαθητές/</w:t>
      </w:r>
      <w:proofErr w:type="spellStart"/>
      <w:r w:rsidRPr="00652B86">
        <w:rPr>
          <w:sz w:val="25"/>
          <w:szCs w:val="25"/>
          <w:lang w:val="el-GR"/>
        </w:rPr>
        <w:t>τριες</w:t>
      </w:r>
      <w:proofErr w:type="spellEnd"/>
      <w:r w:rsidRPr="00652B86">
        <w:rPr>
          <w:sz w:val="25"/>
          <w:szCs w:val="25"/>
          <w:lang w:val="el-GR"/>
        </w:rPr>
        <w:t xml:space="preserve"> να ακολουθούν πιστά τους πιο κάτω κανονισμούς</w:t>
      </w:r>
      <w:r w:rsidR="006D662F" w:rsidRPr="00652B86">
        <w:rPr>
          <w:sz w:val="25"/>
          <w:szCs w:val="25"/>
          <w:lang w:val="el-GR"/>
        </w:rPr>
        <w:t xml:space="preserve"> </w:t>
      </w:r>
      <w:r w:rsidRPr="00652B86">
        <w:rPr>
          <w:sz w:val="25"/>
          <w:szCs w:val="25"/>
          <w:lang w:val="el-GR"/>
        </w:rPr>
        <w:t>για τη δική τους πρόοδο και ασφάλεια, καθώς και για την ομαλή λειτουργία του Σχολείου.</w:t>
      </w:r>
    </w:p>
    <w:p w14:paraId="43F71331" w14:textId="01C133B6" w:rsidR="001C3F32" w:rsidRPr="00652B86" w:rsidRDefault="001C3F32" w:rsidP="00C84E21">
      <w:pPr>
        <w:tabs>
          <w:tab w:val="left" w:pos="1560"/>
          <w:tab w:val="left" w:pos="2127"/>
        </w:tabs>
        <w:spacing w:line="240" w:lineRule="auto"/>
        <w:ind w:left="284" w:firstLine="0"/>
        <w:rPr>
          <w:sz w:val="25"/>
          <w:szCs w:val="25"/>
          <w:lang w:val="el-GR"/>
        </w:rPr>
      </w:pPr>
    </w:p>
    <w:p w14:paraId="6BE97E1E" w14:textId="2B2B0185" w:rsidR="001C3F32" w:rsidRPr="00652B86" w:rsidRDefault="001C3F32" w:rsidP="00C84E21">
      <w:pPr>
        <w:tabs>
          <w:tab w:val="left" w:pos="1560"/>
          <w:tab w:val="left" w:pos="2127"/>
        </w:tabs>
        <w:spacing w:line="240" w:lineRule="auto"/>
        <w:ind w:left="284" w:firstLine="0"/>
        <w:rPr>
          <w:sz w:val="25"/>
          <w:szCs w:val="25"/>
          <w:lang w:val="el-GR"/>
        </w:rPr>
      </w:pPr>
    </w:p>
    <w:p w14:paraId="2BE62229" w14:textId="291C044B" w:rsidR="001C3F32" w:rsidRPr="00652B86" w:rsidRDefault="001C3F32" w:rsidP="00C84E21">
      <w:pPr>
        <w:tabs>
          <w:tab w:val="left" w:pos="1560"/>
          <w:tab w:val="left" w:pos="2127"/>
        </w:tabs>
        <w:spacing w:line="240" w:lineRule="auto"/>
        <w:ind w:left="284" w:firstLine="0"/>
        <w:rPr>
          <w:sz w:val="25"/>
          <w:szCs w:val="25"/>
          <w:lang w:val="el-GR"/>
        </w:rPr>
      </w:pPr>
    </w:p>
    <w:p w14:paraId="32DD7355" w14:textId="523FA8F4" w:rsidR="001C3F32" w:rsidRDefault="001C3F32" w:rsidP="00C84E21">
      <w:pPr>
        <w:tabs>
          <w:tab w:val="left" w:pos="1560"/>
          <w:tab w:val="left" w:pos="2127"/>
        </w:tabs>
        <w:spacing w:line="240" w:lineRule="auto"/>
        <w:ind w:left="284" w:firstLine="0"/>
        <w:rPr>
          <w:sz w:val="26"/>
          <w:szCs w:val="26"/>
          <w:lang w:val="el-GR"/>
        </w:rPr>
      </w:pPr>
    </w:p>
    <w:p w14:paraId="6F416A63" w14:textId="6A82A96E" w:rsidR="001C3F32" w:rsidRDefault="001C3F32" w:rsidP="00C84E21">
      <w:pPr>
        <w:tabs>
          <w:tab w:val="left" w:pos="1560"/>
          <w:tab w:val="left" w:pos="2127"/>
        </w:tabs>
        <w:spacing w:line="240" w:lineRule="auto"/>
        <w:ind w:left="284" w:firstLine="0"/>
        <w:rPr>
          <w:sz w:val="26"/>
          <w:szCs w:val="26"/>
          <w:lang w:val="el-GR"/>
        </w:rPr>
      </w:pPr>
    </w:p>
    <w:p w14:paraId="31AAE12A" w14:textId="6B6913DD" w:rsidR="00AA76AA" w:rsidRDefault="00AA76AA" w:rsidP="00C84E21">
      <w:pPr>
        <w:tabs>
          <w:tab w:val="left" w:pos="1560"/>
          <w:tab w:val="left" w:pos="2127"/>
        </w:tabs>
        <w:spacing w:line="240" w:lineRule="auto"/>
        <w:ind w:left="284" w:firstLine="0"/>
        <w:rPr>
          <w:sz w:val="26"/>
          <w:szCs w:val="26"/>
          <w:lang w:val="el-GR"/>
        </w:rPr>
      </w:pPr>
    </w:p>
    <w:p w14:paraId="392BEA84" w14:textId="627D01B3" w:rsidR="00AA76AA" w:rsidRDefault="00AA76AA" w:rsidP="00C84E21">
      <w:pPr>
        <w:tabs>
          <w:tab w:val="left" w:pos="1560"/>
          <w:tab w:val="left" w:pos="2127"/>
        </w:tabs>
        <w:spacing w:line="240" w:lineRule="auto"/>
        <w:ind w:left="284" w:firstLine="0"/>
        <w:rPr>
          <w:sz w:val="26"/>
          <w:szCs w:val="26"/>
          <w:lang w:val="el-GR"/>
        </w:rPr>
      </w:pPr>
    </w:p>
    <w:p w14:paraId="70B72E47" w14:textId="77777777" w:rsidR="00AA76AA" w:rsidRDefault="00AA76AA" w:rsidP="00C84E21">
      <w:pPr>
        <w:tabs>
          <w:tab w:val="left" w:pos="1560"/>
          <w:tab w:val="left" w:pos="2127"/>
        </w:tabs>
        <w:spacing w:line="240" w:lineRule="auto"/>
        <w:ind w:left="284" w:firstLine="0"/>
        <w:rPr>
          <w:sz w:val="26"/>
          <w:szCs w:val="26"/>
          <w:lang w:val="el-GR"/>
        </w:rPr>
      </w:pPr>
    </w:p>
    <w:p w14:paraId="00F16905" w14:textId="77777777" w:rsidR="001C3F32" w:rsidRPr="001C3F32" w:rsidRDefault="001C3F32" w:rsidP="00C84E21">
      <w:pPr>
        <w:tabs>
          <w:tab w:val="left" w:pos="1560"/>
          <w:tab w:val="left" w:pos="2127"/>
        </w:tabs>
        <w:spacing w:line="240" w:lineRule="auto"/>
        <w:ind w:left="284" w:firstLine="0"/>
        <w:rPr>
          <w:sz w:val="26"/>
          <w:szCs w:val="26"/>
          <w:lang w:val="el-GR"/>
        </w:rPr>
      </w:pPr>
    </w:p>
    <w:p w14:paraId="05208CB8" w14:textId="4CC31EB9" w:rsidR="0075544C" w:rsidRPr="001C3F32" w:rsidRDefault="0075544C" w:rsidP="00C84E21">
      <w:pPr>
        <w:tabs>
          <w:tab w:val="left" w:pos="1560"/>
          <w:tab w:val="left" w:pos="2127"/>
        </w:tabs>
        <w:spacing w:line="240" w:lineRule="auto"/>
        <w:ind w:left="284" w:firstLine="0"/>
        <w:rPr>
          <w:sz w:val="26"/>
          <w:szCs w:val="26"/>
          <w:lang w:val="el-GR"/>
        </w:rPr>
      </w:pPr>
    </w:p>
    <w:p w14:paraId="1BE0DDCC" w14:textId="2DFD8C75" w:rsidR="00A12BA8" w:rsidRPr="001C3F32" w:rsidRDefault="00411A78" w:rsidP="00C84E21">
      <w:pPr>
        <w:shd w:val="clear" w:color="auto" w:fill="92D050"/>
        <w:tabs>
          <w:tab w:val="left" w:pos="0"/>
          <w:tab w:val="left" w:pos="1560"/>
          <w:tab w:val="left" w:pos="2127"/>
        </w:tabs>
        <w:spacing w:after="0" w:line="240" w:lineRule="auto"/>
        <w:jc w:val="center"/>
        <w:rPr>
          <w:b/>
          <w:bCs/>
          <w:sz w:val="26"/>
          <w:szCs w:val="26"/>
          <w:lang w:val="el-GR"/>
        </w:rPr>
      </w:pPr>
      <w:r w:rsidRPr="001C3F32">
        <w:rPr>
          <w:b/>
          <w:bCs/>
          <w:sz w:val="26"/>
          <w:szCs w:val="26"/>
          <w:shd w:val="clear" w:color="auto" w:fill="92D050"/>
          <w:lang w:val="el-GR"/>
        </w:rPr>
        <w:lastRenderedPageBreak/>
        <w:t>Α.</w:t>
      </w:r>
      <w:r w:rsidR="00B32445" w:rsidRPr="001C3F32">
        <w:rPr>
          <w:b/>
          <w:bCs/>
          <w:sz w:val="26"/>
          <w:szCs w:val="26"/>
          <w:shd w:val="clear" w:color="auto" w:fill="92D050"/>
          <w:lang w:val="el-GR"/>
        </w:rPr>
        <w:t xml:space="preserve">  </w:t>
      </w:r>
      <w:r w:rsidR="008B456C" w:rsidRPr="001C3F32">
        <w:rPr>
          <w:b/>
          <w:bCs/>
          <w:sz w:val="26"/>
          <w:szCs w:val="26"/>
          <w:shd w:val="clear" w:color="auto" w:fill="92D050"/>
          <w:lang w:val="el-GR"/>
        </w:rPr>
        <w:t>ΜΑΘΗΤΙΚΗ ΙΔΙΟΤΗΤΑ</w:t>
      </w:r>
    </w:p>
    <w:p w14:paraId="427E0580" w14:textId="77777777" w:rsidR="00E70646" w:rsidRPr="000709A0" w:rsidRDefault="00E70646" w:rsidP="00C84E21">
      <w:pPr>
        <w:pStyle w:val="ListParagraph"/>
        <w:tabs>
          <w:tab w:val="left" w:pos="0"/>
          <w:tab w:val="left" w:pos="1560"/>
          <w:tab w:val="left" w:pos="2127"/>
        </w:tabs>
        <w:spacing w:line="240" w:lineRule="auto"/>
        <w:ind w:left="426" w:firstLine="0"/>
        <w:rPr>
          <w:bCs/>
          <w:sz w:val="25"/>
          <w:szCs w:val="25"/>
          <w:lang w:val="el-GR"/>
        </w:rPr>
      </w:pPr>
    </w:p>
    <w:p w14:paraId="7524BAEA" w14:textId="322AC8E6" w:rsidR="00D84445" w:rsidRPr="000709A0" w:rsidRDefault="00D84445" w:rsidP="00C84E21">
      <w:pPr>
        <w:pStyle w:val="ListParagraph"/>
        <w:tabs>
          <w:tab w:val="left" w:pos="0"/>
          <w:tab w:val="left" w:pos="1560"/>
          <w:tab w:val="left" w:pos="2127"/>
        </w:tabs>
        <w:spacing w:line="240" w:lineRule="auto"/>
        <w:ind w:left="426" w:firstLine="0"/>
        <w:rPr>
          <w:bCs/>
          <w:sz w:val="25"/>
          <w:szCs w:val="25"/>
          <w:lang w:val="el-GR"/>
        </w:rPr>
      </w:pPr>
      <w:r w:rsidRPr="000709A0">
        <w:rPr>
          <w:bCs/>
          <w:sz w:val="25"/>
          <w:szCs w:val="25"/>
          <w:lang w:val="el-GR"/>
        </w:rPr>
        <w:t>Ο/Η μαθητής/</w:t>
      </w:r>
      <w:proofErr w:type="spellStart"/>
      <w:r w:rsidRPr="000709A0">
        <w:rPr>
          <w:bCs/>
          <w:sz w:val="25"/>
          <w:szCs w:val="25"/>
          <w:lang w:val="el-GR"/>
        </w:rPr>
        <w:t>τρια</w:t>
      </w:r>
      <w:proofErr w:type="spellEnd"/>
      <w:r w:rsidRPr="000709A0">
        <w:rPr>
          <w:bCs/>
          <w:sz w:val="25"/>
          <w:szCs w:val="25"/>
          <w:lang w:val="el-GR"/>
        </w:rPr>
        <w:t xml:space="preserve"> έχει τη μαθητική ιδιότητα από </w:t>
      </w:r>
      <w:r w:rsidR="006F2CD6" w:rsidRPr="000709A0">
        <w:rPr>
          <w:bCs/>
          <w:sz w:val="25"/>
          <w:szCs w:val="25"/>
          <w:lang w:val="el-GR"/>
        </w:rPr>
        <w:t xml:space="preserve">την αρχή μέχρι το τέλος της σχολικής χρονιάς, </w:t>
      </w:r>
      <w:r w:rsidR="00BD307E" w:rsidRPr="000709A0">
        <w:rPr>
          <w:bCs/>
          <w:sz w:val="25"/>
          <w:szCs w:val="25"/>
          <w:lang w:val="el-GR"/>
        </w:rPr>
        <w:t>συμ</w:t>
      </w:r>
      <w:r w:rsidR="006F2CD6" w:rsidRPr="000709A0">
        <w:rPr>
          <w:bCs/>
          <w:sz w:val="25"/>
          <w:szCs w:val="25"/>
          <w:lang w:val="el-GR"/>
        </w:rPr>
        <w:t xml:space="preserve">περιλαμβανομένων και των διακοπών </w:t>
      </w:r>
      <w:r w:rsidRPr="000709A0">
        <w:rPr>
          <w:bCs/>
          <w:sz w:val="25"/>
          <w:szCs w:val="25"/>
          <w:lang w:val="el-GR"/>
        </w:rPr>
        <w:t>. Η μαθητική ιδιότητα χαρακτηρίζει τον μαθητή</w:t>
      </w:r>
      <w:r w:rsidR="00006EFF" w:rsidRPr="00006EFF">
        <w:rPr>
          <w:bCs/>
          <w:sz w:val="25"/>
          <w:szCs w:val="25"/>
          <w:lang w:val="el-GR"/>
        </w:rPr>
        <w:t>/</w:t>
      </w:r>
      <w:proofErr w:type="spellStart"/>
      <w:r w:rsidR="00006EFF">
        <w:rPr>
          <w:bCs/>
          <w:sz w:val="25"/>
          <w:szCs w:val="25"/>
          <w:lang w:val="el-GR"/>
        </w:rPr>
        <w:t>τρια</w:t>
      </w:r>
      <w:proofErr w:type="spellEnd"/>
      <w:r w:rsidRPr="000709A0">
        <w:rPr>
          <w:bCs/>
          <w:sz w:val="25"/>
          <w:szCs w:val="25"/>
          <w:lang w:val="el-GR"/>
        </w:rPr>
        <w:t xml:space="preserve"> τόσο μέσα στο σχολείο όσο και έξω από αυτό.</w:t>
      </w:r>
      <w:r w:rsidR="00BD307E" w:rsidRPr="000709A0">
        <w:rPr>
          <w:bCs/>
          <w:sz w:val="25"/>
          <w:szCs w:val="25"/>
          <w:lang w:val="el-GR"/>
        </w:rPr>
        <w:t xml:space="preserve"> Οι τελειόφοιτοι</w:t>
      </w:r>
      <w:r w:rsidR="00550927" w:rsidRPr="000709A0">
        <w:rPr>
          <w:bCs/>
          <w:sz w:val="25"/>
          <w:szCs w:val="25"/>
          <w:lang w:val="el-GR"/>
        </w:rPr>
        <w:t>/τες</w:t>
      </w:r>
      <w:r w:rsidR="00BD307E" w:rsidRPr="000709A0">
        <w:rPr>
          <w:bCs/>
          <w:sz w:val="25"/>
          <w:szCs w:val="25"/>
          <w:lang w:val="el-GR"/>
        </w:rPr>
        <w:t xml:space="preserve"> έχουν τη μαθητική ιδιότητα μέχρ</w:t>
      </w:r>
      <w:r w:rsidR="00190688" w:rsidRPr="000709A0">
        <w:rPr>
          <w:bCs/>
          <w:sz w:val="25"/>
          <w:szCs w:val="25"/>
          <w:lang w:val="el-GR"/>
        </w:rPr>
        <w:t xml:space="preserve">ι να πάρουν το </w:t>
      </w:r>
      <w:r w:rsidR="00190688" w:rsidRPr="00E05A83">
        <w:rPr>
          <w:bCs/>
          <w:sz w:val="25"/>
          <w:szCs w:val="25"/>
          <w:lang w:val="el-GR"/>
        </w:rPr>
        <w:t>απολυτήρι</w:t>
      </w:r>
      <w:r w:rsidR="003430DD" w:rsidRPr="00E05A83">
        <w:rPr>
          <w:bCs/>
          <w:sz w:val="25"/>
          <w:szCs w:val="25"/>
          <w:lang w:val="el-GR"/>
        </w:rPr>
        <w:t>ό</w:t>
      </w:r>
      <w:r w:rsidR="00190688" w:rsidRPr="000709A0">
        <w:rPr>
          <w:bCs/>
          <w:sz w:val="25"/>
          <w:szCs w:val="25"/>
          <w:lang w:val="el-GR"/>
        </w:rPr>
        <w:t xml:space="preserve"> τους.</w:t>
      </w:r>
      <w:r w:rsidRPr="000709A0">
        <w:rPr>
          <w:bCs/>
          <w:sz w:val="25"/>
          <w:szCs w:val="25"/>
          <w:lang w:val="el-GR"/>
        </w:rPr>
        <w:t xml:space="preserve"> Στους κανονισμούς αναφέρεται:</w:t>
      </w:r>
    </w:p>
    <w:p w14:paraId="2154BB7C" w14:textId="44316CC9" w:rsidR="00D84445" w:rsidRPr="000709A0" w:rsidRDefault="00D84445" w:rsidP="00C84E21">
      <w:pPr>
        <w:pStyle w:val="ListParagraph"/>
        <w:tabs>
          <w:tab w:val="left" w:pos="0"/>
          <w:tab w:val="left" w:pos="1560"/>
          <w:tab w:val="left" w:pos="2127"/>
        </w:tabs>
        <w:spacing w:line="240" w:lineRule="auto"/>
        <w:ind w:left="426" w:firstLine="0"/>
        <w:rPr>
          <w:bCs/>
          <w:sz w:val="25"/>
          <w:szCs w:val="25"/>
          <w:lang w:val="el-GR"/>
        </w:rPr>
      </w:pPr>
      <w:r w:rsidRPr="000709A0">
        <w:rPr>
          <w:bCs/>
          <w:sz w:val="25"/>
          <w:szCs w:val="25"/>
          <w:lang w:val="el-GR"/>
        </w:rPr>
        <w:t>«Μαθητής/</w:t>
      </w:r>
      <w:proofErr w:type="spellStart"/>
      <w:r w:rsidRPr="000709A0">
        <w:rPr>
          <w:bCs/>
          <w:sz w:val="25"/>
          <w:szCs w:val="25"/>
          <w:lang w:val="el-GR"/>
        </w:rPr>
        <w:t>τρια</w:t>
      </w:r>
      <w:proofErr w:type="spellEnd"/>
      <w:r w:rsidRPr="000709A0">
        <w:rPr>
          <w:bCs/>
          <w:sz w:val="25"/>
          <w:szCs w:val="25"/>
          <w:lang w:val="el-GR"/>
        </w:rPr>
        <w:t xml:space="preserve"> που μέσα ή έξω από το σχολείο διαπράττει παράπτωμα κατά τη διάρκεια λειτουργίας </w:t>
      </w:r>
      <w:proofErr w:type="spellStart"/>
      <w:r w:rsidRPr="000709A0">
        <w:rPr>
          <w:bCs/>
          <w:sz w:val="25"/>
          <w:szCs w:val="25"/>
          <w:lang w:val="el-GR"/>
        </w:rPr>
        <w:t>τoυ</w:t>
      </w:r>
      <w:proofErr w:type="spellEnd"/>
      <w:r w:rsidRPr="000709A0">
        <w:rPr>
          <w:bCs/>
          <w:sz w:val="25"/>
          <w:szCs w:val="25"/>
          <w:lang w:val="el-GR"/>
        </w:rPr>
        <w:t xml:space="preserve"> σχολείου, υπόκειται σε κυρώσεις που προνοούν οι σχετικοί Κανονισμοί. </w:t>
      </w:r>
      <w:bookmarkStart w:id="1" w:name="_Hlk150877701"/>
      <w:r w:rsidRPr="000709A0">
        <w:rPr>
          <w:bCs/>
          <w:sz w:val="25"/>
          <w:szCs w:val="25"/>
          <w:lang w:val="el-GR"/>
        </w:rPr>
        <w:t>Στις ίδιες κυρώσεις υπόκεινται μαθητές/</w:t>
      </w:r>
      <w:proofErr w:type="spellStart"/>
      <w:r w:rsidRPr="000709A0">
        <w:rPr>
          <w:bCs/>
          <w:sz w:val="25"/>
          <w:szCs w:val="25"/>
          <w:lang w:val="el-GR"/>
        </w:rPr>
        <w:t>τριες</w:t>
      </w:r>
      <w:proofErr w:type="spellEnd"/>
      <w:r w:rsidRPr="000709A0">
        <w:rPr>
          <w:bCs/>
          <w:sz w:val="25"/>
          <w:szCs w:val="25"/>
          <w:lang w:val="el-GR"/>
        </w:rPr>
        <w:t xml:space="preserve"> και στην περίπτωση που το παράπτωμα διαπράχθηκε εκτός ωρών λειτουργίας του σχολείου, νοουμένου ότι το παράπτωμα αφορά περιουσιακά στοιχεία του σχολείου ή του προσωπικού αυτού</w:t>
      </w:r>
      <w:r w:rsidR="00BD307E" w:rsidRPr="000709A0">
        <w:rPr>
          <w:bCs/>
          <w:sz w:val="25"/>
          <w:szCs w:val="25"/>
          <w:lang w:val="el-GR"/>
        </w:rPr>
        <w:t>,</w:t>
      </w:r>
      <w:r w:rsidRPr="000709A0">
        <w:rPr>
          <w:bCs/>
          <w:sz w:val="25"/>
          <w:szCs w:val="25"/>
          <w:lang w:val="el-GR"/>
        </w:rPr>
        <w:t xml:space="preserve"> ή αφορά στην προσβολή της αξιοπρέπειας μαθητών ή προσωπικού του σχολείου.»</w:t>
      </w:r>
    </w:p>
    <w:bookmarkEnd w:id="1"/>
    <w:p w14:paraId="7F9CFBCF" w14:textId="21E82E89" w:rsidR="008B456C" w:rsidRPr="000709A0" w:rsidRDefault="0005626C" w:rsidP="00C84E21">
      <w:pPr>
        <w:tabs>
          <w:tab w:val="left" w:pos="0"/>
          <w:tab w:val="left" w:pos="1560"/>
          <w:tab w:val="left" w:pos="2127"/>
        </w:tabs>
        <w:spacing w:line="240" w:lineRule="auto"/>
        <w:ind w:left="426" w:firstLine="0"/>
        <w:rPr>
          <w:b/>
          <w:bCs/>
          <w:sz w:val="25"/>
          <w:szCs w:val="25"/>
          <w:lang w:val="el-GR"/>
        </w:rPr>
      </w:pPr>
      <w:r w:rsidRPr="000709A0">
        <w:rPr>
          <w:b/>
          <w:bCs/>
          <w:sz w:val="25"/>
          <w:szCs w:val="25"/>
          <w:lang w:val="el-GR"/>
        </w:rPr>
        <w:t xml:space="preserve">     </w:t>
      </w:r>
      <w:r w:rsidR="00D84445" w:rsidRPr="000709A0">
        <w:rPr>
          <w:b/>
          <w:bCs/>
          <w:sz w:val="25"/>
          <w:szCs w:val="25"/>
          <w:lang w:val="el-GR"/>
        </w:rPr>
        <w:t>ΠΡΟΝΟΙΕΣ ΦΟΙΤΗΣΗΣ</w:t>
      </w:r>
    </w:p>
    <w:p w14:paraId="1E1E542D" w14:textId="279A5E64" w:rsidR="00F72241" w:rsidRPr="000709A0" w:rsidRDefault="00CD1F78" w:rsidP="00C84E21">
      <w:pPr>
        <w:pStyle w:val="ListParagraph"/>
        <w:tabs>
          <w:tab w:val="left" w:pos="0"/>
          <w:tab w:val="left" w:pos="1560"/>
          <w:tab w:val="left" w:pos="2127"/>
        </w:tabs>
        <w:spacing w:line="240" w:lineRule="auto"/>
        <w:ind w:left="426" w:firstLine="0"/>
        <w:contextualSpacing w:val="0"/>
        <w:rPr>
          <w:sz w:val="25"/>
          <w:szCs w:val="25"/>
          <w:lang w:val="el-GR"/>
        </w:rPr>
      </w:pPr>
      <w:r w:rsidRPr="000709A0">
        <w:rPr>
          <w:sz w:val="25"/>
          <w:szCs w:val="25"/>
          <w:lang w:val="el-GR"/>
        </w:rPr>
        <w:t xml:space="preserve">Η καθημερινή φοίτηση στο Σχολείο είναι υποχρεωτική σύμφωνα με τους κανονισμούς </w:t>
      </w:r>
      <w:r w:rsidR="00214F4A" w:rsidRPr="000709A0">
        <w:rPr>
          <w:sz w:val="25"/>
          <w:szCs w:val="25"/>
          <w:lang w:val="el-GR"/>
        </w:rPr>
        <w:t>λειτουργίας των σχολείων.</w:t>
      </w:r>
    </w:p>
    <w:p w14:paraId="690DBDD0" w14:textId="174E6113" w:rsidR="00D275A9" w:rsidRPr="000709A0" w:rsidRDefault="00E70646" w:rsidP="00E70646">
      <w:pPr>
        <w:pStyle w:val="ListParagraph"/>
        <w:numPr>
          <w:ilvl w:val="1"/>
          <w:numId w:val="5"/>
        </w:numPr>
        <w:tabs>
          <w:tab w:val="left" w:pos="0"/>
          <w:tab w:val="left" w:pos="1560"/>
          <w:tab w:val="left" w:pos="2127"/>
        </w:tabs>
        <w:spacing w:line="240" w:lineRule="auto"/>
        <w:ind w:left="851"/>
        <w:contextualSpacing w:val="0"/>
        <w:rPr>
          <w:b/>
          <w:bCs/>
          <w:sz w:val="25"/>
          <w:szCs w:val="25"/>
          <w:lang w:val="el-GR"/>
        </w:rPr>
      </w:pPr>
      <w:r w:rsidRPr="000709A0">
        <w:rPr>
          <w:b/>
          <w:bCs/>
          <w:sz w:val="25"/>
          <w:szCs w:val="25"/>
          <w:lang w:val="el-GR"/>
        </w:rPr>
        <w:t xml:space="preserve"> </w:t>
      </w:r>
      <w:r w:rsidR="00C5525E" w:rsidRPr="000709A0">
        <w:rPr>
          <w:b/>
          <w:bCs/>
          <w:sz w:val="25"/>
          <w:szCs w:val="25"/>
          <w:lang w:val="el-GR"/>
        </w:rPr>
        <w:t>ΦΟΙΤΗΣΗ – ΑΠΟΥΣΙΕΣ</w:t>
      </w:r>
    </w:p>
    <w:p w14:paraId="53D5B724" w14:textId="7E6B5971" w:rsidR="00846429" w:rsidRPr="000709A0" w:rsidRDefault="006C652F" w:rsidP="00E70646">
      <w:pPr>
        <w:tabs>
          <w:tab w:val="left" w:pos="0"/>
        </w:tabs>
        <w:ind w:left="-284"/>
        <w:rPr>
          <w:b/>
          <w:iCs/>
          <w:sz w:val="25"/>
          <w:szCs w:val="25"/>
          <w:lang w:val="el-GR"/>
        </w:rPr>
      </w:pPr>
      <w:r w:rsidRPr="000709A0">
        <w:rPr>
          <w:b/>
          <w:iCs/>
          <w:sz w:val="25"/>
          <w:szCs w:val="25"/>
          <w:lang w:val="el-GR"/>
        </w:rPr>
        <w:t xml:space="preserve">              </w:t>
      </w:r>
      <w:r w:rsidR="00E70646" w:rsidRPr="000709A0">
        <w:rPr>
          <w:b/>
          <w:iCs/>
          <w:sz w:val="25"/>
          <w:szCs w:val="25"/>
          <w:lang w:val="el-GR"/>
        </w:rPr>
        <w:t xml:space="preserve"> </w:t>
      </w:r>
      <w:r w:rsidRPr="000709A0">
        <w:rPr>
          <w:b/>
          <w:iCs/>
          <w:sz w:val="25"/>
          <w:szCs w:val="25"/>
          <w:lang w:val="el-GR"/>
        </w:rPr>
        <w:t xml:space="preserve">1.1 </w:t>
      </w:r>
      <w:r w:rsidR="001D64C3" w:rsidRPr="000709A0">
        <w:rPr>
          <w:b/>
          <w:iCs/>
          <w:sz w:val="25"/>
          <w:szCs w:val="25"/>
          <w:lang w:val="el-GR"/>
        </w:rPr>
        <w:t>Πλήρης Φοίτηση</w:t>
      </w:r>
    </w:p>
    <w:p w14:paraId="020EDADA" w14:textId="127DA7D9" w:rsidR="001D64C3" w:rsidRPr="000709A0" w:rsidRDefault="001D64C3" w:rsidP="00C84E21">
      <w:pPr>
        <w:pStyle w:val="ListParagraph"/>
        <w:tabs>
          <w:tab w:val="left" w:pos="0"/>
        </w:tabs>
        <w:ind w:left="426" w:firstLine="0"/>
        <w:rPr>
          <w:b/>
          <w:iCs/>
          <w:sz w:val="25"/>
          <w:szCs w:val="25"/>
          <w:lang w:val="el-GR"/>
        </w:rPr>
      </w:pPr>
      <w:r w:rsidRPr="000709A0">
        <w:rPr>
          <w:sz w:val="25"/>
          <w:szCs w:val="25"/>
          <w:lang w:val="el-GR"/>
        </w:rPr>
        <w:t>Η φοίτηση μαθητή/</w:t>
      </w:r>
      <w:proofErr w:type="spellStart"/>
      <w:r w:rsidRPr="000709A0">
        <w:rPr>
          <w:sz w:val="25"/>
          <w:szCs w:val="25"/>
          <w:lang w:val="el-GR"/>
        </w:rPr>
        <w:t>τριας</w:t>
      </w:r>
      <w:proofErr w:type="spellEnd"/>
      <w:r w:rsidRPr="000709A0">
        <w:rPr>
          <w:sz w:val="25"/>
          <w:szCs w:val="25"/>
          <w:lang w:val="el-GR"/>
        </w:rPr>
        <w:t xml:space="preserve"> ο/η οποίος/α σημειώνει </w:t>
      </w:r>
      <w:proofErr w:type="spellStart"/>
      <w:r w:rsidRPr="000709A0">
        <w:rPr>
          <w:sz w:val="25"/>
          <w:szCs w:val="25"/>
          <w:lang w:val="el-GR"/>
        </w:rPr>
        <w:t>εικοσιτέσσερ</w:t>
      </w:r>
      <w:r w:rsidR="00C56564" w:rsidRPr="000709A0">
        <w:rPr>
          <w:sz w:val="25"/>
          <w:szCs w:val="25"/>
          <w:lang w:val="el-GR"/>
        </w:rPr>
        <w:t>ι</w:t>
      </w:r>
      <w:r w:rsidRPr="000709A0">
        <w:rPr>
          <w:sz w:val="25"/>
          <w:szCs w:val="25"/>
          <w:lang w:val="el-GR"/>
        </w:rPr>
        <w:t>ς</w:t>
      </w:r>
      <w:proofErr w:type="spellEnd"/>
      <w:r w:rsidRPr="000709A0">
        <w:rPr>
          <w:sz w:val="25"/>
          <w:szCs w:val="25"/>
          <w:lang w:val="el-GR"/>
        </w:rPr>
        <w:t xml:space="preserve"> (24) ή λιγότερες απουσίες θεωρείται «πλήρης» και του/της απονέμεται τιμητικό δίπλωμα, αν η φοίτησή του</w:t>
      </w:r>
      <w:r w:rsidR="00DA7584">
        <w:rPr>
          <w:sz w:val="25"/>
          <w:szCs w:val="25"/>
          <w:lang w:val="el-GR"/>
        </w:rPr>
        <w:t>/της</w:t>
      </w:r>
      <w:r w:rsidRPr="000709A0">
        <w:rPr>
          <w:sz w:val="25"/>
          <w:szCs w:val="25"/>
          <w:lang w:val="el-GR"/>
        </w:rPr>
        <w:t xml:space="preserve"> χαρακτηριστεί «πλήρης».</w:t>
      </w:r>
    </w:p>
    <w:p w14:paraId="515BA079" w14:textId="0D8D3635" w:rsidR="000E3880" w:rsidRPr="000709A0" w:rsidRDefault="0005626C" w:rsidP="00FF4EFA">
      <w:pPr>
        <w:pStyle w:val="ListParagraph"/>
        <w:numPr>
          <w:ilvl w:val="1"/>
          <w:numId w:val="27"/>
        </w:numPr>
        <w:spacing w:line="240" w:lineRule="auto"/>
        <w:ind w:left="709"/>
        <w:rPr>
          <w:b/>
          <w:bCs/>
          <w:sz w:val="25"/>
          <w:szCs w:val="25"/>
          <w:lang w:val="el-GR"/>
        </w:rPr>
      </w:pPr>
      <w:r w:rsidRPr="000709A0">
        <w:rPr>
          <w:b/>
          <w:bCs/>
          <w:sz w:val="25"/>
          <w:szCs w:val="25"/>
          <w:lang w:val="el-GR"/>
        </w:rPr>
        <w:t xml:space="preserve"> </w:t>
      </w:r>
      <w:r w:rsidR="008A359C" w:rsidRPr="000709A0">
        <w:rPr>
          <w:b/>
          <w:bCs/>
          <w:sz w:val="25"/>
          <w:szCs w:val="25"/>
          <w:lang w:val="el-GR"/>
        </w:rPr>
        <w:t>Ελλιπής Φοίτηση</w:t>
      </w:r>
    </w:p>
    <w:p w14:paraId="5C63989E" w14:textId="77777777" w:rsidR="001D64C3" w:rsidRPr="000709A0" w:rsidRDefault="001D64C3" w:rsidP="00C84E21">
      <w:pPr>
        <w:ind w:left="426" w:firstLine="0"/>
        <w:rPr>
          <w:sz w:val="25"/>
          <w:szCs w:val="25"/>
          <w:lang w:val="el-GR"/>
        </w:rPr>
      </w:pPr>
      <w:r w:rsidRPr="000709A0">
        <w:rPr>
          <w:b/>
          <w:sz w:val="25"/>
          <w:szCs w:val="25"/>
          <w:lang w:val="el-GR"/>
        </w:rPr>
        <w:t>Παραπέμπονται σε εξέταση τον Ιούνιο</w:t>
      </w:r>
      <w:r w:rsidRPr="000709A0">
        <w:rPr>
          <w:sz w:val="25"/>
          <w:szCs w:val="25"/>
          <w:lang w:val="el-GR"/>
        </w:rPr>
        <w:t xml:space="preserve"> στα εξεταζόμενα μαθήματα και σε όσα μαθήματα αποφασίσει ο Καθηγητικός Σύλλογος:</w:t>
      </w:r>
    </w:p>
    <w:p w14:paraId="5F6A3AD4" w14:textId="08DD4F53" w:rsidR="001D64C3" w:rsidRPr="000709A0" w:rsidRDefault="001D64C3" w:rsidP="00C84E21">
      <w:pPr>
        <w:pStyle w:val="ListParagraph"/>
        <w:numPr>
          <w:ilvl w:val="0"/>
          <w:numId w:val="6"/>
        </w:numPr>
        <w:spacing w:line="240" w:lineRule="auto"/>
        <w:ind w:left="426" w:hanging="283"/>
        <w:contextualSpacing w:val="0"/>
        <w:rPr>
          <w:sz w:val="25"/>
          <w:szCs w:val="25"/>
          <w:lang w:val="el-GR"/>
        </w:rPr>
      </w:pPr>
      <w:r w:rsidRPr="000709A0">
        <w:rPr>
          <w:sz w:val="25"/>
          <w:szCs w:val="25"/>
          <w:lang w:val="el-GR"/>
        </w:rPr>
        <w:t>Μαθητές/</w:t>
      </w:r>
      <w:proofErr w:type="spellStart"/>
      <w:r w:rsidRPr="000709A0">
        <w:rPr>
          <w:sz w:val="25"/>
          <w:szCs w:val="25"/>
          <w:lang w:val="el-GR"/>
        </w:rPr>
        <w:t>τριες</w:t>
      </w:r>
      <w:proofErr w:type="spellEnd"/>
      <w:r w:rsidRPr="000709A0">
        <w:rPr>
          <w:sz w:val="25"/>
          <w:szCs w:val="25"/>
          <w:lang w:val="el-GR"/>
        </w:rPr>
        <w:t xml:space="preserve"> που σημείωσαν αριθμό απουσιών από </w:t>
      </w:r>
      <w:proofErr w:type="spellStart"/>
      <w:r w:rsidRPr="000709A0">
        <w:rPr>
          <w:sz w:val="25"/>
          <w:szCs w:val="25"/>
          <w:lang w:val="el-GR"/>
        </w:rPr>
        <w:t>εκατόν</w:t>
      </w:r>
      <w:proofErr w:type="spellEnd"/>
      <w:r w:rsidRPr="000709A0">
        <w:rPr>
          <w:sz w:val="25"/>
          <w:szCs w:val="25"/>
          <w:lang w:val="el-GR"/>
        </w:rPr>
        <w:t xml:space="preserve"> είκοσι (120) μέχρι </w:t>
      </w:r>
      <w:proofErr w:type="spellStart"/>
      <w:r w:rsidRPr="000709A0">
        <w:rPr>
          <w:sz w:val="25"/>
          <w:szCs w:val="25"/>
          <w:lang w:val="el-GR"/>
        </w:rPr>
        <w:t>εκατόν</w:t>
      </w:r>
      <w:proofErr w:type="spellEnd"/>
      <w:r w:rsidRPr="000709A0">
        <w:rPr>
          <w:sz w:val="25"/>
          <w:szCs w:val="25"/>
          <w:lang w:val="el-GR"/>
        </w:rPr>
        <w:t xml:space="preserve"> τριάντα τέσσερις (134), των δύο αριθμών συμπεριλαμβανομένων.</w:t>
      </w:r>
    </w:p>
    <w:p w14:paraId="095FB38E" w14:textId="44C31FC5" w:rsidR="001D64C3" w:rsidRPr="000709A0" w:rsidRDefault="001D64C3" w:rsidP="00C84E21">
      <w:pPr>
        <w:pStyle w:val="ListParagraph"/>
        <w:numPr>
          <w:ilvl w:val="0"/>
          <w:numId w:val="6"/>
        </w:numPr>
        <w:spacing w:line="240" w:lineRule="auto"/>
        <w:ind w:left="426" w:hanging="283"/>
        <w:contextualSpacing w:val="0"/>
        <w:rPr>
          <w:sz w:val="25"/>
          <w:szCs w:val="25"/>
          <w:lang w:val="el-GR"/>
        </w:rPr>
      </w:pPr>
      <w:r w:rsidRPr="000709A0">
        <w:rPr>
          <w:sz w:val="25"/>
          <w:szCs w:val="25"/>
          <w:lang w:val="el-GR"/>
        </w:rPr>
        <w:t>Μαθητές/</w:t>
      </w:r>
      <w:proofErr w:type="spellStart"/>
      <w:r w:rsidRPr="000709A0">
        <w:rPr>
          <w:sz w:val="25"/>
          <w:szCs w:val="25"/>
          <w:lang w:val="el-GR"/>
        </w:rPr>
        <w:t>τριες</w:t>
      </w:r>
      <w:proofErr w:type="spellEnd"/>
      <w:r w:rsidRPr="000709A0">
        <w:rPr>
          <w:sz w:val="25"/>
          <w:szCs w:val="25"/>
          <w:lang w:val="el-GR"/>
        </w:rPr>
        <w:t xml:space="preserve"> που κατά το δεύτερο τετράμηνο έχουν σημειώσει σύνολο απουσιών </w:t>
      </w:r>
      <w:r w:rsidRPr="000709A0">
        <w:rPr>
          <w:sz w:val="25"/>
          <w:szCs w:val="25"/>
          <w:u w:val="single"/>
          <w:lang w:val="el-GR"/>
        </w:rPr>
        <w:t xml:space="preserve">από εξήντα (60) μέχρι εξήντα επτά (67) </w:t>
      </w:r>
      <w:r w:rsidRPr="000709A0">
        <w:rPr>
          <w:sz w:val="25"/>
          <w:szCs w:val="25"/>
          <w:lang w:val="el-GR"/>
        </w:rPr>
        <w:t>των δύο αριθμών συμπεριλαμβανομένων.</w:t>
      </w:r>
    </w:p>
    <w:p w14:paraId="13D3FBE4" w14:textId="0F44C8D5" w:rsidR="001D64C3" w:rsidRPr="000709A0" w:rsidRDefault="001D64C3" w:rsidP="00C84E21">
      <w:pPr>
        <w:pStyle w:val="ListParagraph"/>
        <w:numPr>
          <w:ilvl w:val="0"/>
          <w:numId w:val="6"/>
        </w:numPr>
        <w:spacing w:line="240" w:lineRule="auto"/>
        <w:ind w:left="426" w:hanging="283"/>
        <w:contextualSpacing w:val="0"/>
        <w:rPr>
          <w:sz w:val="25"/>
          <w:szCs w:val="25"/>
          <w:lang w:val="el-GR"/>
        </w:rPr>
      </w:pPr>
      <w:r w:rsidRPr="000709A0">
        <w:rPr>
          <w:sz w:val="25"/>
          <w:szCs w:val="25"/>
          <w:lang w:val="el-GR"/>
        </w:rPr>
        <w:t>Μαθητές/</w:t>
      </w:r>
      <w:proofErr w:type="spellStart"/>
      <w:r w:rsidRPr="000709A0">
        <w:rPr>
          <w:sz w:val="25"/>
          <w:szCs w:val="25"/>
          <w:lang w:val="el-GR"/>
        </w:rPr>
        <w:t>τριες</w:t>
      </w:r>
      <w:proofErr w:type="spellEnd"/>
      <w:r w:rsidRPr="000709A0">
        <w:rPr>
          <w:sz w:val="25"/>
          <w:szCs w:val="25"/>
          <w:lang w:val="el-GR"/>
        </w:rPr>
        <w:t xml:space="preserve"> που σημείωσαν σε κάποιο μάθημα ή σε περισσότερα από ένα μαθήματα απουσίες,  συνολικά περισσότερες του επταπλάσιου των περιόδων διδασκαλίας που προβλέπει εβδομαδιαίως το πρόγραμμα που ισχύει κατά μάθημα.</w:t>
      </w:r>
    </w:p>
    <w:p w14:paraId="471A17C6" w14:textId="4F8B2D80" w:rsidR="001D64C3" w:rsidRPr="000709A0" w:rsidRDefault="00CE5195" w:rsidP="00C84E21">
      <w:pPr>
        <w:spacing w:line="240" w:lineRule="auto"/>
        <w:ind w:left="426"/>
        <w:rPr>
          <w:b/>
          <w:iCs/>
          <w:sz w:val="25"/>
          <w:szCs w:val="25"/>
          <w:lang w:val="el-GR"/>
        </w:rPr>
      </w:pPr>
      <w:r w:rsidRPr="000709A0">
        <w:rPr>
          <w:b/>
          <w:iCs/>
          <w:sz w:val="25"/>
          <w:szCs w:val="25"/>
          <w:lang w:val="el-GR"/>
        </w:rPr>
        <w:t xml:space="preserve">     </w:t>
      </w:r>
      <w:r w:rsidR="00275DDB" w:rsidRPr="000709A0">
        <w:rPr>
          <w:b/>
          <w:iCs/>
          <w:sz w:val="25"/>
          <w:szCs w:val="25"/>
          <w:lang w:val="en-US"/>
        </w:rPr>
        <w:t>1</w:t>
      </w:r>
      <w:r w:rsidRPr="000709A0">
        <w:rPr>
          <w:b/>
          <w:iCs/>
          <w:sz w:val="25"/>
          <w:szCs w:val="25"/>
          <w:lang w:val="el-GR"/>
        </w:rPr>
        <w:t xml:space="preserve">.3 </w:t>
      </w:r>
      <w:r w:rsidR="000A3655" w:rsidRPr="000709A0">
        <w:rPr>
          <w:b/>
          <w:iCs/>
          <w:sz w:val="25"/>
          <w:szCs w:val="25"/>
          <w:lang w:val="el-GR"/>
        </w:rPr>
        <w:t>Παραμένουν Στάσιμοι/</w:t>
      </w:r>
      <w:proofErr w:type="spellStart"/>
      <w:r w:rsidR="001D64C3" w:rsidRPr="000709A0">
        <w:rPr>
          <w:b/>
          <w:iCs/>
          <w:sz w:val="25"/>
          <w:szCs w:val="25"/>
          <w:lang w:val="el-GR"/>
        </w:rPr>
        <w:t>ες</w:t>
      </w:r>
      <w:proofErr w:type="spellEnd"/>
      <w:r w:rsidR="004258E0" w:rsidRPr="000709A0">
        <w:rPr>
          <w:b/>
          <w:iCs/>
          <w:sz w:val="25"/>
          <w:szCs w:val="25"/>
          <w:lang w:val="el-GR"/>
        </w:rPr>
        <w:t xml:space="preserve">       </w:t>
      </w:r>
    </w:p>
    <w:p w14:paraId="4F0EEC62" w14:textId="655847CD" w:rsidR="001D64C3" w:rsidRPr="000709A0" w:rsidRDefault="001D64C3" w:rsidP="00C84E21">
      <w:pPr>
        <w:pStyle w:val="ListParagraph"/>
        <w:numPr>
          <w:ilvl w:val="0"/>
          <w:numId w:val="6"/>
        </w:numPr>
        <w:spacing w:line="240" w:lineRule="auto"/>
        <w:ind w:left="426" w:hanging="283"/>
        <w:contextualSpacing w:val="0"/>
        <w:rPr>
          <w:sz w:val="25"/>
          <w:szCs w:val="25"/>
          <w:lang w:val="el-GR"/>
        </w:rPr>
      </w:pPr>
      <w:r w:rsidRPr="000709A0">
        <w:rPr>
          <w:sz w:val="25"/>
          <w:szCs w:val="25"/>
          <w:lang w:val="el-GR"/>
        </w:rPr>
        <w:t>Μαθ</w:t>
      </w:r>
      <w:r w:rsidR="000A3655" w:rsidRPr="000709A0">
        <w:rPr>
          <w:sz w:val="25"/>
          <w:szCs w:val="25"/>
          <w:lang w:val="el-GR"/>
        </w:rPr>
        <w:t>ητές/</w:t>
      </w:r>
      <w:proofErr w:type="spellStart"/>
      <w:r w:rsidRPr="000709A0">
        <w:rPr>
          <w:sz w:val="25"/>
          <w:szCs w:val="25"/>
          <w:lang w:val="el-GR"/>
        </w:rPr>
        <w:t>τριες</w:t>
      </w:r>
      <w:proofErr w:type="spellEnd"/>
      <w:r w:rsidRPr="000709A0">
        <w:rPr>
          <w:sz w:val="25"/>
          <w:szCs w:val="25"/>
          <w:lang w:val="el-GR"/>
        </w:rPr>
        <w:t xml:space="preserve"> που σημείωσαν αριθμό απουσιών </w:t>
      </w:r>
      <w:proofErr w:type="spellStart"/>
      <w:r w:rsidRPr="000709A0">
        <w:rPr>
          <w:sz w:val="25"/>
          <w:szCs w:val="25"/>
          <w:lang w:val="el-GR"/>
        </w:rPr>
        <w:t>εκατόν</w:t>
      </w:r>
      <w:proofErr w:type="spellEnd"/>
      <w:r w:rsidRPr="000709A0">
        <w:rPr>
          <w:sz w:val="25"/>
          <w:szCs w:val="25"/>
          <w:lang w:val="el-GR"/>
        </w:rPr>
        <w:t xml:space="preserve"> τριάντα πέντε  (135) και άνω</w:t>
      </w:r>
      <w:r w:rsidR="00797A45" w:rsidRPr="000709A0">
        <w:rPr>
          <w:sz w:val="25"/>
          <w:szCs w:val="25"/>
          <w:lang w:val="el-GR"/>
        </w:rPr>
        <w:t>,</w:t>
      </w:r>
      <w:r w:rsidRPr="000709A0">
        <w:rPr>
          <w:sz w:val="25"/>
          <w:szCs w:val="25"/>
          <w:lang w:val="el-GR"/>
        </w:rPr>
        <w:t xml:space="preserve"> του αριθμού αυτού συμπεριλαμβανομένου.</w:t>
      </w:r>
    </w:p>
    <w:p w14:paraId="6162E017" w14:textId="14E18729" w:rsidR="007102EB" w:rsidRPr="000709A0" w:rsidRDefault="000A3655" w:rsidP="00C84E21">
      <w:pPr>
        <w:pStyle w:val="ListParagraph"/>
        <w:numPr>
          <w:ilvl w:val="0"/>
          <w:numId w:val="6"/>
        </w:numPr>
        <w:spacing w:line="240" w:lineRule="auto"/>
        <w:ind w:left="426" w:hanging="283"/>
        <w:contextualSpacing w:val="0"/>
        <w:rPr>
          <w:sz w:val="25"/>
          <w:szCs w:val="25"/>
          <w:lang w:val="el-GR"/>
        </w:rPr>
      </w:pPr>
      <w:r w:rsidRPr="000709A0">
        <w:rPr>
          <w:sz w:val="25"/>
          <w:szCs w:val="25"/>
          <w:lang w:val="el-GR"/>
        </w:rPr>
        <w:t>Μαθητές/</w:t>
      </w:r>
      <w:proofErr w:type="spellStart"/>
      <w:r w:rsidR="007102EB" w:rsidRPr="000709A0">
        <w:rPr>
          <w:sz w:val="25"/>
          <w:szCs w:val="25"/>
          <w:lang w:val="el-GR"/>
        </w:rPr>
        <w:t>τριες</w:t>
      </w:r>
      <w:proofErr w:type="spellEnd"/>
      <w:r w:rsidR="007102EB" w:rsidRPr="000709A0">
        <w:rPr>
          <w:sz w:val="25"/>
          <w:szCs w:val="25"/>
          <w:lang w:val="el-GR"/>
        </w:rPr>
        <w:t xml:space="preserve"> που κατά το δεύτερο τετράμηνο έχουν σημειώσει περισσότερες από </w:t>
      </w:r>
      <w:proofErr w:type="spellStart"/>
      <w:r w:rsidR="007102EB" w:rsidRPr="000709A0">
        <w:rPr>
          <w:sz w:val="25"/>
          <w:szCs w:val="25"/>
          <w:lang w:val="el-GR"/>
        </w:rPr>
        <w:t>εξηνταοκτώ</w:t>
      </w:r>
      <w:proofErr w:type="spellEnd"/>
      <w:r w:rsidR="007102EB" w:rsidRPr="000709A0">
        <w:rPr>
          <w:sz w:val="25"/>
          <w:szCs w:val="25"/>
          <w:lang w:val="el-GR"/>
        </w:rPr>
        <w:t xml:space="preserve"> (68) απουσίες</w:t>
      </w:r>
      <w:r w:rsidR="00E84D33" w:rsidRPr="000709A0">
        <w:rPr>
          <w:sz w:val="25"/>
          <w:szCs w:val="25"/>
          <w:lang w:val="el-GR"/>
        </w:rPr>
        <w:t>,</w:t>
      </w:r>
      <w:r w:rsidR="007102EB" w:rsidRPr="000709A0">
        <w:rPr>
          <w:sz w:val="25"/>
          <w:szCs w:val="25"/>
          <w:lang w:val="el-GR"/>
        </w:rPr>
        <w:t xml:space="preserve"> του αριθμού αυτού συμπεριλαμβανομένου.</w:t>
      </w:r>
    </w:p>
    <w:p w14:paraId="71A2E7D3" w14:textId="09D1FBE9" w:rsidR="007102EB" w:rsidRPr="00795BC0" w:rsidRDefault="007102EB" w:rsidP="00C84E21">
      <w:pPr>
        <w:spacing w:line="240" w:lineRule="exact"/>
        <w:ind w:left="426" w:firstLine="0"/>
        <w:rPr>
          <w:i/>
          <w:lang w:val="el-GR"/>
        </w:rPr>
      </w:pPr>
      <w:r w:rsidRPr="00795BC0">
        <w:rPr>
          <w:i/>
          <w:lang w:val="el-GR"/>
        </w:rPr>
        <w:t>Νοείται ότι ο Καθηγητικός Σύλλογος ασκεί λελογισμένη επιείκεια σε ειδικές περιπτώσεις, δεόντως αιτιολογημένες, και αποφασίζει διαφορετικά από ό,τι προβλέπουν οι διατάξεις της παραγράφου ανωτέρω, αν τούτο επιβάλλει το καλώς νοούμενο συμφέρον του/της μαθητή/</w:t>
      </w:r>
      <w:proofErr w:type="spellStart"/>
      <w:r w:rsidRPr="00795BC0">
        <w:rPr>
          <w:i/>
          <w:lang w:val="el-GR"/>
        </w:rPr>
        <w:t>τριας</w:t>
      </w:r>
      <w:proofErr w:type="spellEnd"/>
      <w:r w:rsidRPr="00795BC0">
        <w:rPr>
          <w:i/>
          <w:lang w:val="el-GR"/>
        </w:rPr>
        <w:t>.</w:t>
      </w:r>
    </w:p>
    <w:p w14:paraId="0F771D55" w14:textId="6EEF8A67" w:rsidR="001D45FE" w:rsidRPr="000709A0" w:rsidRDefault="007102EB" w:rsidP="00C84E21">
      <w:pPr>
        <w:pStyle w:val="ListParagraph"/>
        <w:spacing w:line="240" w:lineRule="auto"/>
        <w:ind w:left="426" w:firstLine="0"/>
        <w:contextualSpacing w:val="0"/>
        <w:rPr>
          <w:sz w:val="25"/>
          <w:szCs w:val="25"/>
          <w:lang w:val="el-GR"/>
        </w:rPr>
      </w:pPr>
      <w:r w:rsidRPr="000709A0">
        <w:rPr>
          <w:b/>
          <w:i/>
          <w:sz w:val="25"/>
          <w:szCs w:val="25"/>
          <w:u w:val="single"/>
          <w:lang w:val="el-GR"/>
        </w:rPr>
        <w:t>Σημείωση</w:t>
      </w:r>
      <w:r w:rsidR="000A3655" w:rsidRPr="000709A0">
        <w:rPr>
          <w:sz w:val="25"/>
          <w:szCs w:val="25"/>
          <w:lang w:val="el-GR"/>
        </w:rPr>
        <w:t>: Οι απουσίες των μαθητών/</w:t>
      </w:r>
      <w:r w:rsidRPr="000709A0">
        <w:rPr>
          <w:sz w:val="25"/>
          <w:szCs w:val="25"/>
          <w:lang w:val="el-GR"/>
        </w:rPr>
        <w:t xml:space="preserve">τριών που οφείλονται σε αποβολή από το Σχολείο </w:t>
      </w:r>
      <w:proofErr w:type="spellStart"/>
      <w:r w:rsidRPr="000709A0">
        <w:rPr>
          <w:sz w:val="25"/>
          <w:szCs w:val="25"/>
          <w:lang w:val="el-GR"/>
        </w:rPr>
        <w:t>προσμετρούνται</w:t>
      </w:r>
      <w:proofErr w:type="spellEnd"/>
      <w:r w:rsidRPr="000709A0">
        <w:rPr>
          <w:sz w:val="25"/>
          <w:szCs w:val="25"/>
          <w:lang w:val="el-GR"/>
        </w:rPr>
        <w:t xml:space="preserve"> στο σύνολο των απουσιών.</w:t>
      </w:r>
    </w:p>
    <w:p w14:paraId="690E15F4" w14:textId="77533E55" w:rsidR="007102EB" w:rsidRPr="000709A0" w:rsidRDefault="00CE5195" w:rsidP="008F2979">
      <w:pPr>
        <w:spacing w:line="240" w:lineRule="auto"/>
        <w:ind w:left="426"/>
        <w:rPr>
          <w:b/>
          <w:i/>
          <w:sz w:val="25"/>
          <w:szCs w:val="25"/>
          <w:u w:val="single"/>
        </w:rPr>
      </w:pPr>
      <w:r w:rsidRPr="000709A0">
        <w:rPr>
          <w:b/>
          <w:iCs/>
          <w:sz w:val="25"/>
          <w:szCs w:val="25"/>
          <w:lang w:val="el-GR"/>
        </w:rPr>
        <w:lastRenderedPageBreak/>
        <w:t xml:space="preserve">     </w:t>
      </w:r>
      <w:r w:rsidR="00275DDB" w:rsidRPr="000709A0">
        <w:rPr>
          <w:b/>
          <w:iCs/>
          <w:sz w:val="25"/>
          <w:szCs w:val="25"/>
          <w:lang w:val="en-US"/>
        </w:rPr>
        <w:t>1</w:t>
      </w:r>
      <w:r w:rsidRPr="000709A0">
        <w:rPr>
          <w:b/>
          <w:iCs/>
          <w:sz w:val="25"/>
          <w:szCs w:val="25"/>
          <w:lang w:val="el-GR"/>
        </w:rPr>
        <w:t xml:space="preserve">.4 </w:t>
      </w:r>
      <w:r w:rsidR="007102EB" w:rsidRPr="000709A0">
        <w:rPr>
          <w:b/>
          <w:iCs/>
          <w:sz w:val="25"/>
          <w:szCs w:val="25"/>
        </w:rPr>
        <w:t>Υπ</w:t>
      </w:r>
      <w:proofErr w:type="spellStart"/>
      <w:r w:rsidR="007102EB" w:rsidRPr="000709A0">
        <w:rPr>
          <w:b/>
          <w:iCs/>
          <w:sz w:val="25"/>
          <w:szCs w:val="25"/>
        </w:rPr>
        <w:t>ολογισμός</w:t>
      </w:r>
      <w:proofErr w:type="spellEnd"/>
      <w:r w:rsidR="007102EB" w:rsidRPr="000709A0">
        <w:rPr>
          <w:b/>
          <w:iCs/>
          <w:sz w:val="25"/>
          <w:szCs w:val="25"/>
        </w:rPr>
        <w:t xml:space="preserve"> Απ</w:t>
      </w:r>
      <w:proofErr w:type="spellStart"/>
      <w:r w:rsidR="007102EB" w:rsidRPr="000709A0">
        <w:rPr>
          <w:b/>
          <w:iCs/>
          <w:sz w:val="25"/>
          <w:szCs w:val="25"/>
        </w:rPr>
        <w:t>ουσιών</w:t>
      </w:r>
      <w:proofErr w:type="spellEnd"/>
    </w:p>
    <w:p w14:paraId="5C6D318B" w14:textId="77777777" w:rsidR="007102EB" w:rsidRPr="007F086F" w:rsidRDefault="007102EB" w:rsidP="008F2979">
      <w:pPr>
        <w:numPr>
          <w:ilvl w:val="0"/>
          <w:numId w:val="7"/>
        </w:numPr>
        <w:spacing w:line="240" w:lineRule="auto"/>
        <w:ind w:left="426" w:hanging="283"/>
        <w:rPr>
          <w:sz w:val="25"/>
          <w:szCs w:val="25"/>
          <w:lang w:val="el-GR"/>
        </w:rPr>
      </w:pPr>
      <w:r w:rsidRPr="000709A0">
        <w:rPr>
          <w:sz w:val="25"/>
          <w:szCs w:val="25"/>
          <w:lang w:val="el-GR"/>
        </w:rPr>
        <w:t xml:space="preserve">Κάθε διδακτική περίοδος λογίζεται ως ξεχωριστή απουσία. Το σύνολο των περιόδων κατά ημέρα είναι οκτώ (8) για τη Δευτέρα, την Τρίτη και Πέμπτη και επτά (7) για την </w:t>
      </w:r>
      <w:r w:rsidRPr="007F086F">
        <w:rPr>
          <w:sz w:val="25"/>
          <w:szCs w:val="25"/>
          <w:lang w:val="el-GR"/>
        </w:rPr>
        <w:t>Τετάρτη και Παρασκευή.</w:t>
      </w:r>
    </w:p>
    <w:p w14:paraId="346B7FE8" w14:textId="29CE20BA" w:rsidR="007102EB" w:rsidRDefault="007102EB" w:rsidP="008F2979">
      <w:pPr>
        <w:numPr>
          <w:ilvl w:val="0"/>
          <w:numId w:val="8"/>
        </w:numPr>
        <w:spacing w:line="240" w:lineRule="auto"/>
        <w:ind w:left="426" w:hanging="283"/>
        <w:rPr>
          <w:sz w:val="25"/>
          <w:szCs w:val="25"/>
          <w:lang w:val="el-GR"/>
        </w:rPr>
      </w:pPr>
      <w:r w:rsidRPr="007F086F">
        <w:rPr>
          <w:sz w:val="25"/>
          <w:szCs w:val="25"/>
          <w:lang w:val="el-GR"/>
        </w:rPr>
        <w:t>Σε περίπτωση απουσίας, έστω και για μια περίοδο διδασκαλίας, ο/η μαθητή</w:t>
      </w:r>
      <w:r w:rsidR="00D32F69" w:rsidRPr="007F086F">
        <w:rPr>
          <w:sz w:val="25"/>
          <w:szCs w:val="25"/>
          <w:lang w:val="el-GR"/>
        </w:rPr>
        <w:t>ς/</w:t>
      </w:r>
      <w:proofErr w:type="spellStart"/>
      <w:r w:rsidRPr="007F086F">
        <w:rPr>
          <w:sz w:val="25"/>
          <w:szCs w:val="25"/>
          <w:lang w:val="el-GR"/>
        </w:rPr>
        <w:t>τρια</w:t>
      </w:r>
      <w:proofErr w:type="spellEnd"/>
      <w:r w:rsidRPr="007F086F">
        <w:rPr>
          <w:sz w:val="25"/>
          <w:szCs w:val="25"/>
          <w:lang w:val="el-GR"/>
        </w:rPr>
        <w:t xml:space="preserve"> με την επάνοδο στο Σχολείο ή το αργότερο μέσα σε πέντε μέρες για τους μήνες Σεπτέμβριο μέχρι Απρίλιο πρέπει να προσκομίσει βεβαίωση του Γονέα/Κηδεμόνα ή πιστοποιητικό του θεράποντος γιατρού για τον λόγο της απουσίας και μέσα σε δύο μέρες για τους μήνες Μάιο και Ιούνιο.</w:t>
      </w:r>
      <w:r w:rsidR="000A69A3" w:rsidRPr="007F086F">
        <w:rPr>
          <w:sz w:val="25"/>
          <w:szCs w:val="25"/>
          <w:lang w:val="el-GR"/>
        </w:rPr>
        <w:t xml:space="preserve"> </w:t>
      </w:r>
    </w:p>
    <w:p w14:paraId="607F54BC" w14:textId="433D5EF3" w:rsidR="007F086F" w:rsidRPr="007F086F" w:rsidRDefault="007F086F" w:rsidP="008F2979">
      <w:pPr>
        <w:numPr>
          <w:ilvl w:val="0"/>
          <w:numId w:val="8"/>
        </w:numPr>
        <w:spacing w:line="240" w:lineRule="auto"/>
        <w:ind w:left="426" w:hanging="283"/>
        <w:rPr>
          <w:sz w:val="25"/>
          <w:szCs w:val="25"/>
          <w:lang w:val="el-GR"/>
        </w:rPr>
      </w:pPr>
      <w:r>
        <w:rPr>
          <w:sz w:val="25"/>
          <w:szCs w:val="25"/>
          <w:lang w:val="en-GB"/>
        </w:rPr>
        <w:t>O</w:t>
      </w:r>
      <w:r>
        <w:rPr>
          <w:sz w:val="25"/>
          <w:szCs w:val="25"/>
          <w:lang w:val="el-GR"/>
        </w:rPr>
        <w:t>ι γονείς/</w:t>
      </w:r>
      <w:proofErr w:type="gramStart"/>
      <w:r>
        <w:rPr>
          <w:sz w:val="25"/>
          <w:szCs w:val="25"/>
          <w:lang w:val="el-GR"/>
        </w:rPr>
        <w:t>κηδεμόνες  οφείλουν</w:t>
      </w:r>
      <w:proofErr w:type="gramEnd"/>
      <w:r>
        <w:rPr>
          <w:sz w:val="25"/>
          <w:szCs w:val="25"/>
          <w:lang w:val="el-GR"/>
        </w:rPr>
        <w:t xml:space="preserve"> να ενημερώσουν άμεσα τη Διεύθυνση του σχολείου για τυχόν απρόβλεπτη ή προβλεπόμενη απουσία του παιδιού τους από το σχολείο.</w:t>
      </w:r>
    </w:p>
    <w:p w14:paraId="51048A91" w14:textId="5C5D2D04" w:rsidR="007102EB" w:rsidRPr="000709A0" w:rsidRDefault="007102EB" w:rsidP="008F2979">
      <w:pPr>
        <w:numPr>
          <w:ilvl w:val="0"/>
          <w:numId w:val="8"/>
        </w:numPr>
        <w:spacing w:line="240" w:lineRule="auto"/>
        <w:ind w:left="426" w:hanging="283"/>
        <w:rPr>
          <w:sz w:val="25"/>
          <w:szCs w:val="25"/>
          <w:lang w:val="el-GR"/>
        </w:rPr>
      </w:pPr>
      <w:r w:rsidRPr="000709A0">
        <w:rPr>
          <w:sz w:val="25"/>
          <w:szCs w:val="25"/>
          <w:lang w:val="el-GR"/>
        </w:rPr>
        <w:t xml:space="preserve">Απουσία από προειδοποιημένο διαγώνισμα δεν επιτρέπεται, </w:t>
      </w:r>
      <w:r w:rsidRPr="000709A0">
        <w:rPr>
          <w:b/>
          <w:sz w:val="25"/>
          <w:szCs w:val="25"/>
          <w:lang w:val="el-GR"/>
        </w:rPr>
        <w:t>εκτός αν η αιτιολογία</w:t>
      </w:r>
      <w:r w:rsidRPr="000709A0">
        <w:rPr>
          <w:sz w:val="25"/>
          <w:szCs w:val="25"/>
          <w:lang w:val="el-GR"/>
        </w:rPr>
        <w:t xml:space="preserve"> </w:t>
      </w:r>
      <w:r w:rsidRPr="000709A0">
        <w:rPr>
          <w:b/>
          <w:sz w:val="25"/>
          <w:szCs w:val="25"/>
          <w:lang w:val="el-GR"/>
        </w:rPr>
        <w:t>που προβάλλεται για την απουσία κριθεί ικανοποιητική από τον/την αρμόδιο/α Β.Δ.</w:t>
      </w:r>
      <w:r w:rsidRPr="000709A0">
        <w:rPr>
          <w:sz w:val="25"/>
          <w:szCs w:val="25"/>
          <w:lang w:val="el-GR"/>
        </w:rPr>
        <w:t xml:space="preserve">  Τονίζεται ότι ο/η </w:t>
      </w:r>
      <w:r w:rsidR="00337CC3">
        <w:rPr>
          <w:sz w:val="25"/>
          <w:szCs w:val="25"/>
          <w:lang w:val="el-GR"/>
        </w:rPr>
        <w:t>κ</w:t>
      </w:r>
      <w:r w:rsidRPr="000709A0">
        <w:rPr>
          <w:sz w:val="25"/>
          <w:szCs w:val="25"/>
          <w:lang w:val="el-GR"/>
        </w:rPr>
        <w:t>αθηγητής</w:t>
      </w:r>
      <w:r w:rsidR="00CD32D8" w:rsidRPr="000709A0">
        <w:rPr>
          <w:sz w:val="25"/>
          <w:szCs w:val="25"/>
          <w:lang w:val="el-GR"/>
        </w:rPr>
        <w:t>/</w:t>
      </w:r>
      <w:proofErr w:type="spellStart"/>
      <w:r w:rsidRPr="000709A0">
        <w:rPr>
          <w:sz w:val="25"/>
          <w:szCs w:val="25"/>
          <w:lang w:val="el-GR"/>
        </w:rPr>
        <w:t>τρια</w:t>
      </w:r>
      <w:proofErr w:type="spellEnd"/>
      <w:r w:rsidRPr="000709A0">
        <w:rPr>
          <w:sz w:val="25"/>
          <w:szCs w:val="25"/>
          <w:lang w:val="el-GR"/>
        </w:rPr>
        <w:t xml:space="preserve"> θα εξετάσει απόντες/απούσες μαθητές/</w:t>
      </w:r>
      <w:proofErr w:type="spellStart"/>
      <w:r w:rsidRPr="000709A0">
        <w:rPr>
          <w:sz w:val="25"/>
          <w:szCs w:val="25"/>
          <w:lang w:val="el-GR"/>
        </w:rPr>
        <w:t>τριες</w:t>
      </w:r>
      <w:proofErr w:type="spellEnd"/>
      <w:r w:rsidRPr="000709A0">
        <w:rPr>
          <w:sz w:val="25"/>
          <w:szCs w:val="25"/>
          <w:lang w:val="el-GR"/>
        </w:rPr>
        <w:t xml:space="preserve"> με άλλο διαγώνισμα</w:t>
      </w:r>
      <w:r w:rsidR="003430DD">
        <w:rPr>
          <w:sz w:val="25"/>
          <w:szCs w:val="25"/>
          <w:lang w:val="el-GR"/>
        </w:rPr>
        <w:t xml:space="preserve">, </w:t>
      </w:r>
      <w:r w:rsidRPr="000709A0">
        <w:rPr>
          <w:sz w:val="25"/>
          <w:szCs w:val="25"/>
          <w:lang w:val="el-GR"/>
        </w:rPr>
        <w:t>σε χρόνο που θα ορίσει ο/η ίδ</w:t>
      </w:r>
      <w:r w:rsidR="00E84D33" w:rsidRPr="000709A0">
        <w:rPr>
          <w:sz w:val="25"/>
          <w:szCs w:val="25"/>
          <w:lang w:val="el-GR"/>
        </w:rPr>
        <w:t>ιος/α (κ</w:t>
      </w:r>
      <w:r w:rsidRPr="000709A0">
        <w:rPr>
          <w:sz w:val="25"/>
          <w:szCs w:val="25"/>
          <w:lang w:val="el-GR"/>
        </w:rPr>
        <w:t>ατά κανόνα το επόμενο μάθημα).</w:t>
      </w:r>
    </w:p>
    <w:p w14:paraId="2200F3A7" w14:textId="02D14E29" w:rsidR="0034167F" w:rsidRPr="000709A0" w:rsidRDefault="007102EB" w:rsidP="008F2979">
      <w:pPr>
        <w:numPr>
          <w:ilvl w:val="0"/>
          <w:numId w:val="8"/>
        </w:numPr>
        <w:spacing w:line="240" w:lineRule="auto"/>
        <w:ind w:left="426" w:hanging="283"/>
        <w:rPr>
          <w:sz w:val="25"/>
          <w:szCs w:val="25"/>
          <w:lang w:val="el-GR"/>
        </w:rPr>
      </w:pPr>
      <w:r w:rsidRPr="000709A0">
        <w:rPr>
          <w:sz w:val="25"/>
          <w:szCs w:val="25"/>
          <w:lang w:val="el-GR"/>
        </w:rPr>
        <w:t>Οι απουσίες του/της μαθη</w:t>
      </w:r>
      <w:r w:rsidR="00E84D33" w:rsidRPr="000709A0">
        <w:rPr>
          <w:sz w:val="25"/>
          <w:szCs w:val="25"/>
          <w:lang w:val="el-GR"/>
        </w:rPr>
        <w:t>τή/</w:t>
      </w:r>
      <w:proofErr w:type="spellStart"/>
      <w:r w:rsidR="00E84D33" w:rsidRPr="000709A0">
        <w:rPr>
          <w:sz w:val="25"/>
          <w:szCs w:val="25"/>
          <w:lang w:val="el-GR"/>
        </w:rPr>
        <w:t>τριας</w:t>
      </w:r>
      <w:proofErr w:type="spellEnd"/>
      <w:r w:rsidR="00E84D33" w:rsidRPr="000709A0">
        <w:rPr>
          <w:sz w:val="25"/>
          <w:szCs w:val="25"/>
          <w:lang w:val="el-GR"/>
        </w:rPr>
        <w:t xml:space="preserve"> από το Σχολείο που </w:t>
      </w:r>
      <w:r w:rsidRPr="000709A0">
        <w:rPr>
          <w:sz w:val="25"/>
          <w:szCs w:val="25"/>
          <w:lang w:val="el-GR"/>
        </w:rPr>
        <w:t xml:space="preserve">δεν αιτιολογούνται </w:t>
      </w:r>
      <w:r w:rsidRPr="000709A0">
        <w:rPr>
          <w:b/>
          <w:bCs/>
          <w:sz w:val="25"/>
          <w:szCs w:val="25"/>
          <w:lang w:val="el-GR"/>
        </w:rPr>
        <w:t>αποτελούν πειθαρχικό</w:t>
      </w:r>
      <w:r w:rsidRPr="000709A0">
        <w:rPr>
          <w:sz w:val="25"/>
          <w:szCs w:val="25"/>
          <w:lang w:val="el-GR"/>
        </w:rPr>
        <w:t xml:space="preserve"> </w:t>
      </w:r>
      <w:r w:rsidRPr="000709A0">
        <w:rPr>
          <w:b/>
          <w:bCs/>
          <w:sz w:val="25"/>
          <w:szCs w:val="25"/>
          <w:lang w:val="el-GR"/>
        </w:rPr>
        <w:t>παράπτωμα.</w:t>
      </w:r>
      <w:r w:rsidRPr="000709A0">
        <w:rPr>
          <w:sz w:val="25"/>
          <w:szCs w:val="25"/>
          <w:lang w:val="el-GR"/>
        </w:rPr>
        <w:t xml:space="preserve"> Μαθητής/</w:t>
      </w:r>
      <w:proofErr w:type="spellStart"/>
      <w:r w:rsidRPr="000709A0">
        <w:rPr>
          <w:sz w:val="25"/>
          <w:szCs w:val="25"/>
          <w:lang w:val="el-GR"/>
        </w:rPr>
        <w:t>τρια</w:t>
      </w:r>
      <w:proofErr w:type="spellEnd"/>
      <w:r w:rsidRPr="000709A0">
        <w:rPr>
          <w:sz w:val="25"/>
          <w:szCs w:val="25"/>
          <w:lang w:val="el-GR"/>
        </w:rPr>
        <w:t xml:space="preserve"> που απουσιάζει από το Σχολείο για οποιοδήποτε λόγο οφείλει να καλύψει τα κενά στα μαθήματα που έχασε και να κάνει κάθε εργασία που ανέθεσε ο/η </w:t>
      </w:r>
      <w:r w:rsidR="007F3783" w:rsidRPr="000709A0">
        <w:rPr>
          <w:sz w:val="25"/>
          <w:szCs w:val="25"/>
          <w:lang w:val="el-GR"/>
        </w:rPr>
        <w:t>κ</w:t>
      </w:r>
      <w:r w:rsidRPr="000709A0">
        <w:rPr>
          <w:sz w:val="25"/>
          <w:szCs w:val="25"/>
          <w:lang w:val="el-GR"/>
        </w:rPr>
        <w:t>αθηγητής/</w:t>
      </w:r>
      <w:proofErr w:type="spellStart"/>
      <w:r w:rsidRPr="000709A0">
        <w:rPr>
          <w:sz w:val="25"/>
          <w:szCs w:val="25"/>
          <w:lang w:val="el-GR"/>
        </w:rPr>
        <w:t>τρια</w:t>
      </w:r>
      <w:proofErr w:type="spellEnd"/>
      <w:r w:rsidRPr="000709A0">
        <w:rPr>
          <w:sz w:val="25"/>
          <w:szCs w:val="25"/>
          <w:lang w:val="el-GR"/>
        </w:rPr>
        <w:t xml:space="preserve"> στο τμήμα κατά τη διάρκεια της απουσίας του/της.</w:t>
      </w:r>
    </w:p>
    <w:p w14:paraId="50D2F63B" w14:textId="22A7A321" w:rsidR="00FE2882" w:rsidRPr="00337CC3" w:rsidRDefault="00FE2882" w:rsidP="008F2979">
      <w:pPr>
        <w:numPr>
          <w:ilvl w:val="0"/>
          <w:numId w:val="8"/>
        </w:numPr>
        <w:spacing w:line="240" w:lineRule="auto"/>
        <w:ind w:left="426"/>
        <w:rPr>
          <w:sz w:val="25"/>
          <w:szCs w:val="25"/>
          <w:lang w:val="el-GR"/>
        </w:rPr>
      </w:pPr>
      <w:r w:rsidRPr="00337CC3">
        <w:rPr>
          <w:sz w:val="25"/>
          <w:szCs w:val="25"/>
          <w:lang w:val="el-GR"/>
        </w:rPr>
        <w:t>Μαθητής/</w:t>
      </w:r>
      <w:proofErr w:type="spellStart"/>
      <w:r w:rsidRPr="00337CC3">
        <w:rPr>
          <w:sz w:val="25"/>
          <w:szCs w:val="25"/>
          <w:lang w:val="el-GR"/>
        </w:rPr>
        <w:t>τρια</w:t>
      </w:r>
      <w:proofErr w:type="spellEnd"/>
      <w:r w:rsidRPr="00337CC3">
        <w:rPr>
          <w:sz w:val="25"/>
          <w:szCs w:val="25"/>
          <w:lang w:val="el-GR"/>
        </w:rPr>
        <w:t xml:space="preserve"> που αποβάλλεται πέραν </w:t>
      </w:r>
      <w:r w:rsidR="00A2179D" w:rsidRPr="00337CC3">
        <w:rPr>
          <w:sz w:val="25"/>
          <w:szCs w:val="25"/>
          <w:lang w:val="el-GR"/>
        </w:rPr>
        <w:t>της μιας μέρας</w:t>
      </w:r>
      <w:r w:rsidRPr="00337CC3">
        <w:rPr>
          <w:sz w:val="25"/>
          <w:szCs w:val="25"/>
          <w:lang w:val="el-GR"/>
        </w:rPr>
        <w:t xml:space="preserve"> παραμένει στο σπίτι με ευθύνη των γονιών/κηδεμόνων. Αν αποβληθεί λιγότερ</w:t>
      </w:r>
      <w:r w:rsidR="00A2179D" w:rsidRPr="00337CC3">
        <w:rPr>
          <w:sz w:val="25"/>
          <w:szCs w:val="25"/>
          <w:lang w:val="el-GR"/>
        </w:rPr>
        <w:t>ο από μία μέρα ,μένει στο σχολείο</w:t>
      </w:r>
      <w:r w:rsidRPr="00337CC3">
        <w:rPr>
          <w:sz w:val="25"/>
          <w:szCs w:val="25"/>
          <w:lang w:val="el-GR"/>
        </w:rPr>
        <w:t xml:space="preserve"> </w:t>
      </w:r>
      <w:r w:rsidR="00A2179D" w:rsidRPr="00337CC3">
        <w:rPr>
          <w:sz w:val="25"/>
          <w:szCs w:val="25"/>
          <w:lang w:val="el-GR"/>
        </w:rPr>
        <w:t xml:space="preserve">και </w:t>
      </w:r>
      <w:r w:rsidRPr="00337CC3">
        <w:rPr>
          <w:sz w:val="25"/>
          <w:szCs w:val="25"/>
          <w:lang w:val="el-GR"/>
        </w:rPr>
        <w:t>απασχολείται δημιουργικά (π.χ. Βιβλιοθήκη, σχολικός κήπος, πινακίδες, καθαριότητα κ.λπ.) σύμφωνα με τις οδηγίες του</w:t>
      </w:r>
      <w:r w:rsidR="009D45B3" w:rsidRPr="00337CC3">
        <w:rPr>
          <w:sz w:val="25"/>
          <w:szCs w:val="25"/>
          <w:lang w:val="el-GR"/>
        </w:rPr>
        <w:t>/της</w:t>
      </w:r>
      <w:r w:rsidRPr="00337CC3">
        <w:rPr>
          <w:sz w:val="25"/>
          <w:szCs w:val="25"/>
          <w:lang w:val="el-GR"/>
        </w:rPr>
        <w:t xml:space="preserve"> επιβλέποντος εκπαιδευτικού.</w:t>
      </w:r>
    </w:p>
    <w:p w14:paraId="67763604" w14:textId="6320B0E3" w:rsidR="00B34645" w:rsidRPr="000709A0" w:rsidRDefault="000440C1" w:rsidP="008F2979">
      <w:pPr>
        <w:numPr>
          <w:ilvl w:val="0"/>
          <w:numId w:val="8"/>
        </w:numPr>
        <w:tabs>
          <w:tab w:val="left" w:pos="1134"/>
        </w:tabs>
        <w:spacing w:line="240" w:lineRule="auto"/>
        <w:ind w:left="426" w:hanging="283"/>
        <w:rPr>
          <w:sz w:val="25"/>
          <w:szCs w:val="25"/>
          <w:lang w:val="el-GR"/>
        </w:rPr>
      </w:pPr>
      <w:r w:rsidRPr="000709A0">
        <w:rPr>
          <w:b/>
          <w:sz w:val="25"/>
          <w:szCs w:val="25"/>
          <w:lang w:val="el-GR"/>
        </w:rPr>
        <w:t xml:space="preserve">Απουσίες προγράμματος ΔΔΚ. </w:t>
      </w:r>
      <w:r w:rsidR="00E11ECB" w:rsidRPr="000709A0">
        <w:rPr>
          <w:bCs/>
          <w:sz w:val="25"/>
          <w:szCs w:val="25"/>
          <w:lang w:val="el-GR"/>
        </w:rPr>
        <w:t>Η</w:t>
      </w:r>
      <w:r w:rsidR="007102EB" w:rsidRPr="000709A0">
        <w:rPr>
          <w:bCs/>
          <w:sz w:val="25"/>
          <w:szCs w:val="25"/>
          <w:lang w:val="el-GR"/>
        </w:rPr>
        <w:t xml:space="preserve"> συμμετοχή του/της μαθητή/</w:t>
      </w:r>
      <w:proofErr w:type="spellStart"/>
      <w:r w:rsidR="007102EB" w:rsidRPr="000709A0">
        <w:rPr>
          <w:bCs/>
          <w:sz w:val="25"/>
          <w:szCs w:val="25"/>
          <w:lang w:val="el-GR"/>
        </w:rPr>
        <w:t>τριας</w:t>
      </w:r>
      <w:proofErr w:type="spellEnd"/>
      <w:r w:rsidR="007102EB" w:rsidRPr="000709A0">
        <w:rPr>
          <w:bCs/>
          <w:sz w:val="25"/>
          <w:szCs w:val="25"/>
          <w:lang w:val="el-GR"/>
        </w:rPr>
        <w:t xml:space="preserve"> στις δραστηριότητες του Προγράμματος ΔΔΚ </w:t>
      </w:r>
      <w:r w:rsidR="007102EB" w:rsidRPr="000709A0">
        <w:rPr>
          <w:b/>
          <w:bCs/>
          <w:sz w:val="25"/>
          <w:szCs w:val="25"/>
          <w:lang w:val="el-GR"/>
        </w:rPr>
        <w:t xml:space="preserve"> </w:t>
      </w:r>
      <w:r w:rsidR="007102EB" w:rsidRPr="000709A0">
        <w:rPr>
          <w:sz w:val="25"/>
          <w:szCs w:val="25"/>
          <w:lang w:val="el-GR"/>
        </w:rPr>
        <w:t xml:space="preserve">(Εκδρομές, </w:t>
      </w:r>
      <w:r w:rsidR="007F6864" w:rsidRPr="000709A0">
        <w:rPr>
          <w:sz w:val="25"/>
          <w:szCs w:val="25"/>
          <w:lang w:val="el-GR"/>
        </w:rPr>
        <w:t xml:space="preserve"> εκκλησιασμός, </w:t>
      </w:r>
      <w:r w:rsidR="007102EB" w:rsidRPr="000709A0">
        <w:rPr>
          <w:sz w:val="25"/>
          <w:szCs w:val="25"/>
          <w:lang w:val="el-GR"/>
        </w:rPr>
        <w:t>ελεύθερες και αθλητικές δραστηριότητες, όμιλοι, εκδηλώσεις κλπ.),</w:t>
      </w:r>
      <w:r w:rsidR="00E11ECB" w:rsidRPr="000709A0">
        <w:rPr>
          <w:bCs/>
          <w:sz w:val="25"/>
          <w:szCs w:val="25"/>
          <w:lang w:val="el-GR"/>
        </w:rPr>
        <w:t xml:space="preserve"> είναι υποχρεωτική</w:t>
      </w:r>
      <w:r w:rsidR="007102EB" w:rsidRPr="000709A0">
        <w:rPr>
          <w:sz w:val="25"/>
          <w:szCs w:val="25"/>
          <w:lang w:val="el-GR"/>
        </w:rPr>
        <w:t xml:space="preserve"> </w:t>
      </w:r>
      <w:r w:rsidR="00E11ECB" w:rsidRPr="000709A0">
        <w:rPr>
          <w:sz w:val="25"/>
          <w:szCs w:val="25"/>
          <w:lang w:val="el-GR"/>
        </w:rPr>
        <w:t xml:space="preserve"> και </w:t>
      </w:r>
      <w:proofErr w:type="spellStart"/>
      <w:r w:rsidR="00E11ECB" w:rsidRPr="000709A0">
        <w:rPr>
          <w:sz w:val="25"/>
          <w:szCs w:val="25"/>
          <w:lang w:val="el-GR"/>
        </w:rPr>
        <w:t>γι΄αυτό</w:t>
      </w:r>
      <w:proofErr w:type="spellEnd"/>
      <w:r w:rsidR="005C774E" w:rsidRPr="000709A0">
        <w:rPr>
          <w:sz w:val="25"/>
          <w:szCs w:val="25"/>
          <w:lang w:val="el-GR"/>
        </w:rPr>
        <w:t xml:space="preserve"> </w:t>
      </w:r>
      <w:r w:rsidR="00E11ECB" w:rsidRPr="000709A0">
        <w:rPr>
          <w:sz w:val="25"/>
          <w:szCs w:val="25"/>
          <w:lang w:val="el-GR"/>
        </w:rPr>
        <w:t xml:space="preserve">,σε περίπτωση απουσίας του/της </w:t>
      </w:r>
      <w:proofErr w:type="spellStart"/>
      <w:r w:rsidR="00E11ECB" w:rsidRPr="000709A0">
        <w:rPr>
          <w:sz w:val="25"/>
          <w:szCs w:val="25"/>
          <w:lang w:val="el-GR"/>
        </w:rPr>
        <w:t>απ</w:t>
      </w:r>
      <w:proofErr w:type="spellEnd"/>
      <w:r w:rsidR="00E11ECB" w:rsidRPr="000709A0">
        <w:rPr>
          <w:sz w:val="25"/>
          <w:szCs w:val="25"/>
          <w:lang w:val="el-GR"/>
        </w:rPr>
        <w:t>΄</w:t>
      </w:r>
      <w:r w:rsidR="008A7994" w:rsidRPr="000709A0">
        <w:rPr>
          <w:sz w:val="25"/>
          <w:szCs w:val="25"/>
          <w:lang w:val="el-GR"/>
        </w:rPr>
        <w:t xml:space="preserve"> </w:t>
      </w:r>
      <w:r w:rsidR="00E11ECB" w:rsidRPr="000709A0">
        <w:rPr>
          <w:sz w:val="25"/>
          <w:szCs w:val="25"/>
          <w:lang w:val="el-GR"/>
        </w:rPr>
        <w:t xml:space="preserve">αυτές, οι σχετικές απουσίες καταχωρίζονται και </w:t>
      </w:r>
      <w:proofErr w:type="spellStart"/>
      <w:r w:rsidR="00E11ECB" w:rsidRPr="000709A0">
        <w:rPr>
          <w:sz w:val="25"/>
          <w:szCs w:val="25"/>
          <w:lang w:val="el-GR"/>
        </w:rPr>
        <w:t>προσμετρούνται</w:t>
      </w:r>
      <w:proofErr w:type="spellEnd"/>
      <w:r w:rsidR="00E11ECB" w:rsidRPr="000709A0">
        <w:rPr>
          <w:sz w:val="25"/>
          <w:szCs w:val="25"/>
          <w:lang w:val="el-GR"/>
        </w:rPr>
        <w:t xml:space="preserve"> στο σύνολο των απουσιών</w:t>
      </w:r>
      <w:r w:rsidR="005C774E" w:rsidRPr="000709A0">
        <w:rPr>
          <w:sz w:val="25"/>
          <w:szCs w:val="25"/>
          <w:lang w:val="el-GR"/>
        </w:rPr>
        <w:t xml:space="preserve"> </w:t>
      </w:r>
      <w:r w:rsidR="00E11ECB" w:rsidRPr="000709A0">
        <w:rPr>
          <w:sz w:val="25"/>
          <w:szCs w:val="25"/>
          <w:lang w:val="el-GR"/>
        </w:rPr>
        <w:t>του/της μαθητή</w:t>
      </w:r>
      <w:r w:rsidR="005C774E" w:rsidRPr="000709A0">
        <w:rPr>
          <w:sz w:val="25"/>
          <w:szCs w:val="25"/>
          <w:lang w:val="el-GR"/>
        </w:rPr>
        <w:t>/</w:t>
      </w:r>
      <w:proofErr w:type="spellStart"/>
      <w:r w:rsidR="005C774E" w:rsidRPr="000709A0">
        <w:rPr>
          <w:sz w:val="25"/>
          <w:szCs w:val="25"/>
          <w:lang w:val="el-GR"/>
        </w:rPr>
        <w:t>τριας</w:t>
      </w:r>
      <w:proofErr w:type="spellEnd"/>
      <w:r w:rsidR="006F2171" w:rsidRPr="000709A0">
        <w:rPr>
          <w:sz w:val="25"/>
          <w:szCs w:val="25"/>
          <w:lang w:val="el-GR"/>
        </w:rPr>
        <w:t>.  Νοείται ότι μαθητής/</w:t>
      </w:r>
      <w:proofErr w:type="spellStart"/>
      <w:r w:rsidR="006F2171" w:rsidRPr="000709A0">
        <w:rPr>
          <w:sz w:val="25"/>
          <w:szCs w:val="25"/>
          <w:lang w:val="el-GR"/>
        </w:rPr>
        <w:t>τρια</w:t>
      </w:r>
      <w:proofErr w:type="spellEnd"/>
      <w:r w:rsidR="006F2171" w:rsidRPr="000709A0">
        <w:rPr>
          <w:sz w:val="25"/>
          <w:szCs w:val="25"/>
          <w:lang w:val="el-GR"/>
        </w:rPr>
        <w:t xml:space="preserve"> δεν υποχρεούται να συμμετάσχει σε ομαδικό εκκλησιασμό, αν το δηλώσει ο γονέας ή ο κηδεμόνας του</w:t>
      </w:r>
      <w:r w:rsidR="007F6864" w:rsidRPr="000709A0">
        <w:rPr>
          <w:sz w:val="25"/>
          <w:szCs w:val="25"/>
          <w:lang w:val="el-GR"/>
        </w:rPr>
        <w:t>/της</w:t>
      </w:r>
      <w:r w:rsidR="006F2171" w:rsidRPr="000709A0">
        <w:rPr>
          <w:sz w:val="25"/>
          <w:szCs w:val="25"/>
          <w:lang w:val="el-GR"/>
        </w:rPr>
        <w:t xml:space="preserve"> ή αν έχει ξεπεράσει το 16ο έτος της ηλικίας του/της. Μαθητής/</w:t>
      </w:r>
      <w:proofErr w:type="spellStart"/>
      <w:r w:rsidR="006F2171" w:rsidRPr="000709A0">
        <w:rPr>
          <w:sz w:val="25"/>
          <w:szCs w:val="25"/>
          <w:lang w:val="el-GR"/>
        </w:rPr>
        <w:t>τρια</w:t>
      </w:r>
      <w:proofErr w:type="spellEnd"/>
      <w:r w:rsidR="006F2171" w:rsidRPr="000709A0">
        <w:rPr>
          <w:sz w:val="25"/>
          <w:szCs w:val="25"/>
          <w:lang w:val="el-GR"/>
        </w:rPr>
        <w:t xml:space="preserve"> που δεν συμμετέχει σε ομαδικό εκκλησιασμό με άδεια του γονέα ή κηδεμόνα του/της, επιβλέπεται στο σχολείο από προσωπικό που ορίζεται από τον</w:t>
      </w:r>
      <w:r w:rsidR="00B53D0B" w:rsidRPr="000709A0">
        <w:rPr>
          <w:sz w:val="25"/>
          <w:szCs w:val="25"/>
          <w:lang w:val="el-GR"/>
        </w:rPr>
        <w:t>/την</w:t>
      </w:r>
      <w:r w:rsidR="006F2171" w:rsidRPr="000709A0">
        <w:rPr>
          <w:sz w:val="25"/>
          <w:szCs w:val="25"/>
          <w:lang w:val="el-GR"/>
        </w:rPr>
        <w:t xml:space="preserve"> Διευθυντή/</w:t>
      </w:r>
      <w:proofErr w:type="spellStart"/>
      <w:r w:rsidR="006F2171" w:rsidRPr="000709A0">
        <w:rPr>
          <w:sz w:val="25"/>
          <w:szCs w:val="25"/>
          <w:lang w:val="el-GR"/>
        </w:rPr>
        <w:t>τρια</w:t>
      </w:r>
      <w:proofErr w:type="spellEnd"/>
      <w:r w:rsidR="006F2171" w:rsidRPr="000709A0">
        <w:rPr>
          <w:sz w:val="25"/>
          <w:szCs w:val="25"/>
          <w:lang w:val="el-GR"/>
        </w:rPr>
        <w:t>. Οι μαθητές/</w:t>
      </w:r>
      <w:proofErr w:type="spellStart"/>
      <w:r w:rsidR="006F2171" w:rsidRPr="000709A0">
        <w:rPr>
          <w:sz w:val="25"/>
          <w:szCs w:val="25"/>
          <w:lang w:val="el-GR"/>
        </w:rPr>
        <w:t>τριες</w:t>
      </w:r>
      <w:proofErr w:type="spellEnd"/>
      <w:r w:rsidR="006F2171" w:rsidRPr="000709A0">
        <w:rPr>
          <w:sz w:val="25"/>
          <w:szCs w:val="25"/>
          <w:lang w:val="el-GR"/>
        </w:rPr>
        <w:t xml:space="preserve"> που συμμετέχουν στον εκκλησιασμό οφείλουν να παραμένουν κατά τη διάρκεια της Θείας Λειτουργίας εντός του ναού . </w:t>
      </w:r>
    </w:p>
    <w:p w14:paraId="3D6CF15F" w14:textId="33197FFA" w:rsidR="00B34645" w:rsidRPr="000709A0" w:rsidRDefault="00B34645" w:rsidP="008F2979">
      <w:pPr>
        <w:numPr>
          <w:ilvl w:val="0"/>
          <w:numId w:val="8"/>
        </w:numPr>
        <w:spacing w:line="240" w:lineRule="auto"/>
        <w:ind w:left="426" w:hanging="283"/>
        <w:rPr>
          <w:color w:val="000000" w:themeColor="text1"/>
          <w:sz w:val="25"/>
          <w:szCs w:val="25"/>
          <w:lang w:val="el-GR"/>
        </w:rPr>
      </w:pPr>
      <w:r w:rsidRPr="000709A0">
        <w:rPr>
          <w:color w:val="000000" w:themeColor="text1"/>
          <w:sz w:val="25"/>
          <w:szCs w:val="25"/>
          <w:lang w:val="el-GR"/>
        </w:rPr>
        <w:t>Σε περιπτώσεις μη τακτικής φοίτησης των μαθητών/τριών και μεγάλου αριθμού απουσιών, ειδοποιείται έγκαιρα ο Γονέας/Κηδεμόνας.</w:t>
      </w:r>
    </w:p>
    <w:p w14:paraId="125F4A3C" w14:textId="4008986D" w:rsidR="009B1BFB" w:rsidRPr="000709A0" w:rsidRDefault="009B1BFB" w:rsidP="008F2979">
      <w:pPr>
        <w:numPr>
          <w:ilvl w:val="0"/>
          <w:numId w:val="8"/>
        </w:numPr>
        <w:spacing w:line="240" w:lineRule="auto"/>
        <w:ind w:left="426" w:hanging="283"/>
        <w:rPr>
          <w:color w:val="000000" w:themeColor="text1"/>
          <w:sz w:val="25"/>
          <w:szCs w:val="25"/>
          <w:lang w:val="el-GR"/>
        </w:rPr>
      </w:pPr>
      <w:r w:rsidRPr="000709A0">
        <w:rPr>
          <w:color w:val="000000" w:themeColor="text1"/>
          <w:sz w:val="25"/>
          <w:szCs w:val="25"/>
          <w:lang w:val="el-GR"/>
        </w:rPr>
        <w:t>Οι απουσίες των μαθητών/τριών καταχωρ</w:t>
      </w:r>
      <w:r w:rsidR="00941909" w:rsidRPr="000709A0">
        <w:rPr>
          <w:color w:val="000000" w:themeColor="text1"/>
          <w:sz w:val="25"/>
          <w:szCs w:val="25"/>
          <w:lang w:val="el-GR"/>
        </w:rPr>
        <w:t>ίζονται</w:t>
      </w:r>
      <w:r w:rsidRPr="000709A0">
        <w:rPr>
          <w:color w:val="000000" w:themeColor="text1"/>
          <w:sz w:val="25"/>
          <w:szCs w:val="25"/>
          <w:lang w:val="el-GR"/>
        </w:rPr>
        <w:t xml:space="preserve"> σε ειδικά απουσιολόγια</w:t>
      </w:r>
      <w:r w:rsidR="008912B4" w:rsidRPr="000709A0">
        <w:rPr>
          <w:color w:val="000000" w:themeColor="text1"/>
          <w:sz w:val="25"/>
          <w:szCs w:val="25"/>
          <w:lang w:val="el-GR"/>
        </w:rPr>
        <w:t xml:space="preserve"> (στο Σύστημα Ηλεκτρονικής Διοίκησης)</w:t>
      </w:r>
      <w:r w:rsidRPr="000709A0">
        <w:rPr>
          <w:color w:val="000000" w:themeColor="text1"/>
          <w:sz w:val="25"/>
          <w:szCs w:val="25"/>
          <w:lang w:val="el-GR"/>
        </w:rPr>
        <w:t xml:space="preserve"> και αναγράφονται στα Δελτία Προόδου.</w:t>
      </w:r>
    </w:p>
    <w:p w14:paraId="2A384D7F" w14:textId="43CFEA39" w:rsidR="009B1BFB" w:rsidRPr="000709A0" w:rsidRDefault="009B1BFB" w:rsidP="008F2979">
      <w:pPr>
        <w:numPr>
          <w:ilvl w:val="0"/>
          <w:numId w:val="8"/>
        </w:numPr>
        <w:spacing w:line="240" w:lineRule="auto"/>
        <w:ind w:left="426" w:hanging="283"/>
        <w:rPr>
          <w:color w:val="000000" w:themeColor="text1"/>
          <w:sz w:val="25"/>
          <w:szCs w:val="25"/>
          <w:lang w:val="el-GR"/>
        </w:rPr>
      </w:pPr>
      <w:r w:rsidRPr="000709A0">
        <w:rPr>
          <w:color w:val="000000" w:themeColor="text1"/>
          <w:sz w:val="25"/>
          <w:szCs w:val="25"/>
          <w:lang w:val="el-GR"/>
        </w:rPr>
        <w:t>Για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που με απόφαση του Υπουργείου συμμετέχουν σε ειδική σχολική αποστολή στο εξωτερικό ή το εσωτερικό ή απασχολούνται σε σχολική δραστηριότητα που τους ανατέθηκε από τη Διεύθυνση</w:t>
      </w:r>
      <w:r w:rsidR="00797A45" w:rsidRPr="000709A0">
        <w:rPr>
          <w:color w:val="000000" w:themeColor="text1"/>
          <w:sz w:val="25"/>
          <w:szCs w:val="25"/>
          <w:lang w:val="el-GR"/>
        </w:rPr>
        <w:t>,</w:t>
      </w:r>
      <w:r w:rsidRPr="000709A0">
        <w:rPr>
          <w:color w:val="000000" w:themeColor="text1"/>
          <w:sz w:val="25"/>
          <w:szCs w:val="25"/>
          <w:lang w:val="el-GR"/>
        </w:rPr>
        <w:t xml:space="preserve"> δεν υπολογίζονται απουσ</w:t>
      </w:r>
      <w:r w:rsidR="000B5F72" w:rsidRPr="000709A0">
        <w:rPr>
          <w:color w:val="000000" w:themeColor="text1"/>
          <w:sz w:val="25"/>
          <w:szCs w:val="25"/>
          <w:lang w:val="el-GR"/>
        </w:rPr>
        <w:t xml:space="preserve">ίες. </w:t>
      </w:r>
    </w:p>
    <w:p w14:paraId="4D817903" w14:textId="77777777" w:rsidR="004E7E31" w:rsidRPr="000709A0" w:rsidRDefault="004E7E31" w:rsidP="004E7E31">
      <w:pPr>
        <w:spacing w:line="240" w:lineRule="auto"/>
        <w:ind w:left="426" w:firstLine="0"/>
        <w:rPr>
          <w:color w:val="000000" w:themeColor="text1"/>
          <w:sz w:val="25"/>
          <w:szCs w:val="25"/>
          <w:lang w:val="el-GR"/>
        </w:rPr>
      </w:pPr>
    </w:p>
    <w:p w14:paraId="4CBD74A7" w14:textId="0C02C619" w:rsidR="002F6430" w:rsidRPr="000709A0" w:rsidRDefault="008F2979" w:rsidP="008F2979">
      <w:pPr>
        <w:pStyle w:val="ListParagraph"/>
        <w:tabs>
          <w:tab w:val="left" w:pos="0"/>
          <w:tab w:val="left" w:pos="1560"/>
          <w:tab w:val="left" w:pos="2127"/>
        </w:tabs>
        <w:spacing w:line="240" w:lineRule="auto"/>
        <w:ind w:left="426" w:firstLine="0"/>
        <w:rPr>
          <w:b/>
          <w:bCs/>
          <w:sz w:val="25"/>
          <w:szCs w:val="25"/>
          <w:lang w:val="el-GR"/>
        </w:rPr>
      </w:pPr>
      <w:r w:rsidRPr="000709A0">
        <w:rPr>
          <w:b/>
          <w:bCs/>
          <w:sz w:val="25"/>
          <w:szCs w:val="25"/>
          <w:lang w:val="el-GR"/>
        </w:rPr>
        <w:t>2.</w:t>
      </w:r>
      <w:r w:rsidR="00AE352F" w:rsidRPr="000709A0">
        <w:rPr>
          <w:b/>
          <w:bCs/>
          <w:sz w:val="25"/>
          <w:szCs w:val="25"/>
          <w:lang w:val="el-GR"/>
        </w:rPr>
        <w:t xml:space="preserve">ΕΞΕΤΑΣΕΙΣ – ΠΡΟΑΓΩΓΗ </w:t>
      </w:r>
      <w:r w:rsidR="0008546C" w:rsidRPr="000709A0">
        <w:rPr>
          <w:b/>
          <w:bCs/>
          <w:sz w:val="25"/>
          <w:szCs w:val="25"/>
          <w:lang w:val="el-GR"/>
        </w:rPr>
        <w:t>–</w:t>
      </w:r>
      <w:r w:rsidR="00AE352F" w:rsidRPr="000709A0">
        <w:rPr>
          <w:b/>
          <w:bCs/>
          <w:sz w:val="25"/>
          <w:szCs w:val="25"/>
          <w:lang w:val="el-GR"/>
        </w:rPr>
        <w:t xml:space="preserve"> ΑΠΟΛΥΣΗ</w:t>
      </w:r>
      <w:r w:rsidR="002F6430" w:rsidRPr="000709A0">
        <w:rPr>
          <w:sz w:val="25"/>
          <w:szCs w:val="25"/>
          <w:lang w:val="el-GR"/>
        </w:rPr>
        <w:t xml:space="preserve"> </w:t>
      </w:r>
    </w:p>
    <w:p w14:paraId="52596CD0" w14:textId="57FD83B8" w:rsidR="002F6430" w:rsidRPr="000709A0" w:rsidRDefault="002F6430" w:rsidP="008F2979">
      <w:pPr>
        <w:pStyle w:val="ListParagraph"/>
        <w:tabs>
          <w:tab w:val="left" w:pos="851"/>
          <w:tab w:val="left" w:pos="1560"/>
          <w:tab w:val="left" w:pos="2127"/>
        </w:tabs>
        <w:spacing w:line="240" w:lineRule="auto"/>
        <w:ind w:left="426" w:firstLine="0"/>
        <w:rPr>
          <w:b/>
          <w:bCs/>
          <w:sz w:val="25"/>
          <w:szCs w:val="25"/>
          <w:lang w:val="el-GR"/>
        </w:rPr>
      </w:pPr>
      <w:r w:rsidRPr="000709A0">
        <w:rPr>
          <w:b/>
          <w:bCs/>
          <w:sz w:val="25"/>
          <w:szCs w:val="25"/>
          <w:lang w:val="el-GR"/>
        </w:rPr>
        <w:t xml:space="preserve"> Τροποποίηση κανονισμ</w:t>
      </w:r>
      <w:r w:rsidR="001A34FB" w:rsidRPr="000709A0">
        <w:rPr>
          <w:b/>
          <w:bCs/>
          <w:sz w:val="25"/>
          <w:szCs w:val="25"/>
          <w:lang w:val="el-GR"/>
        </w:rPr>
        <w:t>ού 14 των βασικών κανονισμών.</w:t>
      </w:r>
    </w:p>
    <w:p w14:paraId="65C41490" w14:textId="150FC360" w:rsidR="002F6430" w:rsidRPr="00176655" w:rsidRDefault="00212BDA" w:rsidP="008F2979">
      <w:pPr>
        <w:tabs>
          <w:tab w:val="left" w:pos="851"/>
          <w:tab w:val="left" w:pos="1560"/>
          <w:tab w:val="left" w:pos="2127"/>
        </w:tabs>
        <w:spacing w:line="240" w:lineRule="auto"/>
        <w:ind w:left="426" w:firstLine="0"/>
        <w:rPr>
          <w:sz w:val="25"/>
          <w:szCs w:val="25"/>
          <w:u w:val="single"/>
          <w:lang w:val="el-GR"/>
        </w:rPr>
      </w:pPr>
      <w:r w:rsidRPr="000709A0">
        <w:rPr>
          <w:sz w:val="25"/>
          <w:szCs w:val="25"/>
          <w:lang w:val="el-GR"/>
        </w:rPr>
        <w:t xml:space="preserve"> </w:t>
      </w:r>
      <w:r w:rsidR="0004180D" w:rsidRPr="000709A0">
        <w:rPr>
          <w:sz w:val="25"/>
          <w:szCs w:val="25"/>
          <w:lang w:val="el-GR"/>
        </w:rPr>
        <w:t>2.1</w:t>
      </w:r>
      <w:r w:rsidR="002F6430" w:rsidRPr="000709A0">
        <w:rPr>
          <w:sz w:val="25"/>
          <w:szCs w:val="25"/>
          <w:lang w:val="el-GR"/>
        </w:rPr>
        <w:t xml:space="preserve"> (α) Τα εξεταζόμενα μαθήματα στην Α΄ τάξη Γυμνασίου είναι </w:t>
      </w:r>
      <w:r w:rsidR="002F6430" w:rsidRPr="00176655">
        <w:rPr>
          <w:sz w:val="25"/>
          <w:szCs w:val="25"/>
          <w:u w:val="single"/>
          <w:lang w:val="el-GR"/>
        </w:rPr>
        <w:t>τα Νέα Ελληνικά</w:t>
      </w:r>
      <w:r w:rsidR="002F6430" w:rsidRPr="000709A0">
        <w:rPr>
          <w:sz w:val="25"/>
          <w:szCs w:val="25"/>
          <w:lang w:val="el-GR"/>
        </w:rPr>
        <w:t xml:space="preserve"> </w:t>
      </w:r>
      <w:r w:rsidR="002F6430" w:rsidRPr="00176655">
        <w:rPr>
          <w:sz w:val="25"/>
          <w:szCs w:val="25"/>
          <w:u w:val="single"/>
          <w:lang w:val="el-GR"/>
        </w:rPr>
        <w:t>και τα</w:t>
      </w:r>
      <w:r w:rsidR="002F6430" w:rsidRPr="000709A0">
        <w:rPr>
          <w:sz w:val="25"/>
          <w:szCs w:val="25"/>
          <w:lang w:val="el-GR"/>
        </w:rPr>
        <w:t xml:space="preserve"> </w:t>
      </w:r>
      <w:r w:rsidR="002F6430" w:rsidRPr="00176655">
        <w:rPr>
          <w:sz w:val="25"/>
          <w:szCs w:val="25"/>
          <w:u w:val="single"/>
          <w:lang w:val="el-GR"/>
        </w:rPr>
        <w:t>μαθηματικά.</w:t>
      </w:r>
    </w:p>
    <w:p w14:paraId="2DB39963" w14:textId="17BAEA08" w:rsidR="002F6430" w:rsidRPr="00176655" w:rsidRDefault="003F2DC9" w:rsidP="008F2979">
      <w:pPr>
        <w:pStyle w:val="ListParagraph"/>
        <w:tabs>
          <w:tab w:val="left" w:pos="851"/>
          <w:tab w:val="left" w:pos="1560"/>
          <w:tab w:val="left" w:pos="2127"/>
        </w:tabs>
        <w:spacing w:line="240" w:lineRule="auto"/>
        <w:ind w:left="426" w:firstLine="0"/>
        <w:rPr>
          <w:sz w:val="25"/>
          <w:szCs w:val="25"/>
          <w:u w:val="single"/>
          <w:lang w:val="el-GR"/>
        </w:rPr>
      </w:pPr>
      <w:r w:rsidRPr="000709A0">
        <w:rPr>
          <w:sz w:val="25"/>
          <w:szCs w:val="25"/>
          <w:lang w:val="el-GR"/>
        </w:rPr>
        <w:t xml:space="preserve">     </w:t>
      </w:r>
      <w:r w:rsidR="005B2606" w:rsidRPr="000709A0">
        <w:rPr>
          <w:sz w:val="25"/>
          <w:szCs w:val="25"/>
          <w:lang w:val="el-GR"/>
        </w:rPr>
        <w:t xml:space="preserve"> </w:t>
      </w:r>
      <w:r w:rsidR="0004180D" w:rsidRPr="000709A0">
        <w:rPr>
          <w:sz w:val="25"/>
          <w:szCs w:val="25"/>
          <w:lang w:val="el-GR"/>
        </w:rPr>
        <w:t xml:space="preserve">    </w:t>
      </w:r>
      <w:r w:rsidR="002F6430" w:rsidRPr="000709A0">
        <w:rPr>
          <w:sz w:val="25"/>
          <w:szCs w:val="25"/>
          <w:lang w:val="el-GR"/>
        </w:rPr>
        <w:t xml:space="preserve">(β) Τα εξεταζόμενα μαθήματα στις τάξεις Β΄ και Γ΄ Γυμνασίου είναι </w:t>
      </w:r>
      <w:r w:rsidR="002F6430" w:rsidRPr="00176655">
        <w:rPr>
          <w:sz w:val="25"/>
          <w:szCs w:val="25"/>
          <w:u w:val="single"/>
          <w:lang w:val="el-GR"/>
        </w:rPr>
        <w:t>τα Νέα Ελληνικά, η Ιστορία, τα Μαθηματικά και τα Φυσικά (Φυσική, Χημεία, Βιολογία).</w:t>
      </w:r>
    </w:p>
    <w:p w14:paraId="14B5C784" w14:textId="3647B8C1" w:rsidR="001A34FB" w:rsidRPr="000709A0" w:rsidRDefault="005B2606" w:rsidP="008F2979">
      <w:pPr>
        <w:tabs>
          <w:tab w:val="left" w:pos="851"/>
          <w:tab w:val="left" w:pos="1560"/>
          <w:tab w:val="left" w:pos="2127"/>
        </w:tabs>
        <w:spacing w:line="240" w:lineRule="auto"/>
        <w:ind w:left="426" w:firstLine="0"/>
        <w:rPr>
          <w:sz w:val="25"/>
          <w:szCs w:val="25"/>
          <w:lang w:val="el-GR"/>
        </w:rPr>
      </w:pPr>
      <w:r w:rsidRPr="000709A0">
        <w:rPr>
          <w:sz w:val="25"/>
          <w:szCs w:val="25"/>
          <w:lang w:val="el-GR"/>
        </w:rPr>
        <w:t xml:space="preserve"> </w:t>
      </w:r>
      <w:r w:rsidR="00CE5195" w:rsidRPr="000709A0">
        <w:rPr>
          <w:sz w:val="25"/>
          <w:szCs w:val="25"/>
          <w:lang w:val="el-GR"/>
        </w:rPr>
        <w:t>2</w:t>
      </w:r>
      <w:r w:rsidR="002F6430" w:rsidRPr="000709A0">
        <w:rPr>
          <w:sz w:val="25"/>
          <w:szCs w:val="25"/>
          <w:lang w:val="el-GR"/>
        </w:rPr>
        <w:t>.</w:t>
      </w:r>
      <w:r w:rsidR="0004180D" w:rsidRPr="000709A0">
        <w:rPr>
          <w:sz w:val="25"/>
          <w:szCs w:val="25"/>
          <w:lang w:val="el-GR"/>
        </w:rPr>
        <w:t>2</w:t>
      </w:r>
      <w:r w:rsidR="002F6430" w:rsidRPr="000709A0">
        <w:rPr>
          <w:sz w:val="25"/>
          <w:szCs w:val="25"/>
          <w:lang w:val="el-GR"/>
        </w:rPr>
        <w:t xml:space="preserve"> (α) Για τα μαθήματα που δεν εξετά</w:t>
      </w:r>
      <w:r w:rsidR="00212BDA" w:rsidRPr="000709A0">
        <w:rPr>
          <w:sz w:val="25"/>
          <w:szCs w:val="25"/>
          <w:lang w:val="el-GR"/>
        </w:rPr>
        <w:t>ζονται γραπτώς μετά τη λήξη των</w:t>
      </w:r>
      <w:r w:rsidR="008C1BE2" w:rsidRPr="000709A0">
        <w:rPr>
          <w:sz w:val="25"/>
          <w:szCs w:val="25"/>
          <w:lang w:val="el-GR"/>
        </w:rPr>
        <w:t xml:space="preserve"> </w:t>
      </w:r>
      <w:r w:rsidR="002F6430" w:rsidRPr="000709A0">
        <w:rPr>
          <w:sz w:val="25"/>
          <w:szCs w:val="25"/>
          <w:lang w:val="el-GR"/>
        </w:rPr>
        <w:t>μαθημάτων, ο βαθμός</w:t>
      </w:r>
      <w:r w:rsidR="00212BDA" w:rsidRPr="000709A0">
        <w:rPr>
          <w:sz w:val="25"/>
          <w:szCs w:val="25"/>
          <w:lang w:val="el-GR"/>
        </w:rPr>
        <w:t xml:space="preserve"> </w:t>
      </w:r>
      <w:r w:rsidR="002F6430" w:rsidRPr="000709A0">
        <w:rPr>
          <w:sz w:val="25"/>
          <w:szCs w:val="25"/>
          <w:lang w:val="el-GR"/>
        </w:rPr>
        <w:t xml:space="preserve">του έτους είναι ο μέσος όρος των βαθμών των δύο (2) </w:t>
      </w:r>
      <w:proofErr w:type="spellStart"/>
      <w:r w:rsidR="002F6430" w:rsidRPr="000709A0">
        <w:rPr>
          <w:sz w:val="25"/>
          <w:szCs w:val="25"/>
          <w:lang w:val="el-GR"/>
        </w:rPr>
        <w:t>τετραμήνων</w:t>
      </w:r>
      <w:proofErr w:type="spellEnd"/>
      <w:r w:rsidR="002F6430" w:rsidRPr="000709A0">
        <w:rPr>
          <w:sz w:val="25"/>
          <w:szCs w:val="25"/>
          <w:lang w:val="el-GR"/>
        </w:rPr>
        <w:t>.</w:t>
      </w:r>
    </w:p>
    <w:p w14:paraId="73BF80AD" w14:textId="671AAF29" w:rsidR="002F6430" w:rsidRPr="000709A0" w:rsidRDefault="003F2DC9" w:rsidP="008F2979">
      <w:pPr>
        <w:tabs>
          <w:tab w:val="left" w:pos="851"/>
          <w:tab w:val="left" w:pos="1560"/>
          <w:tab w:val="left" w:pos="2127"/>
        </w:tabs>
        <w:spacing w:line="240" w:lineRule="auto"/>
        <w:ind w:left="426" w:firstLine="0"/>
        <w:rPr>
          <w:sz w:val="25"/>
          <w:szCs w:val="25"/>
          <w:lang w:val="el-GR"/>
        </w:rPr>
      </w:pPr>
      <w:r w:rsidRPr="000709A0">
        <w:rPr>
          <w:sz w:val="25"/>
          <w:szCs w:val="25"/>
          <w:lang w:val="el-GR"/>
        </w:rPr>
        <w:t xml:space="preserve">     </w:t>
      </w:r>
      <w:r w:rsidR="0004180D" w:rsidRPr="000709A0">
        <w:rPr>
          <w:sz w:val="25"/>
          <w:szCs w:val="25"/>
          <w:lang w:val="el-GR"/>
        </w:rPr>
        <w:t xml:space="preserve">  </w:t>
      </w:r>
      <w:r w:rsidR="002F6430" w:rsidRPr="000709A0">
        <w:rPr>
          <w:sz w:val="25"/>
          <w:szCs w:val="25"/>
          <w:lang w:val="el-GR"/>
        </w:rPr>
        <w:t xml:space="preserve"> </w:t>
      </w:r>
      <w:r w:rsidR="0004180D" w:rsidRPr="000709A0">
        <w:rPr>
          <w:sz w:val="25"/>
          <w:szCs w:val="25"/>
          <w:lang w:val="el-GR"/>
        </w:rPr>
        <w:t xml:space="preserve">  </w:t>
      </w:r>
      <w:r w:rsidR="002F6430" w:rsidRPr="000709A0">
        <w:rPr>
          <w:sz w:val="25"/>
          <w:szCs w:val="25"/>
          <w:lang w:val="el-GR"/>
        </w:rPr>
        <w:t xml:space="preserve">(β) Για τα μαθήματα που εξετάζονται γραπτώς μετά τη λήξη των μαθημάτων, ο βαθμός του έτους είναι το άθροισμα των βαθμών των δύο (2) </w:t>
      </w:r>
      <w:proofErr w:type="spellStart"/>
      <w:r w:rsidR="002F6430" w:rsidRPr="000709A0">
        <w:rPr>
          <w:sz w:val="25"/>
          <w:szCs w:val="25"/>
          <w:lang w:val="el-GR"/>
        </w:rPr>
        <w:t>τετραμήνων</w:t>
      </w:r>
      <w:proofErr w:type="spellEnd"/>
      <w:r w:rsidR="002F6430" w:rsidRPr="000709A0">
        <w:rPr>
          <w:sz w:val="25"/>
          <w:szCs w:val="25"/>
          <w:lang w:val="el-GR"/>
        </w:rPr>
        <w:t>, σε ποσοστό 35% για κάθε τετράμηνο, και του βαθμού της ενιαίας τελικής γραπτής εξέτασης, σε ποσοστό 30%.</w:t>
      </w:r>
    </w:p>
    <w:p w14:paraId="09873261" w14:textId="5C9D6610" w:rsidR="003F2DC9" w:rsidRPr="000709A0" w:rsidRDefault="0004180D" w:rsidP="008F2979">
      <w:pPr>
        <w:pStyle w:val="ListParagraph"/>
        <w:tabs>
          <w:tab w:val="left" w:pos="0"/>
          <w:tab w:val="left" w:pos="1560"/>
          <w:tab w:val="left" w:pos="2127"/>
        </w:tabs>
        <w:spacing w:line="240" w:lineRule="auto"/>
        <w:ind w:left="426" w:firstLine="0"/>
        <w:rPr>
          <w:sz w:val="25"/>
          <w:szCs w:val="25"/>
          <w:lang w:val="el-GR"/>
        </w:rPr>
      </w:pPr>
      <w:r w:rsidRPr="000709A0">
        <w:rPr>
          <w:sz w:val="25"/>
          <w:szCs w:val="25"/>
          <w:lang w:val="el-GR"/>
        </w:rPr>
        <w:t xml:space="preserve">         </w:t>
      </w:r>
      <w:r w:rsidR="002F6430" w:rsidRPr="000709A0">
        <w:rPr>
          <w:sz w:val="25"/>
          <w:szCs w:val="25"/>
          <w:lang w:val="el-GR"/>
        </w:rPr>
        <w:t xml:space="preserve">γ) (i) Ο βαθμός κάθε </w:t>
      </w:r>
      <w:proofErr w:type="spellStart"/>
      <w:r w:rsidR="002F6430" w:rsidRPr="000709A0">
        <w:rPr>
          <w:sz w:val="25"/>
          <w:szCs w:val="25"/>
          <w:lang w:val="el-GR"/>
        </w:rPr>
        <w:t>τετραμήνου</w:t>
      </w:r>
      <w:proofErr w:type="spellEnd"/>
      <w:r w:rsidR="002F6430" w:rsidRPr="000709A0">
        <w:rPr>
          <w:sz w:val="25"/>
          <w:szCs w:val="25"/>
          <w:lang w:val="el-GR"/>
        </w:rPr>
        <w:t xml:space="preserve"> προκύπτει από την αξιολόγηση που αφορά στην απόδοση του μαθητή κατά τη διάρκεια του </w:t>
      </w:r>
      <w:proofErr w:type="spellStart"/>
      <w:r w:rsidR="002F6430" w:rsidRPr="000709A0">
        <w:rPr>
          <w:sz w:val="25"/>
          <w:szCs w:val="25"/>
          <w:lang w:val="el-GR"/>
        </w:rPr>
        <w:t>τετραμήνου</w:t>
      </w:r>
      <w:proofErr w:type="spellEnd"/>
      <w:r w:rsidR="002F6430" w:rsidRPr="000709A0">
        <w:rPr>
          <w:sz w:val="25"/>
          <w:szCs w:val="25"/>
          <w:lang w:val="el-GR"/>
        </w:rPr>
        <w:t>.</w:t>
      </w:r>
    </w:p>
    <w:p w14:paraId="6A43092F" w14:textId="3164AEF8" w:rsidR="002F6430" w:rsidRPr="000709A0" w:rsidRDefault="003F2DC9" w:rsidP="008F2979">
      <w:pPr>
        <w:pStyle w:val="ListParagraph"/>
        <w:tabs>
          <w:tab w:val="left" w:pos="0"/>
          <w:tab w:val="left" w:pos="1560"/>
          <w:tab w:val="left" w:pos="2127"/>
        </w:tabs>
        <w:spacing w:line="240" w:lineRule="auto"/>
        <w:ind w:left="426" w:firstLine="0"/>
        <w:rPr>
          <w:sz w:val="25"/>
          <w:szCs w:val="25"/>
          <w:lang w:val="el-GR"/>
        </w:rPr>
      </w:pPr>
      <w:r w:rsidRPr="000709A0">
        <w:rPr>
          <w:sz w:val="25"/>
          <w:szCs w:val="25"/>
          <w:lang w:val="el-GR"/>
        </w:rPr>
        <w:t xml:space="preserve">     </w:t>
      </w:r>
      <w:r w:rsidR="004D06C6" w:rsidRPr="000709A0">
        <w:rPr>
          <w:sz w:val="25"/>
          <w:szCs w:val="25"/>
          <w:lang w:val="el-GR"/>
        </w:rPr>
        <w:t xml:space="preserve">    </w:t>
      </w:r>
      <w:r w:rsidR="002F6430" w:rsidRPr="000709A0">
        <w:rPr>
          <w:sz w:val="25"/>
          <w:szCs w:val="25"/>
          <w:lang w:val="el-GR"/>
        </w:rPr>
        <w:t>(</w:t>
      </w:r>
      <w:proofErr w:type="spellStart"/>
      <w:r w:rsidR="002F6430" w:rsidRPr="000709A0">
        <w:rPr>
          <w:sz w:val="25"/>
          <w:szCs w:val="25"/>
          <w:lang w:val="el-GR"/>
        </w:rPr>
        <w:t>ii</w:t>
      </w:r>
      <w:proofErr w:type="spellEnd"/>
      <w:r w:rsidR="002F6430" w:rsidRPr="000709A0">
        <w:rPr>
          <w:sz w:val="25"/>
          <w:szCs w:val="25"/>
          <w:lang w:val="el-GR"/>
        </w:rPr>
        <w:t>) Η απόδοση του μαθητή</w:t>
      </w:r>
      <w:r w:rsidR="004E7E31" w:rsidRPr="000709A0">
        <w:rPr>
          <w:sz w:val="25"/>
          <w:szCs w:val="25"/>
          <w:lang w:val="el-GR"/>
        </w:rPr>
        <w:t>/</w:t>
      </w:r>
      <w:proofErr w:type="spellStart"/>
      <w:r w:rsidR="004E7E31" w:rsidRPr="000709A0">
        <w:rPr>
          <w:sz w:val="25"/>
          <w:szCs w:val="25"/>
          <w:lang w:val="el-GR"/>
        </w:rPr>
        <w:t>τριας</w:t>
      </w:r>
      <w:proofErr w:type="spellEnd"/>
      <w:r w:rsidR="002F6430" w:rsidRPr="000709A0">
        <w:rPr>
          <w:sz w:val="25"/>
          <w:szCs w:val="25"/>
          <w:lang w:val="el-GR"/>
        </w:rPr>
        <w:t xml:space="preserve"> αξιολογείται στη βάση διαγωνισμάτων, γραπτών εργασιών-</w:t>
      </w:r>
      <w:proofErr w:type="spellStart"/>
      <w:r w:rsidR="002F6430" w:rsidRPr="000709A0">
        <w:rPr>
          <w:sz w:val="25"/>
          <w:szCs w:val="25"/>
          <w:lang w:val="el-GR"/>
        </w:rPr>
        <w:t>προτζεκτ</w:t>
      </w:r>
      <w:proofErr w:type="spellEnd"/>
      <w:r w:rsidR="002F6430" w:rsidRPr="000709A0">
        <w:rPr>
          <w:sz w:val="25"/>
          <w:szCs w:val="25"/>
          <w:lang w:val="el-GR"/>
        </w:rPr>
        <w:t>, προφορικής επίδοσης και άλλων εναλλακτικών μορφών αξιολόγησης, οι οποίες διενεργούνται στο πλαίσιο της επίτευξης των επιδιωκόμενων μαθησιακών αποτελεσμάτων, σύμφωνα με τις εκάστοτε οδηγίες της αρμόδιας αρχής.</w:t>
      </w:r>
    </w:p>
    <w:p w14:paraId="2C99E36E" w14:textId="77777777" w:rsidR="003F2DC9" w:rsidRPr="000709A0" w:rsidRDefault="003F2DC9" w:rsidP="008F2979">
      <w:pPr>
        <w:pStyle w:val="ListParagraph"/>
        <w:tabs>
          <w:tab w:val="left" w:pos="0"/>
          <w:tab w:val="left" w:pos="1560"/>
          <w:tab w:val="left" w:pos="2127"/>
        </w:tabs>
        <w:spacing w:line="240" w:lineRule="auto"/>
        <w:ind w:left="426" w:firstLine="0"/>
        <w:rPr>
          <w:sz w:val="25"/>
          <w:szCs w:val="25"/>
          <w:lang w:val="el-GR"/>
        </w:rPr>
      </w:pPr>
    </w:p>
    <w:p w14:paraId="0FBCD601" w14:textId="5AD53DD2" w:rsidR="002F6430" w:rsidRPr="000709A0" w:rsidRDefault="009A34E1" w:rsidP="008F2979">
      <w:pPr>
        <w:pStyle w:val="ListParagraph"/>
        <w:tabs>
          <w:tab w:val="left" w:pos="0"/>
          <w:tab w:val="left" w:pos="1560"/>
          <w:tab w:val="left" w:pos="2127"/>
        </w:tabs>
        <w:spacing w:line="240" w:lineRule="auto"/>
        <w:ind w:left="426" w:firstLine="0"/>
        <w:rPr>
          <w:sz w:val="25"/>
          <w:szCs w:val="25"/>
          <w:lang w:val="el-GR"/>
        </w:rPr>
      </w:pPr>
      <w:r w:rsidRPr="000709A0">
        <w:rPr>
          <w:sz w:val="25"/>
          <w:szCs w:val="25"/>
          <w:lang w:val="el-GR"/>
        </w:rPr>
        <w:t>2.3</w:t>
      </w:r>
      <w:r w:rsidR="002F6430" w:rsidRPr="000709A0">
        <w:rPr>
          <w:sz w:val="25"/>
          <w:szCs w:val="25"/>
          <w:lang w:val="el-GR"/>
        </w:rPr>
        <w:t xml:space="preserve"> Μαθητές</w:t>
      </w:r>
      <w:r w:rsidR="004E7E31" w:rsidRPr="000709A0">
        <w:rPr>
          <w:sz w:val="25"/>
          <w:szCs w:val="25"/>
          <w:lang w:val="el-GR"/>
        </w:rPr>
        <w:t>/</w:t>
      </w:r>
      <w:proofErr w:type="spellStart"/>
      <w:r w:rsidR="004E7E31" w:rsidRPr="000709A0">
        <w:rPr>
          <w:sz w:val="25"/>
          <w:szCs w:val="25"/>
          <w:lang w:val="el-GR"/>
        </w:rPr>
        <w:t>τριες</w:t>
      </w:r>
      <w:proofErr w:type="spellEnd"/>
      <w:r w:rsidR="002F6430" w:rsidRPr="000709A0">
        <w:rPr>
          <w:sz w:val="25"/>
          <w:szCs w:val="25"/>
          <w:lang w:val="el-GR"/>
        </w:rPr>
        <w:t xml:space="preserve"> των οποίων η ετήσια επίδοση είναι κάτω του δέκα (10) σε μαθήματα που δεν</w:t>
      </w:r>
      <w:r w:rsidR="009E43D8" w:rsidRPr="000709A0">
        <w:rPr>
          <w:sz w:val="25"/>
          <w:szCs w:val="25"/>
          <w:lang w:val="el-GR"/>
        </w:rPr>
        <w:t xml:space="preserve"> </w:t>
      </w:r>
      <w:r w:rsidR="002F6430" w:rsidRPr="000709A0">
        <w:rPr>
          <w:sz w:val="25"/>
          <w:szCs w:val="25"/>
          <w:lang w:val="el-GR"/>
        </w:rPr>
        <w:t>εξετάζονται γραπτώς μετά τη λήξη των μαθημάτων, σύμφωνα με τις πρόνοιες των παρόντων Κανονισμών, είναι υποχρεωμένοι να παρακαθήσουν σε εξετάσεις την εξεταστική περίοδο</w:t>
      </w:r>
      <w:r w:rsidR="00A452CB" w:rsidRPr="000709A0">
        <w:rPr>
          <w:sz w:val="25"/>
          <w:szCs w:val="25"/>
          <w:lang w:val="el-GR"/>
        </w:rPr>
        <w:t xml:space="preserve"> Ιουνίου και στα μαθήματα αυτά.</w:t>
      </w:r>
    </w:p>
    <w:p w14:paraId="3AD578D8" w14:textId="77777777" w:rsidR="001A34FB" w:rsidRPr="000709A0" w:rsidRDefault="001A34FB" w:rsidP="008F2979">
      <w:pPr>
        <w:pStyle w:val="ListParagraph"/>
        <w:tabs>
          <w:tab w:val="left" w:pos="0"/>
          <w:tab w:val="left" w:pos="1560"/>
          <w:tab w:val="left" w:pos="2127"/>
        </w:tabs>
        <w:spacing w:line="240" w:lineRule="auto"/>
        <w:ind w:left="426" w:firstLine="0"/>
        <w:rPr>
          <w:sz w:val="25"/>
          <w:szCs w:val="25"/>
          <w:lang w:val="el-GR"/>
        </w:rPr>
      </w:pPr>
    </w:p>
    <w:p w14:paraId="30BCA611" w14:textId="34FBB06E" w:rsidR="002F6430" w:rsidRPr="00897026" w:rsidRDefault="00897026" w:rsidP="005D7BDE">
      <w:pPr>
        <w:tabs>
          <w:tab w:val="left" w:pos="0"/>
          <w:tab w:val="left" w:pos="1560"/>
          <w:tab w:val="left" w:pos="2127"/>
        </w:tabs>
        <w:spacing w:line="240" w:lineRule="auto"/>
        <w:ind w:left="284"/>
        <w:rPr>
          <w:sz w:val="25"/>
          <w:szCs w:val="25"/>
          <w:lang w:val="el-GR"/>
        </w:rPr>
      </w:pPr>
      <w:r>
        <w:rPr>
          <w:sz w:val="25"/>
          <w:szCs w:val="25"/>
          <w:lang w:val="el-GR"/>
        </w:rPr>
        <w:t xml:space="preserve">     </w:t>
      </w:r>
      <w:r w:rsidR="002C5043" w:rsidRPr="00897026">
        <w:rPr>
          <w:sz w:val="25"/>
          <w:szCs w:val="25"/>
          <w:lang w:val="el-GR"/>
        </w:rPr>
        <w:t xml:space="preserve">2.4 </w:t>
      </w:r>
      <w:r w:rsidR="002F6430" w:rsidRPr="00897026">
        <w:rPr>
          <w:sz w:val="25"/>
          <w:szCs w:val="25"/>
          <w:lang w:val="el-GR"/>
        </w:rPr>
        <w:t>Μαθητής</w:t>
      </w:r>
      <w:r w:rsidR="004E7E31" w:rsidRPr="00897026">
        <w:rPr>
          <w:sz w:val="25"/>
          <w:szCs w:val="25"/>
          <w:lang w:val="el-GR"/>
        </w:rPr>
        <w:t>/</w:t>
      </w:r>
      <w:proofErr w:type="spellStart"/>
      <w:r w:rsidR="004E7E31" w:rsidRPr="00897026">
        <w:rPr>
          <w:sz w:val="25"/>
          <w:szCs w:val="25"/>
          <w:lang w:val="el-GR"/>
        </w:rPr>
        <w:t>τρια</w:t>
      </w:r>
      <w:proofErr w:type="spellEnd"/>
      <w:r w:rsidR="002F6430" w:rsidRPr="00897026">
        <w:rPr>
          <w:sz w:val="25"/>
          <w:szCs w:val="25"/>
          <w:lang w:val="el-GR"/>
        </w:rPr>
        <w:t xml:space="preserve"> που αδικαιολόγητα δεν προσέρχεται στις ενιαίες τελικές γραπτές εξετάσεις, παραπέμπεται σε </w:t>
      </w:r>
      <w:proofErr w:type="spellStart"/>
      <w:r w:rsidR="00FF0F86">
        <w:rPr>
          <w:sz w:val="25"/>
          <w:szCs w:val="25"/>
          <w:lang w:val="el-GR"/>
        </w:rPr>
        <w:t>α</w:t>
      </w:r>
      <w:r w:rsidR="002F6430" w:rsidRPr="00897026">
        <w:rPr>
          <w:sz w:val="25"/>
          <w:szCs w:val="25"/>
          <w:lang w:val="el-GR"/>
        </w:rPr>
        <w:t>νεξετάσεις</w:t>
      </w:r>
      <w:proofErr w:type="spellEnd"/>
      <w:r w:rsidR="002F6430" w:rsidRPr="00897026">
        <w:rPr>
          <w:sz w:val="25"/>
          <w:szCs w:val="25"/>
          <w:lang w:val="el-GR"/>
        </w:rPr>
        <w:t xml:space="preserve"> το δεύτερο δεκαπενθήμερο του Ιουνίου και ο βαθμός της εξέτασης αυτής θ</w:t>
      </w:r>
      <w:r w:rsidR="00A452CB" w:rsidRPr="00897026">
        <w:rPr>
          <w:sz w:val="25"/>
          <w:szCs w:val="25"/>
          <w:lang w:val="el-GR"/>
        </w:rPr>
        <w:t>εωρείται ως ο βαθμός του έτους.</w:t>
      </w:r>
    </w:p>
    <w:p w14:paraId="1C7D1934" w14:textId="202A5A4D" w:rsidR="002F6430" w:rsidRPr="000709A0" w:rsidRDefault="005D7BDE" w:rsidP="005D7BDE">
      <w:pPr>
        <w:tabs>
          <w:tab w:val="left" w:pos="993"/>
          <w:tab w:val="left" w:pos="1560"/>
          <w:tab w:val="left" w:pos="2127"/>
        </w:tabs>
        <w:spacing w:after="0" w:line="240" w:lineRule="auto"/>
        <w:rPr>
          <w:b/>
          <w:bCs/>
          <w:sz w:val="25"/>
          <w:szCs w:val="25"/>
          <w:lang w:val="el-GR"/>
        </w:rPr>
      </w:pPr>
      <w:r>
        <w:rPr>
          <w:sz w:val="25"/>
          <w:szCs w:val="25"/>
          <w:lang w:val="el-GR"/>
        </w:rPr>
        <w:t xml:space="preserve">    </w:t>
      </w:r>
      <w:r w:rsidR="002C5043" w:rsidRPr="000709A0">
        <w:rPr>
          <w:sz w:val="25"/>
          <w:szCs w:val="25"/>
          <w:lang w:val="el-GR"/>
        </w:rPr>
        <w:t>2.5</w:t>
      </w:r>
      <w:r w:rsidR="00A452CB" w:rsidRPr="000709A0">
        <w:rPr>
          <w:sz w:val="25"/>
          <w:szCs w:val="25"/>
          <w:lang w:val="el-GR"/>
        </w:rPr>
        <w:t xml:space="preserve"> </w:t>
      </w:r>
      <w:r w:rsidR="002F6430" w:rsidRPr="000709A0">
        <w:rPr>
          <w:b/>
          <w:bCs/>
          <w:sz w:val="25"/>
          <w:szCs w:val="25"/>
          <w:lang w:val="el-GR"/>
        </w:rPr>
        <w:t>Μαθητής</w:t>
      </w:r>
      <w:r w:rsidR="00A477C5" w:rsidRPr="000709A0">
        <w:rPr>
          <w:b/>
          <w:bCs/>
          <w:sz w:val="25"/>
          <w:szCs w:val="25"/>
          <w:lang w:val="el-GR"/>
        </w:rPr>
        <w:t>/</w:t>
      </w:r>
      <w:proofErr w:type="spellStart"/>
      <w:r w:rsidR="00A477C5" w:rsidRPr="000709A0">
        <w:rPr>
          <w:b/>
          <w:bCs/>
          <w:sz w:val="25"/>
          <w:szCs w:val="25"/>
          <w:lang w:val="el-GR"/>
        </w:rPr>
        <w:t>τρια</w:t>
      </w:r>
      <w:proofErr w:type="spellEnd"/>
      <w:r w:rsidR="002F6430" w:rsidRPr="000709A0">
        <w:rPr>
          <w:b/>
          <w:bCs/>
          <w:sz w:val="25"/>
          <w:szCs w:val="25"/>
          <w:lang w:val="el-GR"/>
        </w:rPr>
        <w:t xml:space="preserve"> της Α΄ τάξης Γυμνασίου παραμένει στάσιμ</w:t>
      </w:r>
      <w:r w:rsidR="00A452CB" w:rsidRPr="000709A0">
        <w:rPr>
          <w:b/>
          <w:bCs/>
          <w:sz w:val="25"/>
          <w:szCs w:val="25"/>
          <w:lang w:val="el-GR"/>
        </w:rPr>
        <w:t>ος</w:t>
      </w:r>
      <w:r w:rsidR="004E7E31" w:rsidRPr="000709A0">
        <w:rPr>
          <w:b/>
          <w:bCs/>
          <w:sz w:val="25"/>
          <w:szCs w:val="25"/>
          <w:lang w:val="el-GR"/>
        </w:rPr>
        <w:t>/η</w:t>
      </w:r>
      <w:r w:rsidR="00A452CB" w:rsidRPr="000709A0">
        <w:rPr>
          <w:b/>
          <w:bCs/>
          <w:sz w:val="25"/>
          <w:szCs w:val="25"/>
          <w:lang w:val="el-GR"/>
        </w:rPr>
        <w:t xml:space="preserve"> στις </w:t>
      </w:r>
      <w:proofErr w:type="spellStart"/>
      <w:r w:rsidR="00A452CB" w:rsidRPr="000709A0">
        <w:rPr>
          <w:b/>
          <w:bCs/>
          <w:sz w:val="25"/>
          <w:szCs w:val="25"/>
          <w:lang w:val="el-GR"/>
        </w:rPr>
        <w:t>ανεξετάσεις</w:t>
      </w:r>
      <w:proofErr w:type="spellEnd"/>
      <w:r w:rsidR="00A452CB" w:rsidRPr="000709A0">
        <w:rPr>
          <w:b/>
          <w:bCs/>
          <w:sz w:val="25"/>
          <w:szCs w:val="25"/>
          <w:lang w:val="el-GR"/>
        </w:rPr>
        <w:t xml:space="preserve"> τ</w:t>
      </w:r>
      <w:r w:rsidR="004E7E31" w:rsidRPr="000709A0">
        <w:rPr>
          <w:b/>
          <w:bCs/>
          <w:sz w:val="25"/>
          <w:szCs w:val="25"/>
          <w:lang w:val="el-GR"/>
        </w:rPr>
        <w:t>ου</w:t>
      </w:r>
      <w:r w:rsidR="002C5043" w:rsidRPr="000709A0">
        <w:rPr>
          <w:b/>
          <w:bCs/>
          <w:sz w:val="25"/>
          <w:szCs w:val="25"/>
          <w:lang w:val="el-GR"/>
        </w:rPr>
        <w:t xml:space="preserve"> </w:t>
      </w:r>
      <w:r w:rsidR="00A452CB" w:rsidRPr="000709A0">
        <w:rPr>
          <w:b/>
          <w:bCs/>
          <w:sz w:val="25"/>
          <w:szCs w:val="25"/>
          <w:lang w:val="el-GR"/>
        </w:rPr>
        <w:t>Ιουνίου</w:t>
      </w:r>
      <w:r w:rsidR="002F6430" w:rsidRPr="000709A0">
        <w:rPr>
          <w:b/>
          <w:bCs/>
          <w:sz w:val="25"/>
          <w:szCs w:val="25"/>
          <w:lang w:val="el-GR"/>
        </w:rPr>
        <w:t xml:space="preserve"> </w:t>
      </w:r>
      <w:r w:rsidR="002F6430" w:rsidRPr="000709A0">
        <w:rPr>
          <w:sz w:val="25"/>
          <w:szCs w:val="25"/>
          <w:lang w:val="el-GR"/>
        </w:rPr>
        <w:t>στην</w:t>
      </w:r>
      <w:r w:rsidR="00A452CB" w:rsidRPr="000709A0">
        <w:rPr>
          <w:sz w:val="25"/>
          <w:szCs w:val="25"/>
          <w:lang w:val="el-GR"/>
        </w:rPr>
        <w:t xml:space="preserve">   </w:t>
      </w:r>
      <w:r w:rsidR="002F6430" w:rsidRPr="000709A0">
        <w:rPr>
          <w:sz w:val="25"/>
          <w:szCs w:val="25"/>
          <w:lang w:val="el-GR"/>
        </w:rPr>
        <w:t xml:space="preserve">περίπτωση </w:t>
      </w:r>
      <w:r w:rsidR="00A452CB" w:rsidRPr="000709A0">
        <w:rPr>
          <w:sz w:val="25"/>
          <w:szCs w:val="25"/>
          <w:lang w:val="el-GR"/>
        </w:rPr>
        <w:t xml:space="preserve"> </w:t>
      </w:r>
      <w:r w:rsidR="002F6430" w:rsidRPr="000709A0">
        <w:rPr>
          <w:sz w:val="25"/>
          <w:szCs w:val="25"/>
          <w:lang w:val="el-GR"/>
        </w:rPr>
        <w:t xml:space="preserve">κατά την οποία </w:t>
      </w:r>
      <w:r w:rsidR="000F10E0" w:rsidRPr="000709A0">
        <w:rPr>
          <w:sz w:val="25"/>
          <w:szCs w:val="25"/>
          <w:lang w:val="el-GR"/>
        </w:rPr>
        <w:t>:</w:t>
      </w:r>
      <w:r w:rsidR="00A452CB" w:rsidRPr="000709A0">
        <w:rPr>
          <w:sz w:val="25"/>
          <w:szCs w:val="25"/>
          <w:lang w:val="el-GR"/>
        </w:rPr>
        <w:t xml:space="preserve">   </w:t>
      </w:r>
    </w:p>
    <w:p w14:paraId="063C8EA6" w14:textId="657D80CB" w:rsidR="002F6430" w:rsidRPr="000709A0" w:rsidRDefault="008F2979" w:rsidP="005D7BDE">
      <w:pPr>
        <w:tabs>
          <w:tab w:val="left" w:pos="0"/>
          <w:tab w:val="left" w:pos="1560"/>
          <w:tab w:val="left" w:pos="2127"/>
        </w:tabs>
        <w:spacing w:after="0" w:line="240" w:lineRule="auto"/>
        <w:ind w:left="284" w:hanging="142"/>
        <w:rPr>
          <w:sz w:val="25"/>
          <w:szCs w:val="25"/>
          <w:lang w:val="el-GR"/>
        </w:rPr>
      </w:pPr>
      <w:r w:rsidRPr="000709A0">
        <w:rPr>
          <w:sz w:val="25"/>
          <w:szCs w:val="25"/>
          <w:lang w:val="el-GR"/>
        </w:rPr>
        <w:t xml:space="preserve"> </w:t>
      </w:r>
      <w:r w:rsidR="002F6430" w:rsidRPr="000709A0">
        <w:rPr>
          <w:sz w:val="25"/>
          <w:szCs w:val="25"/>
          <w:lang w:val="el-GR"/>
        </w:rPr>
        <w:t>(i) Αποτύχει στα Νέα Ελληνικά και στα Μαθηματικά ή</w:t>
      </w:r>
    </w:p>
    <w:p w14:paraId="7579BF0B" w14:textId="5AA2FDA9" w:rsidR="00897026" w:rsidRDefault="008F2979" w:rsidP="005D7BDE">
      <w:pPr>
        <w:pStyle w:val="ListParagraph"/>
        <w:tabs>
          <w:tab w:val="left" w:pos="0"/>
          <w:tab w:val="left" w:pos="1560"/>
          <w:tab w:val="left" w:pos="2127"/>
        </w:tabs>
        <w:spacing w:after="0" w:line="240" w:lineRule="auto"/>
        <w:ind w:left="284" w:hanging="142"/>
        <w:rPr>
          <w:sz w:val="25"/>
          <w:szCs w:val="25"/>
          <w:lang w:val="el-GR"/>
        </w:rPr>
      </w:pPr>
      <w:r w:rsidRPr="000709A0">
        <w:rPr>
          <w:sz w:val="25"/>
          <w:szCs w:val="25"/>
          <w:lang w:val="el-GR"/>
        </w:rPr>
        <w:t xml:space="preserve"> </w:t>
      </w:r>
      <w:r w:rsidR="002F6430" w:rsidRPr="000709A0">
        <w:rPr>
          <w:sz w:val="25"/>
          <w:szCs w:val="25"/>
          <w:lang w:val="el-GR"/>
        </w:rPr>
        <w:t>(</w:t>
      </w:r>
      <w:proofErr w:type="spellStart"/>
      <w:r w:rsidR="002F6430" w:rsidRPr="000709A0">
        <w:rPr>
          <w:sz w:val="25"/>
          <w:szCs w:val="25"/>
          <w:lang w:val="el-GR"/>
        </w:rPr>
        <w:t>ii</w:t>
      </w:r>
      <w:proofErr w:type="spellEnd"/>
      <w:r w:rsidR="002F6430" w:rsidRPr="000709A0">
        <w:rPr>
          <w:sz w:val="25"/>
          <w:szCs w:val="25"/>
          <w:lang w:val="el-GR"/>
        </w:rPr>
        <w:t xml:space="preserve">) Αδικαιολόγητα δεν προσέλθει στις </w:t>
      </w:r>
      <w:proofErr w:type="spellStart"/>
      <w:r w:rsidR="002F6430" w:rsidRPr="000709A0">
        <w:rPr>
          <w:sz w:val="25"/>
          <w:szCs w:val="25"/>
          <w:lang w:val="el-GR"/>
        </w:rPr>
        <w:t>ανεξετάσεις</w:t>
      </w:r>
      <w:proofErr w:type="spellEnd"/>
      <w:r w:rsidR="002F6430" w:rsidRPr="000709A0">
        <w:rPr>
          <w:sz w:val="25"/>
          <w:szCs w:val="25"/>
          <w:lang w:val="el-GR"/>
        </w:rPr>
        <w:t xml:space="preserve"> του δευτέρου δεκαπενθημέρο</w:t>
      </w:r>
      <w:r w:rsidR="00897026">
        <w:rPr>
          <w:sz w:val="25"/>
          <w:szCs w:val="25"/>
          <w:lang w:val="el-GR"/>
        </w:rPr>
        <w:t>υ</w:t>
      </w:r>
    </w:p>
    <w:p w14:paraId="1B6DE485" w14:textId="39EA1D94" w:rsidR="00631262" w:rsidRDefault="00897026" w:rsidP="005D7BDE">
      <w:pPr>
        <w:pStyle w:val="ListParagraph"/>
        <w:tabs>
          <w:tab w:val="left" w:pos="0"/>
          <w:tab w:val="left" w:pos="1560"/>
          <w:tab w:val="left" w:pos="2127"/>
        </w:tabs>
        <w:spacing w:after="0" w:line="240" w:lineRule="auto"/>
        <w:ind w:left="284" w:hanging="142"/>
        <w:rPr>
          <w:sz w:val="25"/>
          <w:szCs w:val="25"/>
          <w:lang w:val="el-GR"/>
        </w:rPr>
      </w:pPr>
      <w:r>
        <w:rPr>
          <w:sz w:val="25"/>
          <w:szCs w:val="25"/>
          <w:lang w:val="el-GR"/>
        </w:rPr>
        <w:t xml:space="preserve"> </w:t>
      </w:r>
      <w:r w:rsidR="002F6430" w:rsidRPr="000709A0">
        <w:rPr>
          <w:sz w:val="25"/>
          <w:szCs w:val="25"/>
          <w:lang w:val="el-GR"/>
        </w:rPr>
        <w:t>Ιουνίου</w:t>
      </w:r>
      <w:r w:rsidR="008A7994" w:rsidRPr="000709A0">
        <w:rPr>
          <w:sz w:val="25"/>
          <w:szCs w:val="25"/>
          <w:lang w:val="el-GR"/>
        </w:rPr>
        <w:t>.</w:t>
      </w:r>
    </w:p>
    <w:p w14:paraId="108110F1" w14:textId="77777777" w:rsidR="005D7BDE" w:rsidRDefault="00C44883" w:rsidP="005D7BDE">
      <w:pPr>
        <w:pStyle w:val="ListParagraph"/>
        <w:tabs>
          <w:tab w:val="left" w:pos="0"/>
          <w:tab w:val="left" w:pos="1560"/>
          <w:tab w:val="left" w:pos="2127"/>
        </w:tabs>
        <w:spacing w:line="240" w:lineRule="auto"/>
        <w:ind w:left="284" w:hanging="142"/>
        <w:rPr>
          <w:sz w:val="25"/>
          <w:szCs w:val="25"/>
          <w:lang w:val="el-GR"/>
        </w:rPr>
      </w:pPr>
      <w:r>
        <w:rPr>
          <w:i/>
          <w:lang w:val="el-GR"/>
        </w:rPr>
        <w:t xml:space="preserve">  </w:t>
      </w:r>
      <w:r w:rsidRPr="00C44883">
        <w:rPr>
          <w:i/>
          <w:lang w:val="el-GR"/>
        </w:rPr>
        <w:t xml:space="preserve">Νοείται ότι, ο Καθηγητικός Σύλλογος δύναται, ύστερα από μελέτη και εκτίμηση της περίπτωσης κάθε μαθητή ξεχωριστά και τεκμηριωμένα, σύμφωνα με τις πρόνοιες της </w:t>
      </w:r>
      <w:proofErr w:type="spellStart"/>
      <w:r w:rsidRPr="00C44883">
        <w:rPr>
          <w:i/>
          <w:lang w:val="el-GR"/>
        </w:rPr>
        <w:t>υποπαραγράφου</w:t>
      </w:r>
      <w:proofErr w:type="spellEnd"/>
      <w:r w:rsidRPr="00C44883">
        <w:rPr>
          <w:i/>
          <w:lang w:val="el-GR"/>
        </w:rPr>
        <w:t xml:space="preserve"> (δ) της παραγράφου (1) του Κανονισμού 16, να αυξήσει τη βαθμολογία του μαθητή μέχρι και δύο (2) μονάδες στην περ</w:t>
      </w:r>
      <w:r>
        <w:rPr>
          <w:i/>
          <w:lang w:val="el-GR"/>
        </w:rPr>
        <w:t xml:space="preserve">ίπτωση της </w:t>
      </w:r>
      <w:proofErr w:type="spellStart"/>
      <w:r w:rsidRPr="00C44883">
        <w:rPr>
          <w:i/>
          <w:lang w:val="el-GR"/>
        </w:rPr>
        <w:t>υποπαραγράφου</w:t>
      </w:r>
      <w:proofErr w:type="spellEnd"/>
      <w:r w:rsidRPr="00C44883">
        <w:rPr>
          <w:i/>
          <w:lang w:val="el-GR"/>
        </w:rPr>
        <w:t xml:space="preserve"> (i) σε ένα (1) μάθημα, ώστε ο μαθητής να αποφύγει τη στασιμότητα</w:t>
      </w:r>
      <w:r w:rsidRPr="00C44883">
        <w:rPr>
          <w:sz w:val="25"/>
          <w:szCs w:val="25"/>
          <w:lang w:val="el-GR"/>
        </w:rPr>
        <w:t>.</w:t>
      </w:r>
    </w:p>
    <w:p w14:paraId="1712094E" w14:textId="77777777" w:rsidR="005D7BDE" w:rsidRDefault="005D7BDE" w:rsidP="005D7BDE">
      <w:pPr>
        <w:pStyle w:val="ListParagraph"/>
        <w:tabs>
          <w:tab w:val="left" w:pos="0"/>
          <w:tab w:val="left" w:pos="1560"/>
          <w:tab w:val="left" w:pos="2127"/>
        </w:tabs>
        <w:spacing w:line="240" w:lineRule="auto"/>
        <w:ind w:left="284" w:hanging="142"/>
        <w:rPr>
          <w:sz w:val="25"/>
          <w:szCs w:val="25"/>
          <w:lang w:val="el-GR"/>
        </w:rPr>
      </w:pPr>
      <w:r>
        <w:rPr>
          <w:i/>
          <w:lang w:val="el-GR"/>
        </w:rPr>
        <w:t xml:space="preserve">  </w:t>
      </w:r>
      <w:r w:rsidR="004215C9" w:rsidRPr="000709A0">
        <w:rPr>
          <w:sz w:val="25"/>
          <w:szCs w:val="25"/>
          <w:lang w:val="el-GR"/>
        </w:rPr>
        <w:t>2.6</w:t>
      </w:r>
      <w:r w:rsidR="002F6430" w:rsidRPr="000709A0">
        <w:rPr>
          <w:sz w:val="25"/>
          <w:szCs w:val="25"/>
          <w:lang w:val="el-GR"/>
        </w:rPr>
        <w:t xml:space="preserve"> </w:t>
      </w:r>
      <w:r w:rsidR="002F6430" w:rsidRPr="000709A0">
        <w:rPr>
          <w:b/>
          <w:bCs/>
          <w:sz w:val="25"/>
          <w:szCs w:val="25"/>
          <w:lang w:val="el-GR"/>
        </w:rPr>
        <w:t>Μαθητής</w:t>
      </w:r>
      <w:r w:rsidR="00A477C5" w:rsidRPr="000709A0">
        <w:rPr>
          <w:b/>
          <w:bCs/>
          <w:sz w:val="25"/>
          <w:szCs w:val="25"/>
          <w:lang w:val="el-GR"/>
        </w:rPr>
        <w:t>/</w:t>
      </w:r>
      <w:proofErr w:type="spellStart"/>
      <w:r w:rsidR="00A477C5" w:rsidRPr="000709A0">
        <w:rPr>
          <w:b/>
          <w:bCs/>
          <w:sz w:val="25"/>
          <w:szCs w:val="25"/>
          <w:lang w:val="el-GR"/>
        </w:rPr>
        <w:t>τρια</w:t>
      </w:r>
      <w:proofErr w:type="spellEnd"/>
      <w:r w:rsidR="002F6430" w:rsidRPr="000709A0">
        <w:rPr>
          <w:b/>
          <w:bCs/>
          <w:sz w:val="25"/>
          <w:szCs w:val="25"/>
          <w:lang w:val="el-GR"/>
        </w:rPr>
        <w:t xml:space="preserve"> της Β΄ και Γ΄ τάξης Γυμν</w:t>
      </w:r>
      <w:r w:rsidR="008C1BE2" w:rsidRPr="000709A0">
        <w:rPr>
          <w:b/>
          <w:bCs/>
          <w:sz w:val="25"/>
          <w:szCs w:val="25"/>
          <w:lang w:val="el-GR"/>
        </w:rPr>
        <w:t>α</w:t>
      </w:r>
      <w:r w:rsidR="002F6430" w:rsidRPr="000709A0">
        <w:rPr>
          <w:b/>
          <w:bCs/>
          <w:sz w:val="25"/>
          <w:szCs w:val="25"/>
          <w:lang w:val="el-GR"/>
        </w:rPr>
        <w:t>σίου παραμένει στάσιμος</w:t>
      </w:r>
      <w:r w:rsidR="00A477C5" w:rsidRPr="000709A0">
        <w:rPr>
          <w:b/>
          <w:bCs/>
          <w:sz w:val="25"/>
          <w:szCs w:val="25"/>
          <w:lang w:val="el-GR"/>
        </w:rPr>
        <w:t>/η</w:t>
      </w:r>
      <w:r w:rsidR="002F6430" w:rsidRPr="000709A0">
        <w:rPr>
          <w:b/>
          <w:bCs/>
          <w:sz w:val="25"/>
          <w:szCs w:val="25"/>
          <w:lang w:val="el-GR"/>
        </w:rPr>
        <w:t xml:space="preserve"> στις </w:t>
      </w:r>
      <w:proofErr w:type="spellStart"/>
      <w:r w:rsidR="002F6430" w:rsidRPr="000709A0">
        <w:rPr>
          <w:b/>
          <w:bCs/>
          <w:sz w:val="25"/>
          <w:szCs w:val="25"/>
          <w:lang w:val="el-GR"/>
        </w:rPr>
        <w:t>ανεξετάσεις</w:t>
      </w:r>
      <w:proofErr w:type="spellEnd"/>
      <w:r w:rsidR="002F6430" w:rsidRPr="000709A0">
        <w:rPr>
          <w:b/>
          <w:bCs/>
          <w:sz w:val="25"/>
          <w:szCs w:val="25"/>
          <w:lang w:val="el-GR"/>
        </w:rPr>
        <w:t xml:space="preserve"> του Ιουνίου,</w:t>
      </w:r>
      <w:r w:rsidR="000F10E0" w:rsidRPr="000709A0">
        <w:rPr>
          <w:sz w:val="25"/>
          <w:szCs w:val="25"/>
          <w:lang w:val="el-GR"/>
        </w:rPr>
        <w:t xml:space="preserve"> στην   περίπτωση κατά την οποία:</w:t>
      </w:r>
    </w:p>
    <w:p w14:paraId="502B55BF" w14:textId="293DA545" w:rsidR="005D7BDE" w:rsidRDefault="005D7BDE" w:rsidP="005D7BDE">
      <w:pPr>
        <w:pStyle w:val="ListParagraph"/>
        <w:tabs>
          <w:tab w:val="left" w:pos="0"/>
          <w:tab w:val="left" w:pos="1560"/>
          <w:tab w:val="left" w:pos="2127"/>
        </w:tabs>
        <w:spacing w:line="240" w:lineRule="auto"/>
        <w:ind w:left="284" w:hanging="142"/>
        <w:rPr>
          <w:sz w:val="25"/>
          <w:szCs w:val="25"/>
          <w:lang w:val="el-GR"/>
        </w:rPr>
      </w:pPr>
      <w:r>
        <w:rPr>
          <w:sz w:val="25"/>
          <w:szCs w:val="25"/>
          <w:lang w:val="el-GR"/>
        </w:rPr>
        <w:t xml:space="preserve">  </w:t>
      </w:r>
      <w:r w:rsidR="002F6430" w:rsidRPr="000709A0">
        <w:rPr>
          <w:sz w:val="25"/>
          <w:szCs w:val="25"/>
          <w:lang w:val="el-GR"/>
        </w:rPr>
        <w:t>(i) αποτύχει στα Νέα Ελληνικά και στα Μαθηματικά ή</w:t>
      </w:r>
    </w:p>
    <w:p w14:paraId="3198E45E" w14:textId="532A8FC1" w:rsidR="005D7BDE" w:rsidRDefault="005D7BDE" w:rsidP="005D7BDE">
      <w:pPr>
        <w:pStyle w:val="ListParagraph"/>
        <w:tabs>
          <w:tab w:val="left" w:pos="0"/>
          <w:tab w:val="left" w:pos="1560"/>
          <w:tab w:val="left" w:pos="2127"/>
        </w:tabs>
        <w:spacing w:line="240" w:lineRule="auto"/>
        <w:ind w:left="284" w:hanging="142"/>
        <w:rPr>
          <w:sz w:val="25"/>
          <w:szCs w:val="25"/>
          <w:lang w:val="el-GR"/>
        </w:rPr>
      </w:pPr>
      <w:bookmarkStart w:id="2" w:name="_Hlk152603778"/>
      <w:r>
        <w:rPr>
          <w:sz w:val="25"/>
          <w:szCs w:val="25"/>
          <w:lang w:val="el-GR"/>
        </w:rPr>
        <w:t xml:space="preserve">  </w:t>
      </w:r>
      <w:r w:rsidR="002F6430" w:rsidRPr="000709A0">
        <w:rPr>
          <w:sz w:val="25"/>
          <w:szCs w:val="25"/>
          <w:lang w:val="el-GR"/>
        </w:rPr>
        <w:t>(</w:t>
      </w:r>
      <w:proofErr w:type="spellStart"/>
      <w:r w:rsidR="002F6430" w:rsidRPr="000709A0">
        <w:rPr>
          <w:sz w:val="25"/>
          <w:szCs w:val="25"/>
          <w:lang w:val="el-GR"/>
        </w:rPr>
        <w:t>ii</w:t>
      </w:r>
      <w:proofErr w:type="spellEnd"/>
      <w:r w:rsidR="002F6430" w:rsidRPr="000709A0">
        <w:rPr>
          <w:sz w:val="25"/>
          <w:szCs w:val="25"/>
          <w:lang w:val="el-GR"/>
        </w:rPr>
        <w:t xml:space="preserve">) </w:t>
      </w:r>
      <w:bookmarkEnd w:id="2"/>
      <w:r w:rsidR="002F6430" w:rsidRPr="000709A0">
        <w:rPr>
          <w:sz w:val="25"/>
          <w:szCs w:val="25"/>
          <w:lang w:val="el-GR"/>
        </w:rPr>
        <w:t>αποτύχει σε τρία (3) ή περισσότερα μαθήματα ή</w:t>
      </w:r>
    </w:p>
    <w:p w14:paraId="63036435" w14:textId="36AC4AD2" w:rsidR="005D7BDE" w:rsidRDefault="005D7BDE" w:rsidP="005D7BDE">
      <w:pPr>
        <w:pStyle w:val="ListParagraph"/>
        <w:tabs>
          <w:tab w:val="left" w:pos="0"/>
          <w:tab w:val="left" w:pos="1560"/>
          <w:tab w:val="left" w:pos="2127"/>
        </w:tabs>
        <w:spacing w:line="240" w:lineRule="auto"/>
        <w:ind w:left="284" w:hanging="142"/>
        <w:rPr>
          <w:sz w:val="25"/>
          <w:szCs w:val="25"/>
          <w:lang w:val="el-GR"/>
        </w:rPr>
      </w:pPr>
      <w:r>
        <w:rPr>
          <w:sz w:val="25"/>
          <w:szCs w:val="25"/>
          <w:lang w:val="el-GR"/>
        </w:rPr>
        <w:t xml:space="preserve">  </w:t>
      </w:r>
      <w:r w:rsidR="002F6430" w:rsidRPr="000709A0">
        <w:rPr>
          <w:sz w:val="25"/>
          <w:szCs w:val="25"/>
          <w:lang w:val="el-GR"/>
        </w:rPr>
        <w:t>(</w:t>
      </w:r>
      <w:proofErr w:type="spellStart"/>
      <w:r w:rsidR="002F6430" w:rsidRPr="000709A0">
        <w:rPr>
          <w:sz w:val="25"/>
          <w:szCs w:val="25"/>
          <w:lang w:val="el-GR"/>
        </w:rPr>
        <w:t>iii</w:t>
      </w:r>
      <w:proofErr w:type="spellEnd"/>
      <w:r w:rsidR="002F6430" w:rsidRPr="000709A0">
        <w:rPr>
          <w:sz w:val="25"/>
          <w:szCs w:val="25"/>
          <w:lang w:val="el-GR"/>
        </w:rPr>
        <w:t>) αδικαιολόγητα δεν</w:t>
      </w:r>
      <w:r w:rsidR="000F10E0" w:rsidRPr="000709A0">
        <w:rPr>
          <w:sz w:val="25"/>
          <w:szCs w:val="25"/>
          <w:lang w:val="el-GR"/>
        </w:rPr>
        <w:t xml:space="preserve"> προσέλθει στις </w:t>
      </w:r>
      <w:proofErr w:type="spellStart"/>
      <w:r w:rsidR="000F10E0" w:rsidRPr="000709A0">
        <w:rPr>
          <w:sz w:val="25"/>
          <w:szCs w:val="25"/>
          <w:lang w:val="el-GR"/>
        </w:rPr>
        <w:t>ανεξετάσεις</w:t>
      </w:r>
      <w:proofErr w:type="spellEnd"/>
      <w:r w:rsidR="000F10E0" w:rsidRPr="000709A0">
        <w:rPr>
          <w:sz w:val="25"/>
          <w:szCs w:val="25"/>
          <w:lang w:val="el-GR"/>
        </w:rPr>
        <w:t xml:space="preserve"> του</w:t>
      </w:r>
      <w:r w:rsidR="00572B33" w:rsidRPr="000709A0">
        <w:rPr>
          <w:sz w:val="25"/>
          <w:szCs w:val="25"/>
          <w:lang w:val="el-GR"/>
        </w:rPr>
        <w:t xml:space="preserve"> </w:t>
      </w:r>
      <w:r w:rsidR="002F6430" w:rsidRPr="000709A0">
        <w:rPr>
          <w:sz w:val="25"/>
          <w:szCs w:val="25"/>
          <w:lang w:val="el-GR"/>
        </w:rPr>
        <w:t xml:space="preserve">δευτέρου δεκαπενθημέρου Ιουνίου </w:t>
      </w:r>
      <w:r w:rsidR="00572B33" w:rsidRPr="000709A0">
        <w:rPr>
          <w:sz w:val="25"/>
          <w:szCs w:val="25"/>
          <w:lang w:val="el-GR"/>
        </w:rPr>
        <w:t xml:space="preserve"> </w:t>
      </w:r>
      <w:r w:rsidR="00631262" w:rsidRPr="000709A0">
        <w:rPr>
          <w:sz w:val="25"/>
          <w:szCs w:val="25"/>
          <w:lang w:val="el-GR"/>
        </w:rPr>
        <w:t xml:space="preserve"> </w:t>
      </w:r>
      <w:r w:rsidR="002F6430" w:rsidRPr="000709A0">
        <w:rPr>
          <w:sz w:val="25"/>
          <w:szCs w:val="25"/>
          <w:lang w:val="el-GR"/>
        </w:rPr>
        <w:t>ή</w:t>
      </w:r>
    </w:p>
    <w:p w14:paraId="618B7434" w14:textId="0D40FE84" w:rsidR="009E43D8" w:rsidRPr="005D7BDE" w:rsidRDefault="005D7BDE" w:rsidP="005D7BDE">
      <w:pPr>
        <w:pStyle w:val="ListParagraph"/>
        <w:tabs>
          <w:tab w:val="left" w:pos="0"/>
          <w:tab w:val="left" w:pos="1560"/>
          <w:tab w:val="left" w:pos="2127"/>
        </w:tabs>
        <w:spacing w:line="240" w:lineRule="auto"/>
        <w:ind w:left="284" w:hanging="142"/>
        <w:rPr>
          <w:i/>
          <w:lang w:val="el-GR"/>
        </w:rPr>
      </w:pPr>
      <w:r>
        <w:rPr>
          <w:sz w:val="25"/>
          <w:szCs w:val="25"/>
          <w:lang w:val="el-GR"/>
        </w:rPr>
        <w:t xml:space="preserve">  </w:t>
      </w:r>
      <w:r w:rsidR="002F6430" w:rsidRPr="000709A0">
        <w:rPr>
          <w:sz w:val="25"/>
          <w:szCs w:val="25"/>
          <w:lang w:val="el-GR"/>
        </w:rPr>
        <w:t>(</w:t>
      </w:r>
      <w:proofErr w:type="spellStart"/>
      <w:r w:rsidR="002F6430" w:rsidRPr="000709A0">
        <w:rPr>
          <w:sz w:val="25"/>
          <w:szCs w:val="25"/>
          <w:lang w:val="el-GR"/>
        </w:rPr>
        <w:t>iv</w:t>
      </w:r>
      <w:proofErr w:type="spellEnd"/>
      <w:r w:rsidR="002F6430" w:rsidRPr="000709A0">
        <w:rPr>
          <w:sz w:val="25"/>
          <w:szCs w:val="25"/>
          <w:lang w:val="el-GR"/>
        </w:rPr>
        <w:t xml:space="preserve">) υστέρησε σε μάθημα που μετέφερε και αποτύχει στην </w:t>
      </w:r>
      <w:proofErr w:type="spellStart"/>
      <w:r w:rsidR="002F6430" w:rsidRPr="000709A0">
        <w:rPr>
          <w:sz w:val="25"/>
          <w:szCs w:val="25"/>
          <w:lang w:val="el-GR"/>
        </w:rPr>
        <w:t>ανεξέταση</w:t>
      </w:r>
      <w:proofErr w:type="spellEnd"/>
      <w:r w:rsidR="002F6430" w:rsidRPr="000709A0">
        <w:rPr>
          <w:sz w:val="25"/>
          <w:szCs w:val="25"/>
          <w:lang w:val="el-GR"/>
        </w:rPr>
        <w:t xml:space="preserve"> του Ιουνίου:</w:t>
      </w:r>
      <w:r w:rsidR="009E43D8" w:rsidRPr="000709A0">
        <w:rPr>
          <w:i/>
          <w:iCs/>
          <w:sz w:val="25"/>
          <w:szCs w:val="25"/>
          <w:lang w:val="el-GR"/>
        </w:rPr>
        <w:t xml:space="preserve"> </w:t>
      </w:r>
    </w:p>
    <w:p w14:paraId="7048C9A5" w14:textId="0EC6021E" w:rsidR="009E43D8" w:rsidRDefault="009E43D8" w:rsidP="005D7BDE">
      <w:pPr>
        <w:tabs>
          <w:tab w:val="left" w:pos="426"/>
          <w:tab w:val="left" w:pos="1560"/>
          <w:tab w:val="left" w:pos="2127"/>
        </w:tabs>
        <w:spacing w:after="0" w:line="240" w:lineRule="auto"/>
        <w:ind w:left="284" w:firstLine="0"/>
        <w:rPr>
          <w:i/>
          <w:iCs/>
          <w:lang w:val="el-GR"/>
        </w:rPr>
      </w:pPr>
      <w:r w:rsidRPr="00FD77D3">
        <w:rPr>
          <w:i/>
          <w:iCs/>
          <w:lang w:val="el-GR"/>
        </w:rPr>
        <w:lastRenderedPageBreak/>
        <w:t xml:space="preserve">Νοείται ότι, ο καθηγητικός Σύλλογος δύναται, ύστερα από μελέτη και εκτίμηση της περίπτωσης κάθε </w:t>
      </w:r>
      <w:r w:rsidR="00FD77D3">
        <w:rPr>
          <w:i/>
          <w:iCs/>
          <w:lang w:val="el-GR"/>
        </w:rPr>
        <w:t xml:space="preserve">  </w:t>
      </w:r>
      <w:r w:rsidRPr="00FD77D3">
        <w:rPr>
          <w:i/>
          <w:iCs/>
          <w:lang w:val="el-GR"/>
        </w:rPr>
        <w:t>μαθητή</w:t>
      </w:r>
      <w:r w:rsidR="00A477C5" w:rsidRPr="00FD77D3">
        <w:rPr>
          <w:i/>
          <w:iCs/>
          <w:lang w:val="el-GR"/>
        </w:rPr>
        <w:t>/</w:t>
      </w:r>
      <w:proofErr w:type="spellStart"/>
      <w:r w:rsidR="00A477C5" w:rsidRPr="00FD77D3">
        <w:rPr>
          <w:i/>
          <w:iCs/>
          <w:lang w:val="el-GR"/>
        </w:rPr>
        <w:t>τριας</w:t>
      </w:r>
      <w:proofErr w:type="spellEnd"/>
      <w:r w:rsidRPr="00FD77D3">
        <w:rPr>
          <w:i/>
          <w:iCs/>
          <w:lang w:val="el-GR"/>
        </w:rPr>
        <w:t xml:space="preserve"> ξεχωριστά και τεκμηριωμένα, σύμφωνα με τις πρόνοιες της </w:t>
      </w:r>
      <w:proofErr w:type="spellStart"/>
      <w:r w:rsidRPr="00FD77D3">
        <w:rPr>
          <w:i/>
          <w:iCs/>
          <w:lang w:val="el-GR"/>
        </w:rPr>
        <w:t>υποπαραγράφου</w:t>
      </w:r>
      <w:proofErr w:type="spellEnd"/>
      <w:r w:rsidRPr="00FD77D3">
        <w:rPr>
          <w:i/>
          <w:iCs/>
          <w:lang w:val="el-GR"/>
        </w:rPr>
        <w:t xml:space="preserve"> (δ)της παραγράφου (1) του Κανονισμού 16, να αυξήσει τη βαθμολογία του μαθητή μέχρι και δύο (2) μονάδες στην περίπτωση της </w:t>
      </w:r>
      <w:proofErr w:type="spellStart"/>
      <w:r w:rsidRPr="00FD77D3">
        <w:rPr>
          <w:i/>
          <w:iCs/>
          <w:lang w:val="el-GR"/>
        </w:rPr>
        <w:t>υποπ</w:t>
      </w:r>
      <w:r w:rsidR="00466F33">
        <w:rPr>
          <w:i/>
          <w:iCs/>
          <w:lang w:val="el-GR"/>
        </w:rPr>
        <w:t>α</w:t>
      </w:r>
      <w:r w:rsidRPr="00FD77D3">
        <w:rPr>
          <w:i/>
          <w:iCs/>
          <w:lang w:val="el-GR"/>
        </w:rPr>
        <w:t>ραγράφου</w:t>
      </w:r>
      <w:proofErr w:type="spellEnd"/>
      <w:r w:rsidRPr="00FD77D3">
        <w:rPr>
          <w:i/>
          <w:iCs/>
          <w:lang w:val="el-GR"/>
        </w:rPr>
        <w:t xml:space="preserve"> (i) σε ένα (1) μάθημα</w:t>
      </w:r>
      <w:r w:rsidR="00466F33">
        <w:rPr>
          <w:i/>
          <w:iCs/>
          <w:lang w:val="el-GR"/>
        </w:rPr>
        <w:t xml:space="preserve"> και στην περίπτωση της </w:t>
      </w:r>
      <w:proofErr w:type="spellStart"/>
      <w:r w:rsidR="00466F33">
        <w:rPr>
          <w:i/>
          <w:iCs/>
          <w:lang w:val="el-GR"/>
        </w:rPr>
        <w:t>υποπαραγράφου</w:t>
      </w:r>
      <w:proofErr w:type="spellEnd"/>
      <w:r w:rsidRPr="00FD77D3">
        <w:rPr>
          <w:i/>
          <w:iCs/>
          <w:lang w:val="el-GR"/>
        </w:rPr>
        <w:t xml:space="preserve"> </w:t>
      </w:r>
      <w:r w:rsidR="00466F33">
        <w:rPr>
          <w:sz w:val="25"/>
          <w:szCs w:val="25"/>
          <w:lang w:val="el-GR"/>
        </w:rPr>
        <w:t xml:space="preserve">  </w:t>
      </w:r>
      <w:r w:rsidR="00466F33" w:rsidRPr="00466F33">
        <w:rPr>
          <w:lang w:val="el-GR"/>
        </w:rPr>
        <w:t>(</w:t>
      </w:r>
      <w:proofErr w:type="spellStart"/>
      <w:r w:rsidR="00466F33" w:rsidRPr="00466F33">
        <w:rPr>
          <w:lang w:val="el-GR"/>
        </w:rPr>
        <w:t>ii</w:t>
      </w:r>
      <w:proofErr w:type="spellEnd"/>
      <w:r w:rsidR="00466F33" w:rsidRPr="00466F33">
        <w:rPr>
          <w:lang w:val="el-GR"/>
        </w:rPr>
        <w:t xml:space="preserve">), σε </w:t>
      </w:r>
      <w:r w:rsidR="00466F33">
        <w:rPr>
          <w:lang w:val="el-GR"/>
        </w:rPr>
        <w:t>ένα (1)ή</w:t>
      </w:r>
      <w:r w:rsidR="009222D6">
        <w:rPr>
          <w:lang w:val="el-GR"/>
        </w:rPr>
        <w:t xml:space="preserve"> </w:t>
      </w:r>
      <w:r w:rsidR="00466F33">
        <w:rPr>
          <w:lang w:val="el-GR"/>
        </w:rPr>
        <w:t>δύο</w:t>
      </w:r>
      <w:r w:rsidR="009222D6">
        <w:rPr>
          <w:lang w:val="el-GR"/>
        </w:rPr>
        <w:t xml:space="preserve"> </w:t>
      </w:r>
      <w:r w:rsidR="00466F33">
        <w:rPr>
          <w:lang w:val="el-GR"/>
        </w:rPr>
        <w:t>(2) μαθήματα, σε ένα(1) μάθημα, εάν ο μαθητής απέτυχε σε τρία (3) μαθήματα και σε δύο (2) μαθήματα, εάν απέτυχε σε τέσσερα (4) μαθήματα</w:t>
      </w:r>
      <w:r w:rsidR="009222D6">
        <w:rPr>
          <w:lang w:val="el-GR"/>
        </w:rPr>
        <w:t xml:space="preserve"> </w:t>
      </w:r>
      <w:r w:rsidRPr="00466F33">
        <w:rPr>
          <w:i/>
          <w:iCs/>
          <w:lang w:val="el-GR"/>
        </w:rPr>
        <w:t>ώστε</w:t>
      </w:r>
      <w:r w:rsidRPr="00FD77D3">
        <w:rPr>
          <w:i/>
          <w:iCs/>
          <w:lang w:val="el-GR"/>
        </w:rPr>
        <w:t xml:space="preserve"> ο</w:t>
      </w:r>
      <w:r w:rsidR="00A477C5" w:rsidRPr="00FD77D3">
        <w:rPr>
          <w:i/>
          <w:iCs/>
          <w:lang w:val="el-GR"/>
        </w:rPr>
        <w:t>/η</w:t>
      </w:r>
      <w:r w:rsidRPr="00FD77D3">
        <w:rPr>
          <w:i/>
          <w:iCs/>
          <w:lang w:val="el-GR"/>
        </w:rPr>
        <w:t xml:space="preserve"> μαθητή</w:t>
      </w:r>
      <w:r w:rsidR="00290D10">
        <w:rPr>
          <w:i/>
          <w:iCs/>
          <w:lang w:val="el-GR"/>
        </w:rPr>
        <w:t>ς</w:t>
      </w:r>
      <w:r w:rsidR="00A477C5" w:rsidRPr="00FD77D3">
        <w:rPr>
          <w:i/>
          <w:iCs/>
          <w:lang w:val="el-GR"/>
        </w:rPr>
        <w:t>/</w:t>
      </w:r>
      <w:proofErr w:type="spellStart"/>
      <w:r w:rsidR="00A477C5" w:rsidRPr="00FD77D3">
        <w:rPr>
          <w:i/>
          <w:iCs/>
          <w:lang w:val="el-GR"/>
        </w:rPr>
        <w:t>τρια</w:t>
      </w:r>
      <w:proofErr w:type="spellEnd"/>
      <w:r w:rsidRPr="00FD77D3">
        <w:rPr>
          <w:i/>
          <w:iCs/>
          <w:lang w:val="el-GR"/>
        </w:rPr>
        <w:t xml:space="preserve"> να αποφύγει τη στασιμότητα.</w:t>
      </w:r>
      <w:r w:rsidR="00534D11" w:rsidRPr="00FD77D3">
        <w:rPr>
          <w:i/>
          <w:iCs/>
          <w:lang w:val="el-GR"/>
        </w:rPr>
        <w:t>(βάσει των κανονισμών</w:t>
      </w:r>
      <w:r w:rsidR="00E845D7" w:rsidRPr="00FD77D3">
        <w:rPr>
          <w:i/>
          <w:iCs/>
          <w:lang w:val="el-GR"/>
        </w:rPr>
        <w:t xml:space="preserve"> λειτουργίας των Δημόσιων σχολείων Μέσης Εκπαίδευσης</w:t>
      </w:r>
      <w:r w:rsidR="00534D11" w:rsidRPr="00FD77D3">
        <w:rPr>
          <w:i/>
          <w:iCs/>
          <w:lang w:val="el-GR"/>
        </w:rPr>
        <w:t xml:space="preserve"> 20</w:t>
      </w:r>
      <w:r w:rsidR="00A477C5" w:rsidRPr="00FD77D3">
        <w:rPr>
          <w:i/>
          <w:iCs/>
          <w:lang w:val="el-GR"/>
        </w:rPr>
        <w:t>1</w:t>
      </w:r>
      <w:r w:rsidR="00534D11" w:rsidRPr="00FD77D3">
        <w:rPr>
          <w:i/>
          <w:iCs/>
          <w:lang w:val="el-GR"/>
        </w:rPr>
        <w:t>7)</w:t>
      </w:r>
    </w:p>
    <w:p w14:paraId="65D95A03" w14:textId="77777777" w:rsidR="0054075F" w:rsidRPr="00FD77D3" w:rsidRDefault="0054075F" w:rsidP="005D7BDE">
      <w:pPr>
        <w:tabs>
          <w:tab w:val="left" w:pos="426"/>
          <w:tab w:val="left" w:pos="1560"/>
          <w:tab w:val="left" w:pos="2127"/>
        </w:tabs>
        <w:spacing w:after="0" w:line="240" w:lineRule="auto"/>
        <w:ind w:left="284" w:firstLine="0"/>
        <w:rPr>
          <w:i/>
          <w:iCs/>
          <w:lang w:val="el-GR"/>
        </w:rPr>
      </w:pPr>
    </w:p>
    <w:p w14:paraId="1F312FA6" w14:textId="5EDCACF5" w:rsidR="002F6430" w:rsidRPr="000709A0" w:rsidRDefault="009E43D8" w:rsidP="009E43D8">
      <w:pPr>
        <w:tabs>
          <w:tab w:val="left" w:pos="426"/>
          <w:tab w:val="left" w:pos="1560"/>
          <w:tab w:val="left" w:pos="2127"/>
        </w:tabs>
        <w:spacing w:line="240" w:lineRule="auto"/>
        <w:ind w:left="284" w:hanging="284"/>
        <w:rPr>
          <w:sz w:val="25"/>
          <w:szCs w:val="25"/>
          <w:lang w:val="el-GR"/>
        </w:rPr>
      </w:pPr>
      <w:r w:rsidRPr="000709A0">
        <w:rPr>
          <w:sz w:val="25"/>
          <w:szCs w:val="25"/>
          <w:lang w:val="el-GR"/>
        </w:rPr>
        <w:t xml:space="preserve">    </w:t>
      </w:r>
      <w:bookmarkStart w:id="3" w:name="_Hlk150687202"/>
      <w:r w:rsidR="004215C9" w:rsidRPr="000709A0">
        <w:rPr>
          <w:sz w:val="25"/>
          <w:szCs w:val="25"/>
          <w:lang w:val="el-GR"/>
        </w:rPr>
        <w:t>2.7</w:t>
      </w:r>
      <w:r w:rsidR="002F6430" w:rsidRPr="000709A0">
        <w:rPr>
          <w:sz w:val="25"/>
          <w:szCs w:val="25"/>
          <w:lang w:val="el-GR"/>
        </w:rPr>
        <w:t xml:space="preserve"> </w:t>
      </w:r>
      <w:bookmarkEnd w:id="3"/>
      <w:r w:rsidR="004215C9" w:rsidRPr="000709A0">
        <w:rPr>
          <w:sz w:val="25"/>
          <w:szCs w:val="25"/>
          <w:lang w:val="el-GR"/>
        </w:rPr>
        <w:t xml:space="preserve">(α) </w:t>
      </w:r>
      <w:r w:rsidR="002F6430" w:rsidRPr="00176655">
        <w:rPr>
          <w:b/>
          <w:bCs/>
          <w:sz w:val="25"/>
          <w:szCs w:val="25"/>
          <w:lang w:val="el-GR"/>
        </w:rPr>
        <w:t>Ο</w:t>
      </w:r>
      <w:r w:rsidR="003F48DB" w:rsidRPr="00176655">
        <w:rPr>
          <w:b/>
          <w:bCs/>
          <w:sz w:val="25"/>
          <w:szCs w:val="25"/>
          <w:lang w:val="el-GR"/>
        </w:rPr>
        <w:t>/Η</w:t>
      </w:r>
      <w:r w:rsidR="002F6430" w:rsidRPr="00176655">
        <w:rPr>
          <w:b/>
          <w:bCs/>
          <w:sz w:val="25"/>
          <w:szCs w:val="25"/>
          <w:lang w:val="el-GR"/>
        </w:rPr>
        <w:t xml:space="preserve"> μαθητής</w:t>
      </w:r>
      <w:r w:rsidR="003F48DB" w:rsidRPr="00176655">
        <w:rPr>
          <w:b/>
          <w:bCs/>
          <w:sz w:val="25"/>
          <w:szCs w:val="25"/>
          <w:lang w:val="el-GR"/>
        </w:rPr>
        <w:t>/</w:t>
      </w:r>
      <w:proofErr w:type="spellStart"/>
      <w:r w:rsidR="003F48DB" w:rsidRPr="00176655">
        <w:rPr>
          <w:b/>
          <w:bCs/>
          <w:sz w:val="25"/>
          <w:szCs w:val="25"/>
          <w:lang w:val="el-GR"/>
        </w:rPr>
        <w:t>τρια</w:t>
      </w:r>
      <w:proofErr w:type="spellEnd"/>
      <w:r w:rsidR="002F6430" w:rsidRPr="00176655">
        <w:rPr>
          <w:b/>
          <w:bCs/>
          <w:sz w:val="25"/>
          <w:szCs w:val="25"/>
          <w:lang w:val="el-GR"/>
        </w:rPr>
        <w:t xml:space="preserve"> δύναται να μεταφέρει ένα (1) μάθημα από την Α΄ στη Β΄ τάξη</w:t>
      </w:r>
      <w:r w:rsidR="002F6430" w:rsidRPr="000709A0">
        <w:rPr>
          <w:sz w:val="25"/>
          <w:szCs w:val="25"/>
          <w:lang w:val="el-GR"/>
        </w:rPr>
        <w:t xml:space="preserve"> Γυμνασίου στο οποίο </w:t>
      </w:r>
      <w:r w:rsidRPr="000709A0">
        <w:rPr>
          <w:sz w:val="25"/>
          <w:szCs w:val="25"/>
          <w:lang w:val="el-GR"/>
        </w:rPr>
        <w:t xml:space="preserve">  </w:t>
      </w:r>
      <w:r w:rsidR="002F6430" w:rsidRPr="000709A0">
        <w:rPr>
          <w:sz w:val="25"/>
          <w:szCs w:val="25"/>
          <w:lang w:val="el-GR"/>
        </w:rPr>
        <w:t>απέτυχε</w:t>
      </w:r>
      <w:r w:rsidR="008C1BE2" w:rsidRPr="000709A0">
        <w:rPr>
          <w:sz w:val="25"/>
          <w:szCs w:val="25"/>
          <w:lang w:val="el-GR"/>
        </w:rPr>
        <w:t xml:space="preserve"> </w:t>
      </w:r>
      <w:r w:rsidR="00631262" w:rsidRPr="000709A0">
        <w:rPr>
          <w:sz w:val="25"/>
          <w:szCs w:val="25"/>
          <w:lang w:val="el-GR"/>
        </w:rPr>
        <w:t xml:space="preserve"> στις  </w:t>
      </w:r>
      <w:r w:rsidR="002F6430" w:rsidRPr="000709A0">
        <w:rPr>
          <w:sz w:val="25"/>
          <w:szCs w:val="25"/>
          <w:lang w:val="el-GR"/>
        </w:rPr>
        <w:t xml:space="preserve"> </w:t>
      </w:r>
      <w:proofErr w:type="spellStart"/>
      <w:r w:rsidR="002F6430" w:rsidRPr="000709A0">
        <w:rPr>
          <w:sz w:val="25"/>
          <w:szCs w:val="25"/>
          <w:lang w:val="el-GR"/>
        </w:rPr>
        <w:t>ανεξετάσεις</w:t>
      </w:r>
      <w:proofErr w:type="spellEnd"/>
      <w:r w:rsidR="002F6430" w:rsidRPr="000709A0">
        <w:rPr>
          <w:sz w:val="25"/>
          <w:szCs w:val="25"/>
          <w:lang w:val="el-GR"/>
        </w:rPr>
        <w:t xml:space="preserve"> Ιουνίου,</w:t>
      </w:r>
      <w:r w:rsidR="00631262" w:rsidRPr="000709A0">
        <w:rPr>
          <w:sz w:val="25"/>
          <w:szCs w:val="25"/>
          <w:lang w:val="el-GR"/>
        </w:rPr>
        <w:t xml:space="preserve"> </w:t>
      </w:r>
      <w:r w:rsidR="002F6430" w:rsidRPr="000709A0">
        <w:rPr>
          <w:sz w:val="25"/>
          <w:szCs w:val="25"/>
          <w:lang w:val="el-GR"/>
        </w:rPr>
        <w:t xml:space="preserve"> εάν </w:t>
      </w:r>
      <w:r w:rsidR="00631262" w:rsidRPr="000709A0">
        <w:rPr>
          <w:sz w:val="25"/>
          <w:szCs w:val="25"/>
          <w:lang w:val="el-GR"/>
        </w:rPr>
        <w:t xml:space="preserve"> </w:t>
      </w:r>
      <w:r w:rsidR="002F6430" w:rsidRPr="000709A0">
        <w:rPr>
          <w:sz w:val="25"/>
          <w:szCs w:val="25"/>
          <w:lang w:val="el-GR"/>
        </w:rPr>
        <w:t>δεν μένει</w:t>
      </w:r>
      <w:r w:rsidRPr="000709A0">
        <w:rPr>
          <w:sz w:val="25"/>
          <w:szCs w:val="25"/>
          <w:lang w:val="el-GR"/>
        </w:rPr>
        <w:t xml:space="preserve"> </w:t>
      </w:r>
      <w:r w:rsidR="002F6430" w:rsidRPr="000709A0">
        <w:rPr>
          <w:sz w:val="25"/>
          <w:szCs w:val="25"/>
          <w:lang w:val="el-GR"/>
        </w:rPr>
        <w:t xml:space="preserve"> στάσιμος</w:t>
      </w:r>
      <w:r w:rsidR="003F48DB" w:rsidRPr="000709A0">
        <w:rPr>
          <w:sz w:val="25"/>
          <w:szCs w:val="25"/>
          <w:lang w:val="el-GR"/>
        </w:rPr>
        <w:t>/η</w:t>
      </w:r>
      <w:r w:rsidR="002F6430" w:rsidRPr="000709A0">
        <w:rPr>
          <w:sz w:val="25"/>
          <w:szCs w:val="25"/>
          <w:lang w:val="el-GR"/>
        </w:rPr>
        <w:t xml:space="preserve"> σύμφωνα με τ</w:t>
      </w:r>
      <w:r w:rsidR="00F610C2" w:rsidRPr="000709A0">
        <w:rPr>
          <w:sz w:val="25"/>
          <w:szCs w:val="25"/>
          <w:lang w:val="el-GR"/>
        </w:rPr>
        <w:t>α πιο πάνω</w:t>
      </w:r>
      <w:r w:rsidR="002F6430" w:rsidRPr="000709A0">
        <w:rPr>
          <w:sz w:val="25"/>
          <w:szCs w:val="25"/>
          <w:lang w:val="el-GR"/>
        </w:rPr>
        <w:t>.</w:t>
      </w:r>
    </w:p>
    <w:p w14:paraId="4E6C558A" w14:textId="77777777" w:rsidR="005D02FE" w:rsidRDefault="002F6430" w:rsidP="005D02FE">
      <w:pPr>
        <w:pStyle w:val="ListParagraph"/>
        <w:tabs>
          <w:tab w:val="left" w:pos="0"/>
          <w:tab w:val="left" w:pos="1560"/>
          <w:tab w:val="left" w:pos="2127"/>
        </w:tabs>
        <w:spacing w:line="240" w:lineRule="auto"/>
        <w:ind w:left="284" w:firstLine="0"/>
        <w:rPr>
          <w:sz w:val="25"/>
          <w:szCs w:val="25"/>
          <w:lang w:val="el-GR"/>
        </w:rPr>
      </w:pPr>
      <w:r w:rsidRPr="000709A0">
        <w:rPr>
          <w:sz w:val="25"/>
          <w:szCs w:val="25"/>
          <w:lang w:val="el-GR"/>
        </w:rPr>
        <w:t xml:space="preserve">(β) </w:t>
      </w:r>
      <w:r w:rsidRPr="00176655">
        <w:rPr>
          <w:b/>
          <w:bCs/>
          <w:sz w:val="25"/>
          <w:szCs w:val="25"/>
          <w:lang w:val="el-GR"/>
        </w:rPr>
        <w:t>Ο</w:t>
      </w:r>
      <w:r w:rsidR="003F48DB" w:rsidRPr="00176655">
        <w:rPr>
          <w:b/>
          <w:bCs/>
          <w:sz w:val="25"/>
          <w:szCs w:val="25"/>
          <w:lang w:val="el-GR"/>
        </w:rPr>
        <w:t>/Η</w:t>
      </w:r>
      <w:r w:rsidRPr="00176655">
        <w:rPr>
          <w:b/>
          <w:bCs/>
          <w:sz w:val="25"/>
          <w:szCs w:val="25"/>
          <w:lang w:val="el-GR"/>
        </w:rPr>
        <w:t xml:space="preserve"> μαθητής</w:t>
      </w:r>
      <w:r w:rsidR="003F48DB" w:rsidRPr="00176655">
        <w:rPr>
          <w:b/>
          <w:bCs/>
          <w:sz w:val="25"/>
          <w:szCs w:val="25"/>
          <w:lang w:val="el-GR"/>
        </w:rPr>
        <w:t>/</w:t>
      </w:r>
      <w:proofErr w:type="spellStart"/>
      <w:r w:rsidR="003F48DB" w:rsidRPr="00176655">
        <w:rPr>
          <w:b/>
          <w:bCs/>
          <w:sz w:val="25"/>
          <w:szCs w:val="25"/>
          <w:lang w:val="el-GR"/>
        </w:rPr>
        <w:t>τρια</w:t>
      </w:r>
      <w:proofErr w:type="spellEnd"/>
      <w:r w:rsidRPr="00176655">
        <w:rPr>
          <w:b/>
          <w:bCs/>
          <w:sz w:val="25"/>
          <w:szCs w:val="25"/>
          <w:lang w:val="el-GR"/>
        </w:rPr>
        <w:t xml:space="preserve"> δύναται να μεταφέρει μέχρι δύο (2) μαθήματα από τη Β΄ στην Γ</w:t>
      </w:r>
      <w:r w:rsidRPr="000709A0">
        <w:rPr>
          <w:sz w:val="25"/>
          <w:szCs w:val="25"/>
          <w:lang w:val="el-GR"/>
        </w:rPr>
        <w:t xml:space="preserve">΄ </w:t>
      </w:r>
      <w:r w:rsidRPr="00176655">
        <w:rPr>
          <w:b/>
          <w:bCs/>
          <w:sz w:val="25"/>
          <w:szCs w:val="25"/>
          <w:lang w:val="el-GR"/>
        </w:rPr>
        <w:t>τάξη</w:t>
      </w:r>
      <w:r w:rsidRPr="000709A0">
        <w:rPr>
          <w:sz w:val="25"/>
          <w:szCs w:val="25"/>
          <w:lang w:val="el-GR"/>
        </w:rPr>
        <w:t xml:space="preserve"> στα οποία απέτυχε </w:t>
      </w:r>
      <w:r w:rsidR="008C1BE2" w:rsidRPr="000709A0">
        <w:rPr>
          <w:sz w:val="25"/>
          <w:szCs w:val="25"/>
          <w:lang w:val="el-GR"/>
        </w:rPr>
        <w:t xml:space="preserve">στις </w:t>
      </w:r>
      <w:proofErr w:type="spellStart"/>
      <w:r w:rsidRPr="000709A0">
        <w:rPr>
          <w:sz w:val="25"/>
          <w:szCs w:val="25"/>
          <w:lang w:val="el-GR"/>
        </w:rPr>
        <w:t>ανεξετάσεις</w:t>
      </w:r>
      <w:proofErr w:type="spellEnd"/>
      <w:r w:rsidRPr="000709A0">
        <w:rPr>
          <w:sz w:val="25"/>
          <w:szCs w:val="25"/>
          <w:lang w:val="el-GR"/>
        </w:rPr>
        <w:t xml:space="preserve"> Ιουνίου, εάν </w:t>
      </w:r>
      <w:r w:rsidR="00631262" w:rsidRPr="000709A0">
        <w:rPr>
          <w:sz w:val="25"/>
          <w:szCs w:val="25"/>
          <w:lang w:val="el-GR"/>
        </w:rPr>
        <w:t xml:space="preserve">  </w:t>
      </w:r>
      <w:r w:rsidRPr="000709A0">
        <w:rPr>
          <w:sz w:val="25"/>
          <w:szCs w:val="25"/>
          <w:lang w:val="el-GR"/>
        </w:rPr>
        <w:t>δεν μένει στάσιμος</w:t>
      </w:r>
      <w:r w:rsidR="003F48DB" w:rsidRPr="000709A0">
        <w:rPr>
          <w:sz w:val="25"/>
          <w:szCs w:val="25"/>
          <w:lang w:val="el-GR"/>
        </w:rPr>
        <w:t>/η</w:t>
      </w:r>
      <w:r w:rsidRPr="000709A0">
        <w:rPr>
          <w:sz w:val="25"/>
          <w:szCs w:val="25"/>
          <w:lang w:val="el-GR"/>
        </w:rPr>
        <w:t xml:space="preserve"> σύμφωνα με τ</w:t>
      </w:r>
      <w:r w:rsidR="00F610C2" w:rsidRPr="000709A0">
        <w:rPr>
          <w:sz w:val="25"/>
          <w:szCs w:val="25"/>
          <w:lang w:val="el-GR"/>
        </w:rPr>
        <w:t>α πιο πάνω</w:t>
      </w:r>
      <w:r w:rsidRPr="000709A0">
        <w:rPr>
          <w:sz w:val="25"/>
          <w:szCs w:val="25"/>
          <w:lang w:val="el-GR"/>
        </w:rPr>
        <w:t>.</w:t>
      </w:r>
    </w:p>
    <w:p w14:paraId="27797FD7" w14:textId="37AEF7FC" w:rsidR="002F6430" w:rsidRPr="005D02FE" w:rsidRDefault="00466948" w:rsidP="005D02FE">
      <w:pPr>
        <w:pStyle w:val="ListParagraph"/>
        <w:tabs>
          <w:tab w:val="left" w:pos="0"/>
          <w:tab w:val="left" w:pos="1560"/>
          <w:tab w:val="left" w:pos="2127"/>
        </w:tabs>
        <w:spacing w:line="240" w:lineRule="auto"/>
        <w:ind w:left="284" w:firstLine="0"/>
        <w:rPr>
          <w:sz w:val="25"/>
          <w:szCs w:val="25"/>
          <w:lang w:val="el-GR"/>
        </w:rPr>
      </w:pPr>
      <w:r w:rsidRPr="005D02FE">
        <w:rPr>
          <w:sz w:val="25"/>
          <w:szCs w:val="25"/>
          <w:lang w:val="el-GR"/>
        </w:rPr>
        <w:t>2.8</w:t>
      </w:r>
      <w:r w:rsidR="008C1BE2" w:rsidRPr="005D02FE">
        <w:rPr>
          <w:sz w:val="25"/>
          <w:szCs w:val="25"/>
          <w:lang w:val="el-GR"/>
        </w:rPr>
        <w:t xml:space="preserve"> </w:t>
      </w:r>
      <w:bookmarkStart w:id="4" w:name="_Hlk150688169"/>
      <w:r w:rsidR="002F6430" w:rsidRPr="005D02FE">
        <w:rPr>
          <w:sz w:val="25"/>
          <w:szCs w:val="25"/>
          <w:lang w:val="el-GR"/>
        </w:rPr>
        <w:t xml:space="preserve">(i) </w:t>
      </w:r>
      <w:bookmarkEnd w:id="4"/>
      <w:r w:rsidR="002F6430" w:rsidRPr="00176655">
        <w:rPr>
          <w:sz w:val="25"/>
          <w:szCs w:val="25"/>
          <w:u w:val="single"/>
          <w:lang w:val="el-GR"/>
        </w:rPr>
        <w:t>Μαθητής</w:t>
      </w:r>
      <w:r w:rsidR="003F48DB" w:rsidRPr="00176655">
        <w:rPr>
          <w:sz w:val="25"/>
          <w:szCs w:val="25"/>
          <w:u w:val="single"/>
          <w:lang w:val="el-GR"/>
        </w:rPr>
        <w:t>/</w:t>
      </w:r>
      <w:proofErr w:type="spellStart"/>
      <w:r w:rsidR="003F48DB" w:rsidRPr="00176655">
        <w:rPr>
          <w:sz w:val="25"/>
          <w:szCs w:val="25"/>
          <w:u w:val="single"/>
          <w:lang w:val="el-GR"/>
        </w:rPr>
        <w:t>τρια</w:t>
      </w:r>
      <w:proofErr w:type="spellEnd"/>
      <w:r w:rsidR="002F6430" w:rsidRPr="00176655">
        <w:rPr>
          <w:sz w:val="25"/>
          <w:szCs w:val="25"/>
          <w:u w:val="single"/>
          <w:lang w:val="el-GR"/>
        </w:rPr>
        <w:t xml:space="preserve"> που επιθυμεί να βελτιώσει τον βαθμό του</w:t>
      </w:r>
      <w:r w:rsidR="003F48DB" w:rsidRPr="00176655">
        <w:rPr>
          <w:sz w:val="25"/>
          <w:szCs w:val="25"/>
          <w:u w:val="single"/>
          <w:lang w:val="el-GR"/>
        </w:rPr>
        <w:t>/της</w:t>
      </w:r>
      <w:r w:rsidR="002F6430" w:rsidRPr="005D02FE">
        <w:rPr>
          <w:sz w:val="25"/>
          <w:szCs w:val="25"/>
          <w:lang w:val="el-GR"/>
        </w:rPr>
        <w:t xml:space="preserve"> σε μαθήματα για τα οποία δεν</w:t>
      </w:r>
      <w:r w:rsidR="007F4351" w:rsidRPr="005D02FE">
        <w:rPr>
          <w:sz w:val="25"/>
          <w:szCs w:val="25"/>
          <w:lang w:val="el-GR"/>
        </w:rPr>
        <w:t xml:space="preserve"> </w:t>
      </w:r>
      <w:r w:rsidR="002F6430" w:rsidRPr="005D02FE">
        <w:rPr>
          <w:sz w:val="25"/>
          <w:szCs w:val="25"/>
          <w:lang w:val="el-GR"/>
        </w:rPr>
        <w:t>προνοείται ενιαία</w:t>
      </w:r>
      <w:r w:rsidR="008C1BE2" w:rsidRPr="005D02FE">
        <w:rPr>
          <w:sz w:val="25"/>
          <w:szCs w:val="25"/>
          <w:lang w:val="el-GR"/>
        </w:rPr>
        <w:t xml:space="preserve"> </w:t>
      </w:r>
      <w:r w:rsidR="002F6430" w:rsidRPr="005D02FE">
        <w:rPr>
          <w:sz w:val="25"/>
          <w:szCs w:val="25"/>
          <w:lang w:val="el-GR"/>
        </w:rPr>
        <w:t>γραπτή εξέταση μετά τη λήξη των μαθημάτων, δικαιούται να παρακαθήσει σε γραπτές εξετάσεις την</w:t>
      </w:r>
      <w:r w:rsidR="008C1BE2" w:rsidRPr="005D02FE">
        <w:rPr>
          <w:sz w:val="25"/>
          <w:szCs w:val="25"/>
          <w:lang w:val="el-GR"/>
        </w:rPr>
        <w:t xml:space="preserve"> </w:t>
      </w:r>
      <w:r w:rsidR="002F6430" w:rsidRPr="005D02FE">
        <w:rPr>
          <w:sz w:val="25"/>
          <w:szCs w:val="25"/>
          <w:lang w:val="el-GR"/>
        </w:rPr>
        <w:t>εξεταστική περίοδο του Μαΐου</w:t>
      </w:r>
      <w:r w:rsidR="008C1BE2" w:rsidRPr="005D02FE">
        <w:rPr>
          <w:sz w:val="25"/>
          <w:szCs w:val="25"/>
          <w:lang w:val="el-GR"/>
        </w:rPr>
        <w:t xml:space="preserve"> </w:t>
      </w:r>
      <w:proofErr w:type="spellStart"/>
      <w:r w:rsidR="002F6430" w:rsidRPr="005D02FE">
        <w:rPr>
          <w:sz w:val="25"/>
          <w:szCs w:val="25"/>
          <w:lang w:val="el-GR"/>
        </w:rPr>
        <w:t>Ῑουνίου</w:t>
      </w:r>
      <w:proofErr w:type="spellEnd"/>
      <w:r w:rsidR="002F6430" w:rsidRPr="005D02FE">
        <w:rPr>
          <w:sz w:val="25"/>
          <w:szCs w:val="25"/>
          <w:lang w:val="el-GR"/>
        </w:rPr>
        <w:t xml:space="preserve"> στα μαθήματα αυτά.</w:t>
      </w:r>
    </w:p>
    <w:p w14:paraId="1A3E7C1E" w14:textId="4BC8301D" w:rsidR="002F6430" w:rsidRPr="000709A0" w:rsidRDefault="002F6430" w:rsidP="00631262">
      <w:pPr>
        <w:pStyle w:val="ListParagraph"/>
        <w:tabs>
          <w:tab w:val="left" w:pos="0"/>
          <w:tab w:val="left" w:pos="1560"/>
          <w:tab w:val="left" w:pos="2127"/>
        </w:tabs>
        <w:spacing w:line="240" w:lineRule="auto"/>
        <w:ind w:left="284" w:firstLine="0"/>
        <w:rPr>
          <w:sz w:val="25"/>
          <w:szCs w:val="25"/>
          <w:lang w:val="el-GR"/>
        </w:rPr>
      </w:pPr>
      <w:bookmarkStart w:id="5" w:name="_Hlk150688202"/>
      <w:r w:rsidRPr="000709A0">
        <w:rPr>
          <w:sz w:val="25"/>
          <w:szCs w:val="25"/>
          <w:lang w:val="el-GR"/>
        </w:rPr>
        <w:t>(</w:t>
      </w:r>
      <w:proofErr w:type="spellStart"/>
      <w:r w:rsidRPr="000709A0">
        <w:rPr>
          <w:sz w:val="25"/>
          <w:szCs w:val="25"/>
          <w:lang w:val="el-GR"/>
        </w:rPr>
        <w:t>ii</w:t>
      </w:r>
      <w:proofErr w:type="spellEnd"/>
      <w:r w:rsidRPr="000709A0">
        <w:rPr>
          <w:sz w:val="25"/>
          <w:szCs w:val="25"/>
          <w:lang w:val="el-GR"/>
        </w:rPr>
        <w:t xml:space="preserve">) </w:t>
      </w:r>
      <w:bookmarkEnd w:id="5"/>
      <w:r w:rsidRPr="000709A0">
        <w:rPr>
          <w:sz w:val="25"/>
          <w:szCs w:val="25"/>
          <w:lang w:val="el-GR"/>
        </w:rPr>
        <w:t>Για να παρακαθήσει στις γραπτές εξετάσεις</w:t>
      </w:r>
      <w:r w:rsidR="003F48DB" w:rsidRPr="000709A0">
        <w:rPr>
          <w:sz w:val="25"/>
          <w:szCs w:val="25"/>
          <w:lang w:val="el-GR"/>
        </w:rPr>
        <w:t xml:space="preserve"> ο/η</w:t>
      </w:r>
      <w:r w:rsidRPr="000709A0">
        <w:rPr>
          <w:sz w:val="25"/>
          <w:szCs w:val="25"/>
          <w:lang w:val="el-GR"/>
        </w:rPr>
        <w:t xml:space="preserve"> ενδιαφερόμενος</w:t>
      </w:r>
      <w:r w:rsidR="003F48DB" w:rsidRPr="000709A0">
        <w:rPr>
          <w:sz w:val="25"/>
          <w:szCs w:val="25"/>
          <w:lang w:val="el-GR"/>
        </w:rPr>
        <w:t>/η</w:t>
      </w:r>
      <w:r w:rsidRPr="000709A0">
        <w:rPr>
          <w:sz w:val="25"/>
          <w:szCs w:val="25"/>
          <w:lang w:val="el-GR"/>
        </w:rPr>
        <w:t xml:space="preserve"> μαθητής</w:t>
      </w:r>
      <w:r w:rsidR="003F48DB" w:rsidRPr="000709A0">
        <w:rPr>
          <w:sz w:val="25"/>
          <w:szCs w:val="25"/>
          <w:lang w:val="el-GR"/>
        </w:rPr>
        <w:t>/</w:t>
      </w:r>
      <w:proofErr w:type="spellStart"/>
      <w:r w:rsidR="003F48DB" w:rsidRPr="000709A0">
        <w:rPr>
          <w:sz w:val="25"/>
          <w:szCs w:val="25"/>
          <w:lang w:val="el-GR"/>
        </w:rPr>
        <w:t>τρια</w:t>
      </w:r>
      <w:proofErr w:type="spellEnd"/>
      <w:r w:rsidR="003F48DB" w:rsidRPr="000709A0">
        <w:rPr>
          <w:sz w:val="25"/>
          <w:szCs w:val="25"/>
          <w:lang w:val="el-GR"/>
        </w:rPr>
        <w:t>,</w:t>
      </w:r>
      <w:r w:rsidRPr="000709A0">
        <w:rPr>
          <w:sz w:val="25"/>
          <w:szCs w:val="25"/>
          <w:lang w:val="el-GR"/>
        </w:rPr>
        <w:t xml:space="preserve"> απαιτείται γραπτή δήλωση εκ</w:t>
      </w:r>
      <w:r w:rsidR="008C1BE2" w:rsidRPr="000709A0">
        <w:rPr>
          <w:sz w:val="25"/>
          <w:szCs w:val="25"/>
          <w:lang w:val="el-GR"/>
        </w:rPr>
        <w:t xml:space="preserve"> </w:t>
      </w:r>
      <w:r w:rsidRPr="000709A0">
        <w:rPr>
          <w:sz w:val="25"/>
          <w:szCs w:val="25"/>
          <w:lang w:val="el-GR"/>
        </w:rPr>
        <w:t>μέρους του</w:t>
      </w:r>
      <w:r w:rsidR="003F48DB" w:rsidRPr="000709A0">
        <w:rPr>
          <w:sz w:val="25"/>
          <w:szCs w:val="25"/>
          <w:lang w:val="el-GR"/>
        </w:rPr>
        <w:t>/της</w:t>
      </w:r>
      <w:r w:rsidRPr="000709A0">
        <w:rPr>
          <w:sz w:val="25"/>
          <w:szCs w:val="25"/>
          <w:lang w:val="el-GR"/>
        </w:rPr>
        <w:t xml:space="preserve"> πριν από τη λήξη των μαθημάτων.</w:t>
      </w:r>
    </w:p>
    <w:p w14:paraId="423E8E0F" w14:textId="011CDFF3" w:rsidR="002F6430" w:rsidRPr="000709A0" w:rsidRDefault="002F6430" w:rsidP="00631262">
      <w:pPr>
        <w:tabs>
          <w:tab w:val="left" w:pos="0"/>
          <w:tab w:val="left" w:pos="1560"/>
          <w:tab w:val="left" w:pos="2127"/>
        </w:tabs>
        <w:spacing w:line="240" w:lineRule="auto"/>
        <w:ind w:left="284" w:firstLine="0"/>
        <w:rPr>
          <w:sz w:val="25"/>
          <w:szCs w:val="25"/>
          <w:lang w:val="el-GR"/>
        </w:rPr>
      </w:pPr>
      <w:r w:rsidRPr="000709A0">
        <w:rPr>
          <w:sz w:val="25"/>
          <w:szCs w:val="25"/>
          <w:lang w:val="el-GR"/>
        </w:rPr>
        <w:t>(</w:t>
      </w:r>
      <w:proofErr w:type="spellStart"/>
      <w:r w:rsidRPr="000709A0">
        <w:rPr>
          <w:sz w:val="25"/>
          <w:szCs w:val="25"/>
          <w:lang w:val="el-GR"/>
        </w:rPr>
        <w:t>iii</w:t>
      </w:r>
      <w:proofErr w:type="spellEnd"/>
      <w:r w:rsidRPr="000709A0">
        <w:rPr>
          <w:sz w:val="25"/>
          <w:szCs w:val="25"/>
          <w:lang w:val="el-GR"/>
        </w:rPr>
        <w:t>) Ο μαθητής</w:t>
      </w:r>
      <w:r w:rsidR="003F48DB" w:rsidRPr="000709A0">
        <w:rPr>
          <w:sz w:val="25"/>
          <w:szCs w:val="25"/>
          <w:lang w:val="el-GR"/>
        </w:rPr>
        <w:t>/</w:t>
      </w:r>
      <w:proofErr w:type="spellStart"/>
      <w:r w:rsidR="003F48DB" w:rsidRPr="000709A0">
        <w:rPr>
          <w:sz w:val="25"/>
          <w:szCs w:val="25"/>
          <w:lang w:val="el-GR"/>
        </w:rPr>
        <w:t>τρια</w:t>
      </w:r>
      <w:proofErr w:type="spellEnd"/>
      <w:r w:rsidRPr="000709A0">
        <w:rPr>
          <w:sz w:val="25"/>
          <w:szCs w:val="25"/>
          <w:lang w:val="el-GR"/>
        </w:rPr>
        <w:t xml:space="preserve"> εξετάζεται στην ύλη του έτους και ο βαθμός της γραπτής εξέτασης συνυπολογίζεται στην</w:t>
      </w:r>
      <w:r w:rsidR="008C1BE2" w:rsidRPr="000709A0">
        <w:rPr>
          <w:sz w:val="25"/>
          <w:szCs w:val="25"/>
          <w:lang w:val="el-GR"/>
        </w:rPr>
        <w:t xml:space="preserve"> </w:t>
      </w:r>
      <w:r w:rsidRPr="000709A0">
        <w:rPr>
          <w:sz w:val="25"/>
          <w:szCs w:val="25"/>
          <w:lang w:val="el-GR"/>
        </w:rPr>
        <w:t>εξαγωγή του βαθμού του έτους.</w:t>
      </w:r>
    </w:p>
    <w:p w14:paraId="5171393A" w14:textId="59EAA346" w:rsidR="002F6430" w:rsidRPr="000709A0" w:rsidRDefault="008C1BE2" w:rsidP="00631262">
      <w:pPr>
        <w:tabs>
          <w:tab w:val="left" w:pos="0"/>
          <w:tab w:val="left" w:pos="1560"/>
          <w:tab w:val="left" w:pos="2127"/>
        </w:tabs>
        <w:spacing w:line="240" w:lineRule="auto"/>
        <w:ind w:left="284"/>
        <w:rPr>
          <w:sz w:val="25"/>
          <w:szCs w:val="25"/>
          <w:lang w:val="el-GR"/>
        </w:rPr>
      </w:pPr>
      <w:r w:rsidRPr="000709A0">
        <w:rPr>
          <w:sz w:val="25"/>
          <w:szCs w:val="25"/>
          <w:lang w:val="el-GR"/>
        </w:rPr>
        <w:t xml:space="preserve">     </w:t>
      </w:r>
      <w:bookmarkStart w:id="6" w:name="_Hlk150688237"/>
      <w:r w:rsidR="0046769D" w:rsidRPr="000709A0">
        <w:rPr>
          <w:sz w:val="25"/>
          <w:szCs w:val="25"/>
          <w:lang w:val="el-GR"/>
        </w:rPr>
        <w:t>2.9</w:t>
      </w:r>
      <w:bookmarkEnd w:id="6"/>
      <w:r w:rsidR="0046769D" w:rsidRPr="000709A0">
        <w:rPr>
          <w:sz w:val="25"/>
          <w:szCs w:val="25"/>
          <w:lang w:val="el-GR"/>
        </w:rPr>
        <w:t>(i)</w:t>
      </w:r>
      <w:r w:rsidR="00493489">
        <w:rPr>
          <w:sz w:val="25"/>
          <w:szCs w:val="25"/>
          <w:lang w:val="el-GR"/>
        </w:rPr>
        <w:t xml:space="preserve"> </w:t>
      </w:r>
      <w:r w:rsidR="002F6430" w:rsidRPr="000709A0">
        <w:rPr>
          <w:sz w:val="25"/>
          <w:szCs w:val="25"/>
          <w:lang w:val="el-GR"/>
        </w:rPr>
        <w:t>Οι βαθμοί του έτους για όλα τα μη εξεταζόμενα μαθήματα του γυμνασιακού κύκλου ανακοινώνονται</w:t>
      </w:r>
      <w:r w:rsidRPr="000709A0">
        <w:rPr>
          <w:sz w:val="25"/>
          <w:szCs w:val="25"/>
          <w:lang w:val="el-GR"/>
        </w:rPr>
        <w:t xml:space="preserve"> </w:t>
      </w:r>
      <w:r w:rsidR="002F6430" w:rsidRPr="000709A0">
        <w:rPr>
          <w:sz w:val="25"/>
          <w:szCs w:val="25"/>
          <w:lang w:val="el-GR"/>
        </w:rPr>
        <w:t>γραπτώς στους μαθητές</w:t>
      </w:r>
      <w:r w:rsidR="008D063D" w:rsidRPr="000709A0">
        <w:rPr>
          <w:sz w:val="25"/>
          <w:szCs w:val="25"/>
          <w:lang w:val="el-GR"/>
        </w:rPr>
        <w:t>/</w:t>
      </w:r>
      <w:proofErr w:type="spellStart"/>
      <w:r w:rsidR="008D063D" w:rsidRPr="000709A0">
        <w:rPr>
          <w:sz w:val="25"/>
          <w:szCs w:val="25"/>
          <w:lang w:val="el-GR"/>
        </w:rPr>
        <w:t>τριες</w:t>
      </w:r>
      <w:proofErr w:type="spellEnd"/>
      <w:r w:rsidR="002F6430" w:rsidRPr="000709A0">
        <w:rPr>
          <w:sz w:val="25"/>
          <w:szCs w:val="25"/>
          <w:lang w:val="el-GR"/>
        </w:rPr>
        <w:t xml:space="preserve"> πέντε (5) εργάσιμες μέρες πριν από τη λήξη των μαθημάτων.</w:t>
      </w:r>
    </w:p>
    <w:p w14:paraId="34CA1BB2" w14:textId="42C7ABF6" w:rsidR="002F6430" w:rsidRPr="000709A0" w:rsidRDefault="008C1BE2" w:rsidP="00631262">
      <w:pPr>
        <w:tabs>
          <w:tab w:val="left" w:pos="0"/>
          <w:tab w:val="left" w:pos="1560"/>
          <w:tab w:val="left" w:pos="2127"/>
        </w:tabs>
        <w:spacing w:line="240" w:lineRule="auto"/>
        <w:ind w:left="284"/>
        <w:rPr>
          <w:sz w:val="25"/>
          <w:szCs w:val="25"/>
          <w:lang w:val="el-GR"/>
        </w:rPr>
      </w:pPr>
      <w:r w:rsidRPr="000709A0">
        <w:rPr>
          <w:sz w:val="25"/>
          <w:szCs w:val="25"/>
          <w:lang w:val="el-GR"/>
        </w:rPr>
        <w:t xml:space="preserve">     </w:t>
      </w:r>
      <w:r w:rsidR="0046769D" w:rsidRPr="000709A0">
        <w:rPr>
          <w:sz w:val="25"/>
          <w:szCs w:val="25"/>
          <w:lang w:val="el-GR"/>
        </w:rPr>
        <w:t>(</w:t>
      </w:r>
      <w:proofErr w:type="spellStart"/>
      <w:r w:rsidR="0046769D" w:rsidRPr="000709A0">
        <w:rPr>
          <w:sz w:val="25"/>
          <w:szCs w:val="25"/>
          <w:lang w:val="el-GR"/>
        </w:rPr>
        <w:t>ii</w:t>
      </w:r>
      <w:proofErr w:type="spellEnd"/>
      <w:r w:rsidR="00493489">
        <w:rPr>
          <w:sz w:val="25"/>
          <w:szCs w:val="25"/>
          <w:lang w:val="el-GR"/>
        </w:rPr>
        <w:t xml:space="preserve"> </w:t>
      </w:r>
      <w:r w:rsidR="0046769D" w:rsidRPr="000709A0">
        <w:rPr>
          <w:sz w:val="25"/>
          <w:szCs w:val="25"/>
          <w:lang w:val="el-GR"/>
        </w:rPr>
        <w:t>)</w:t>
      </w:r>
      <w:r w:rsidR="002F6430" w:rsidRPr="000709A0">
        <w:rPr>
          <w:sz w:val="25"/>
          <w:szCs w:val="25"/>
          <w:lang w:val="el-GR"/>
        </w:rPr>
        <w:t xml:space="preserve">Οι βαθμοί του Β΄ </w:t>
      </w:r>
      <w:proofErr w:type="spellStart"/>
      <w:r w:rsidR="002F6430" w:rsidRPr="000709A0">
        <w:rPr>
          <w:sz w:val="25"/>
          <w:szCs w:val="25"/>
          <w:lang w:val="el-GR"/>
        </w:rPr>
        <w:t>τετραμήνου</w:t>
      </w:r>
      <w:proofErr w:type="spellEnd"/>
      <w:r w:rsidR="002F6430" w:rsidRPr="000709A0">
        <w:rPr>
          <w:sz w:val="25"/>
          <w:szCs w:val="25"/>
          <w:lang w:val="el-GR"/>
        </w:rPr>
        <w:t xml:space="preserve"> για τα εξεταζόμενα μαθήματα ανακοινώνονται γραπτώς στους μαθητέ</w:t>
      </w:r>
      <w:r w:rsidR="00D81DED">
        <w:rPr>
          <w:sz w:val="25"/>
          <w:szCs w:val="25"/>
          <w:lang w:val="el-GR"/>
        </w:rPr>
        <w:t>ς</w:t>
      </w:r>
      <w:r w:rsidR="008D063D" w:rsidRPr="000709A0">
        <w:rPr>
          <w:sz w:val="25"/>
          <w:szCs w:val="25"/>
          <w:lang w:val="el-GR"/>
        </w:rPr>
        <w:t>/</w:t>
      </w:r>
      <w:proofErr w:type="spellStart"/>
      <w:r w:rsidR="008D063D" w:rsidRPr="000709A0">
        <w:rPr>
          <w:sz w:val="25"/>
          <w:szCs w:val="25"/>
          <w:lang w:val="el-GR"/>
        </w:rPr>
        <w:t>τριες</w:t>
      </w:r>
      <w:proofErr w:type="spellEnd"/>
      <w:r w:rsidRPr="000709A0">
        <w:rPr>
          <w:sz w:val="25"/>
          <w:szCs w:val="25"/>
          <w:lang w:val="el-GR"/>
        </w:rPr>
        <w:t xml:space="preserve"> </w:t>
      </w:r>
      <w:r w:rsidR="002F6430" w:rsidRPr="000709A0">
        <w:rPr>
          <w:sz w:val="25"/>
          <w:szCs w:val="25"/>
          <w:lang w:val="el-GR"/>
        </w:rPr>
        <w:t>πριν από τη λήξη των μαθημάτων.</w:t>
      </w:r>
    </w:p>
    <w:p w14:paraId="56D52D7F" w14:textId="2C50F4ED" w:rsidR="002F6430" w:rsidRPr="000709A0" w:rsidRDefault="008C1BE2" w:rsidP="00466948">
      <w:pPr>
        <w:tabs>
          <w:tab w:val="left" w:pos="0"/>
          <w:tab w:val="left" w:pos="1560"/>
          <w:tab w:val="left" w:pos="2127"/>
        </w:tabs>
        <w:spacing w:line="240" w:lineRule="auto"/>
        <w:ind w:left="284"/>
        <w:rPr>
          <w:sz w:val="25"/>
          <w:szCs w:val="25"/>
          <w:lang w:val="el-GR"/>
        </w:rPr>
      </w:pPr>
      <w:r w:rsidRPr="000709A0">
        <w:rPr>
          <w:sz w:val="25"/>
          <w:szCs w:val="25"/>
          <w:lang w:val="el-GR"/>
        </w:rPr>
        <w:t xml:space="preserve">    </w:t>
      </w:r>
      <w:r w:rsidR="0046769D" w:rsidRPr="000709A0">
        <w:rPr>
          <w:sz w:val="25"/>
          <w:szCs w:val="25"/>
          <w:lang w:val="el-GR"/>
        </w:rPr>
        <w:t>2.10</w:t>
      </w:r>
      <w:r w:rsidR="002F6430" w:rsidRPr="000709A0">
        <w:rPr>
          <w:sz w:val="25"/>
          <w:szCs w:val="25"/>
          <w:lang w:val="el-GR"/>
        </w:rPr>
        <w:t xml:space="preserve"> Για </w:t>
      </w:r>
      <w:r w:rsidR="0046769D" w:rsidRPr="000709A0">
        <w:rPr>
          <w:sz w:val="25"/>
          <w:szCs w:val="25"/>
          <w:lang w:val="el-GR"/>
        </w:rPr>
        <w:t xml:space="preserve"> </w:t>
      </w:r>
      <w:r w:rsidR="002F6430" w:rsidRPr="000709A0">
        <w:rPr>
          <w:sz w:val="25"/>
          <w:szCs w:val="25"/>
          <w:lang w:val="el-GR"/>
        </w:rPr>
        <w:t>τους μαθητές</w:t>
      </w:r>
      <w:r w:rsidR="00FA67A6">
        <w:rPr>
          <w:sz w:val="25"/>
          <w:szCs w:val="25"/>
          <w:lang w:val="el-GR"/>
        </w:rPr>
        <w:t>/</w:t>
      </w:r>
      <w:proofErr w:type="spellStart"/>
      <w:r w:rsidR="00FA67A6">
        <w:rPr>
          <w:sz w:val="25"/>
          <w:szCs w:val="25"/>
          <w:lang w:val="el-GR"/>
        </w:rPr>
        <w:t>τριες</w:t>
      </w:r>
      <w:proofErr w:type="spellEnd"/>
      <w:r w:rsidR="002F6430" w:rsidRPr="000709A0">
        <w:rPr>
          <w:sz w:val="25"/>
          <w:szCs w:val="25"/>
          <w:lang w:val="el-GR"/>
        </w:rPr>
        <w:t xml:space="preserve"> που δικαιολογημένα κατά την κρίση του Καθηγητικού Συλλόγου δεν προσέρχονται</w:t>
      </w:r>
      <w:r w:rsidRPr="000709A0">
        <w:rPr>
          <w:sz w:val="25"/>
          <w:szCs w:val="25"/>
          <w:lang w:val="el-GR"/>
        </w:rPr>
        <w:t xml:space="preserve"> </w:t>
      </w:r>
      <w:r w:rsidR="002F6430" w:rsidRPr="000709A0">
        <w:rPr>
          <w:sz w:val="25"/>
          <w:szCs w:val="25"/>
          <w:lang w:val="el-GR"/>
        </w:rPr>
        <w:t>στην κανονική γραπτή εξέταση πρώτης σειράς, ορίζεται δεύτερη σειρά εξέτασης αμέσως μετά την πρώτη</w:t>
      </w:r>
      <w:r w:rsidRPr="000709A0">
        <w:rPr>
          <w:sz w:val="25"/>
          <w:szCs w:val="25"/>
          <w:lang w:val="el-GR"/>
        </w:rPr>
        <w:t xml:space="preserve"> </w:t>
      </w:r>
      <w:r w:rsidR="002F6430" w:rsidRPr="000709A0">
        <w:rPr>
          <w:sz w:val="25"/>
          <w:szCs w:val="25"/>
          <w:lang w:val="el-GR"/>
        </w:rPr>
        <w:t>σειρά εξέτασης.</w:t>
      </w:r>
    </w:p>
    <w:p w14:paraId="55E2C22E" w14:textId="1C4D727A" w:rsidR="002F6430" w:rsidRPr="000709A0" w:rsidRDefault="00466948" w:rsidP="00466948">
      <w:pPr>
        <w:tabs>
          <w:tab w:val="left" w:pos="0"/>
          <w:tab w:val="left" w:pos="1560"/>
          <w:tab w:val="left" w:pos="2127"/>
        </w:tabs>
        <w:spacing w:line="240" w:lineRule="auto"/>
        <w:ind w:left="284"/>
        <w:rPr>
          <w:sz w:val="25"/>
          <w:szCs w:val="25"/>
          <w:lang w:val="el-GR"/>
        </w:rPr>
      </w:pPr>
      <w:r w:rsidRPr="000709A0">
        <w:rPr>
          <w:sz w:val="25"/>
          <w:szCs w:val="25"/>
          <w:lang w:val="el-GR"/>
        </w:rPr>
        <w:t xml:space="preserve">      2.</w:t>
      </w:r>
      <w:r w:rsidR="0046769D" w:rsidRPr="000709A0">
        <w:rPr>
          <w:sz w:val="25"/>
          <w:szCs w:val="25"/>
          <w:lang w:val="el-GR"/>
        </w:rPr>
        <w:t>11</w:t>
      </w:r>
      <w:r w:rsidRPr="000709A0">
        <w:rPr>
          <w:sz w:val="25"/>
          <w:szCs w:val="25"/>
          <w:lang w:val="el-GR"/>
        </w:rPr>
        <w:t xml:space="preserve"> </w:t>
      </w:r>
      <w:r w:rsidR="002F6430" w:rsidRPr="000709A0">
        <w:rPr>
          <w:sz w:val="25"/>
          <w:szCs w:val="25"/>
          <w:lang w:val="el-GR"/>
        </w:rPr>
        <w:t xml:space="preserve"> Στις </w:t>
      </w:r>
      <w:proofErr w:type="spellStart"/>
      <w:r w:rsidR="002F6430" w:rsidRPr="000709A0">
        <w:rPr>
          <w:sz w:val="25"/>
          <w:szCs w:val="25"/>
          <w:lang w:val="el-GR"/>
        </w:rPr>
        <w:t>ανεξετάσεις</w:t>
      </w:r>
      <w:proofErr w:type="spellEnd"/>
      <w:r w:rsidR="002F6430" w:rsidRPr="000709A0">
        <w:rPr>
          <w:sz w:val="25"/>
          <w:szCs w:val="25"/>
          <w:lang w:val="el-GR"/>
        </w:rPr>
        <w:t xml:space="preserve"> Ιουνίου εξετάζονται οι μαθητές</w:t>
      </w:r>
      <w:r w:rsidR="008D063D" w:rsidRPr="000709A0">
        <w:rPr>
          <w:sz w:val="25"/>
          <w:szCs w:val="25"/>
          <w:lang w:val="el-GR"/>
        </w:rPr>
        <w:t>/</w:t>
      </w:r>
      <w:proofErr w:type="spellStart"/>
      <w:r w:rsidR="008D063D" w:rsidRPr="000709A0">
        <w:rPr>
          <w:sz w:val="25"/>
          <w:szCs w:val="25"/>
          <w:lang w:val="el-GR"/>
        </w:rPr>
        <w:t>τριες</w:t>
      </w:r>
      <w:proofErr w:type="spellEnd"/>
      <w:r w:rsidR="002F6430" w:rsidRPr="000709A0">
        <w:rPr>
          <w:sz w:val="25"/>
          <w:szCs w:val="25"/>
          <w:lang w:val="el-GR"/>
        </w:rPr>
        <w:t xml:space="preserve"> που δικαιολογημένα δεν προσέρχονται σε γραπτή</w:t>
      </w:r>
      <w:r w:rsidR="008C1BE2" w:rsidRPr="000709A0">
        <w:rPr>
          <w:sz w:val="25"/>
          <w:szCs w:val="25"/>
          <w:lang w:val="el-GR"/>
        </w:rPr>
        <w:t xml:space="preserve"> </w:t>
      </w:r>
      <w:r w:rsidR="002F6430" w:rsidRPr="000709A0">
        <w:rPr>
          <w:sz w:val="25"/>
          <w:szCs w:val="25"/>
          <w:lang w:val="el-GR"/>
        </w:rPr>
        <w:t>εξέταση πρώτης και δεύτερης σειράς και οι μαθητές</w:t>
      </w:r>
      <w:r w:rsidR="00FA67A6">
        <w:rPr>
          <w:sz w:val="25"/>
          <w:szCs w:val="25"/>
          <w:lang w:val="el-GR"/>
        </w:rPr>
        <w:t>/</w:t>
      </w:r>
      <w:proofErr w:type="spellStart"/>
      <w:r w:rsidR="00FA67A6">
        <w:rPr>
          <w:sz w:val="25"/>
          <w:szCs w:val="25"/>
          <w:lang w:val="el-GR"/>
        </w:rPr>
        <w:t>τριες</w:t>
      </w:r>
      <w:proofErr w:type="spellEnd"/>
      <w:r w:rsidR="002F6430" w:rsidRPr="000709A0">
        <w:rPr>
          <w:sz w:val="25"/>
          <w:szCs w:val="25"/>
          <w:lang w:val="el-GR"/>
        </w:rPr>
        <w:t xml:space="preserve"> που παραπέμπονται λόγω μη πλήρους φοίτησης.</w:t>
      </w:r>
    </w:p>
    <w:p w14:paraId="172FB51A" w14:textId="3456FA1E" w:rsidR="0008546C" w:rsidRPr="000709A0" w:rsidRDefault="00466948" w:rsidP="00466948">
      <w:pPr>
        <w:pStyle w:val="ListParagraph"/>
        <w:spacing w:line="240" w:lineRule="auto"/>
        <w:ind w:left="284" w:firstLine="0"/>
        <w:contextualSpacing w:val="0"/>
        <w:rPr>
          <w:sz w:val="25"/>
          <w:szCs w:val="25"/>
          <w:lang w:val="el-GR"/>
        </w:rPr>
      </w:pPr>
      <w:r w:rsidRPr="000709A0">
        <w:rPr>
          <w:sz w:val="25"/>
          <w:szCs w:val="25"/>
          <w:lang w:val="el-GR"/>
        </w:rPr>
        <w:t>2.1</w:t>
      </w:r>
      <w:r w:rsidR="00E61058" w:rsidRPr="00E61058">
        <w:rPr>
          <w:sz w:val="25"/>
          <w:szCs w:val="25"/>
          <w:lang w:val="el-GR"/>
        </w:rPr>
        <w:t>2</w:t>
      </w:r>
      <w:r w:rsidRPr="000709A0">
        <w:rPr>
          <w:sz w:val="25"/>
          <w:szCs w:val="25"/>
          <w:lang w:val="el-GR"/>
        </w:rPr>
        <w:t xml:space="preserve"> </w:t>
      </w:r>
      <w:r w:rsidR="0008546C" w:rsidRPr="000709A0">
        <w:rPr>
          <w:sz w:val="25"/>
          <w:szCs w:val="25"/>
          <w:lang w:val="el-GR"/>
        </w:rPr>
        <w:t>Ο κατώτερος προβιβαστικός βαθμός, δηλαδή η βάση, είναι «Σχεδόν Καλά», δέκα (10).</w:t>
      </w:r>
    </w:p>
    <w:p w14:paraId="757381EB" w14:textId="2EC9489D" w:rsidR="00DF3442" w:rsidRPr="0054075F" w:rsidRDefault="00466948" w:rsidP="0054075F">
      <w:pPr>
        <w:pStyle w:val="ListParagraph"/>
        <w:spacing w:line="240" w:lineRule="auto"/>
        <w:ind w:left="284" w:firstLine="0"/>
        <w:contextualSpacing w:val="0"/>
        <w:rPr>
          <w:sz w:val="25"/>
          <w:szCs w:val="25"/>
          <w:lang w:val="el-GR"/>
        </w:rPr>
      </w:pPr>
      <w:r w:rsidRPr="000709A0">
        <w:rPr>
          <w:sz w:val="25"/>
          <w:szCs w:val="25"/>
          <w:lang w:val="el-GR"/>
        </w:rPr>
        <w:t>2.</w:t>
      </w:r>
      <w:r w:rsidR="0046769D" w:rsidRPr="000709A0">
        <w:rPr>
          <w:sz w:val="25"/>
          <w:szCs w:val="25"/>
          <w:lang w:val="el-GR"/>
        </w:rPr>
        <w:t>1</w:t>
      </w:r>
      <w:r w:rsidR="00E61058" w:rsidRPr="00E61058">
        <w:rPr>
          <w:sz w:val="25"/>
          <w:szCs w:val="25"/>
          <w:lang w:val="el-GR"/>
        </w:rPr>
        <w:t>3</w:t>
      </w:r>
      <w:r w:rsidRPr="000709A0">
        <w:rPr>
          <w:sz w:val="25"/>
          <w:szCs w:val="25"/>
          <w:lang w:val="el-GR"/>
        </w:rPr>
        <w:t xml:space="preserve"> </w:t>
      </w:r>
      <w:r w:rsidR="0008546C" w:rsidRPr="000709A0">
        <w:rPr>
          <w:sz w:val="25"/>
          <w:szCs w:val="25"/>
          <w:lang w:val="el-GR"/>
        </w:rPr>
        <w:t xml:space="preserve">Αν ο γενικός βαθμός του έτους είναι αριθμός </w:t>
      </w:r>
      <w:r w:rsidR="001B05E3">
        <w:rPr>
          <w:sz w:val="25"/>
          <w:szCs w:val="25"/>
          <w:lang w:val="el-GR"/>
        </w:rPr>
        <w:t>δεκαδικός</w:t>
      </w:r>
      <w:r w:rsidR="0008546C" w:rsidRPr="000709A0">
        <w:rPr>
          <w:sz w:val="25"/>
          <w:szCs w:val="25"/>
          <w:lang w:val="el-GR"/>
        </w:rPr>
        <w:t>, αυτός αναγράφεται στους τίτλους σπουδών με ακρίβεια, δηλαδή το ακέραιο και το</w:t>
      </w:r>
      <w:r w:rsidR="001B05E3">
        <w:rPr>
          <w:sz w:val="25"/>
          <w:szCs w:val="25"/>
          <w:lang w:val="el-GR"/>
        </w:rPr>
        <w:t xml:space="preserve"> δεκαδικό</w:t>
      </w:r>
      <w:r w:rsidR="0008546C" w:rsidRPr="000709A0">
        <w:rPr>
          <w:sz w:val="25"/>
          <w:szCs w:val="25"/>
          <w:lang w:val="el-GR"/>
        </w:rPr>
        <w:t xml:space="preserve"> μέρος του. Για τον χαρακτηρισμό του βαθμού αυτού το </w:t>
      </w:r>
      <w:r w:rsidR="001B05E3">
        <w:rPr>
          <w:sz w:val="25"/>
          <w:szCs w:val="25"/>
          <w:lang w:val="el-GR"/>
        </w:rPr>
        <w:t>δεκαδικό μέρος</w:t>
      </w:r>
      <w:r w:rsidR="0008546C" w:rsidRPr="000709A0">
        <w:rPr>
          <w:sz w:val="25"/>
          <w:szCs w:val="25"/>
          <w:lang w:val="el-GR"/>
        </w:rPr>
        <w:t xml:space="preserve"> λογίζεται ως ακέραιη μονάδα μόνο, αν είναι ίσο ή μεγαλύτερο από τη μισή μονάδα.</w:t>
      </w:r>
    </w:p>
    <w:p w14:paraId="4E723864" w14:textId="77777777" w:rsidR="004B5D4A" w:rsidRPr="000709A0" w:rsidRDefault="004B5D4A" w:rsidP="00FF4EFA">
      <w:pPr>
        <w:pStyle w:val="ListParagraph"/>
        <w:numPr>
          <w:ilvl w:val="0"/>
          <w:numId w:val="22"/>
        </w:numPr>
        <w:spacing w:line="240" w:lineRule="auto"/>
        <w:ind w:left="284"/>
        <w:rPr>
          <w:vanish/>
          <w:sz w:val="25"/>
          <w:szCs w:val="25"/>
          <w:lang w:val="el-GR"/>
        </w:rPr>
      </w:pPr>
    </w:p>
    <w:p w14:paraId="496174A3" w14:textId="77777777" w:rsidR="004B5D4A" w:rsidRPr="000709A0" w:rsidRDefault="004B5D4A" w:rsidP="00FF4EFA">
      <w:pPr>
        <w:pStyle w:val="ListParagraph"/>
        <w:numPr>
          <w:ilvl w:val="1"/>
          <w:numId w:val="22"/>
        </w:numPr>
        <w:spacing w:line="240" w:lineRule="auto"/>
        <w:ind w:left="284"/>
        <w:rPr>
          <w:vanish/>
          <w:sz w:val="25"/>
          <w:szCs w:val="25"/>
          <w:lang w:val="el-GR"/>
        </w:rPr>
      </w:pPr>
    </w:p>
    <w:p w14:paraId="1CFE01BE" w14:textId="77777777" w:rsidR="004B5D4A" w:rsidRPr="000709A0" w:rsidRDefault="004B5D4A" w:rsidP="00FF4EFA">
      <w:pPr>
        <w:pStyle w:val="ListParagraph"/>
        <w:numPr>
          <w:ilvl w:val="1"/>
          <w:numId w:val="22"/>
        </w:numPr>
        <w:spacing w:line="240" w:lineRule="auto"/>
        <w:ind w:left="284"/>
        <w:rPr>
          <w:vanish/>
          <w:sz w:val="25"/>
          <w:szCs w:val="25"/>
          <w:lang w:val="el-GR"/>
        </w:rPr>
      </w:pPr>
    </w:p>
    <w:p w14:paraId="20ABAF73" w14:textId="77777777" w:rsidR="004B5D4A" w:rsidRPr="000709A0" w:rsidRDefault="004B5D4A" w:rsidP="00FF4EFA">
      <w:pPr>
        <w:pStyle w:val="ListParagraph"/>
        <w:numPr>
          <w:ilvl w:val="1"/>
          <w:numId w:val="22"/>
        </w:numPr>
        <w:spacing w:line="240" w:lineRule="auto"/>
        <w:ind w:left="284"/>
        <w:rPr>
          <w:vanish/>
          <w:sz w:val="25"/>
          <w:szCs w:val="25"/>
          <w:lang w:val="el-GR"/>
        </w:rPr>
      </w:pPr>
    </w:p>
    <w:p w14:paraId="5E198D2A" w14:textId="77777777" w:rsidR="004B5D4A" w:rsidRPr="000709A0" w:rsidRDefault="004B5D4A" w:rsidP="00FF4EFA">
      <w:pPr>
        <w:pStyle w:val="ListParagraph"/>
        <w:numPr>
          <w:ilvl w:val="2"/>
          <w:numId w:val="22"/>
        </w:numPr>
        <w:spacing w:line="240" w:lineRule="auto"/>
        <w:ind w:left="284"/>
        <w:rPr>
          <w:vanish/>
          <w:sz w:val="25"/>
          <w:szCs w:val="25"/>
          <w:lang w:val="el-GR"/>
        </w:rPr>
      </w:pPr>
    </w:p>
    <w:p w14:paraId="3C5681DB" w14:textId="4D85EB95" w:rsidR="004B5D4A" w:rsidRPr="000709A0" w:rsidRDefault="00DF3442" w:rsidP="005834BC">
      <w:pPr>
        <w:pStyle w:val="ListParagraph"/>
        <w:spacing w:line="240" w:lineRule="auto"/>
        <w:ind w:left="284" w:firstLine="0"/>
        <w:rPr>
          <w:b/>
          <w:bCs/>
          <w:sz w:val="25"/>
          <w:szCs w:val="25"/>
          <w:lang w:val="el-GR"/>
        </w:rPr>
      </w:pPr>
      <w:r w:rsidRPr="000709A0">
        <w:rPr>
          <w:b/>
          <w:bCs/>
          <w:sz w:val="25"/>
          <w:szCs w:val="25"/>
          <w:lang w:val="el-GR"/>
        </w:rPr>
        <w:t xml:space="preserve">3.ΑΞΙΟΛΟΓΗΣΗ – ΒΑΘΜΟΛΟΓΙΑ ΜΑΘΗΤΩΝ/ΜΑΘΗΤΡΙΩΝ ΣΤΑ ΓΥΜΝΑΣΙΑ    </w:t>
      </w:r>
    </w:p>
    <w:p w14:paraId="5C06C554" w14:textId="1746113E" w:rsidR="005834BC" w:rsidRPr="000709A0" w:rsidRDefault="005834BC" w:rsidP="005834BC">
      <w:pPr>
        <w:pStyle w:val="Default"/>
        <w:ind w:left="284"/>
        <w:rPr>
          <w:sz w:val="25"/>
          <w:szCs w:val="25"/>
          <w:lang w:val="el-GR"/>
        </w:rPr>
      </w:pPr>
      <w:r w:rsidRPr="000709A0">
        <w:rPr>
          <w:sz w:val="25"/>
          <w:szCs w:val="25"/>
          <w:lang w:val="el-GR"/>
        </w:rPr>
        <w:t xml:space="preserve">Η βαθμολογία σε κάθε μάθημα του Α΄ και Β΄ </w:t>
      </w:r>
      <w:proofErr w:type="spellStart"/>
      <w:r w:rsidRPr="000709A0">
        <w:rPr>
          <w:sz w:val="25"/>
          <w:szCs w:val="25"/>
          <w:lang w:val="el-GR"/>
        </w:rPr>
        <w:t>τετραμήνου</w:t>
      </w:r>
      <w:proofErr w:type="spellEnd"/>
      <w:r w:rsidRPr="000709A0">
        <w:rPr>
          <w:sz w:val="25"/>
          <w:szCs w:val="25"/>
          <w:lang w:val="el-GR"/>
        </w:rPr>
        <w:t>, καθώς και η βαθμολογία της γραπτής   εξέτασης των εξεταζόμενων μαθημάτων δίνεται από τους/τις διδάσκοντες/</w:t>
      </w:r>
      <w:proofErr w:type="spellStart"/>
      <w:r w:rsidRPr="000709A0">
        <w:rPr>
          <w:sz w:val="25"/>
          <w:szCs w:val="25"/>
          <w:lang w:val="el-GR"/>
        </w:rPr>
        <w:t>ουσες</w:t>
      </w:r>
      <w:proofErr w:type="spellEnd"/>
      <w:r w:rsidRPr="000709A0">
        <w:rPr>
          <w:sz w:val="25"/>
          <w:szCs w:val="25"/>
          <w:lang w:val="el-GR"/>
        </w:rPr>
        <w:t xml:space="preserve"> σε ακέραιες μονάδες στην κλίμακα 1-20. </w:t>
      </w:r>
    </w:p>
    <w:p w14:paraId="36E4C595" w14:textId="0ACD1510" w:rsidR="00DF3442" w:rsidRPr="000709A0" w:rsidRDefault="005834BC" w:rsidP="005834BC">
      <w:pPr>
        <w:pStyle w:val="ListParagraph"/>
        <w:spacing w:line="240" w:lineRule="auto"/>
        <w:ind w:left="284" w:firstLine="0"/>
        <w:rPr>
          <w:b/>
          <w:bCs/>
          <w:sz w:val="25"/>
          <w:szCs w:val="25"/>
          <w:lang w:val="el-GR"/>
        </w:rPr>
      </w:pPr>
      <w:r w:rsidRPr="000709A0">
        <w:rPr>
          <w:sz w:val="25"/>
          <w:szCs w:val="25"/>
          <w:lang w:val="el-GR"/>
        </w:rPr>
        <w:t xml:space="preserve">Σε κάθε τετράμηνο, τόσο στα εξεταζόμενα όσο και στα μη εξεταζόμενα μαθήματα, ο βαθμός </w:t>
      </w:r>
      <w:proofErr w:type="spellStart"/>
      <w:r w:rsidRPr="000709A0">
        <w:rPr>
          <w:sz w:val="25"/>
          <w:szCs w:val="25"/>
          <w:lang w:val="el-GR"/>
        </w:rPr>
        <w:t>τετραμήνου</w:t>
      </w:r>
      <w:proofErr w:type="spellEnd"/>
      <w:r w:rsidRPr="000709A0">
        <w:rPr>
          <w:sz w:val="25"/>
          <w:szCs w:val="25"/>
          <w:lang w:val="el-GR"/>
        </w:rPr>
        <w:t xml:space="preserve"> ταυτίζεται με την απόδοση του/της μαθητή/</w:t>
      </w:r>
      <w:proofErr w:type="spellStart"/>
      <w:r w:rsidRPr="000709A0">
        <w:rPr>
          <w:sz w:val="25"/>
          <w:szCs w:val="25"/>
          <w:lang w:val="el-GR"/>
        </w:rPr>
        <w:t>ριας</w:t>
      </w:r>
      <w:proofErr w:type="spellEnd"/>
      <w:r w:rsidRPr="000709A0">
        <w:rPr>
          <w:sz w:val="25"/>
          <w:szCs w:val="25"/>
          <w:lang w:val="el-GR"/>
        </w:rPr>
        <w:t xml:space="preserve"> (σε ακέραια </w:t>
      </w:r>
      <w:r w:rsidRPr="000709A0">
        <w:rPr>
          <w:sz w:val="25"/>
          <w:szCs w:val="25"/>
          <w:lang w:val="el-GR"/>
        </w:rPr>
        <w:lastRenderedPageBreak/>
        <w:t xml:space="preserve">μονάδα στην κλίμακα 1-20), η οποία αξιολογείται στη βάση διαγωνισμάτων, γραπτών </w:t>
      </w:r>
      <w:proofErr w:type="spellStart"/>
      <w:r w:rsidRPr="000709A0">
        <w:rPr>
          <w:sz w:val="25"/>
          <w:szCs w:val="25"/>
          <w:lang w:val="el-GR"/>
        </w:rPr>
        <w:t>εργασίων-πρότζεκτ</w:t>
      </w:r>
      <w:proofErr w:type="spellEnd"/>
      <w:r w:rsidRPr="000709A0">
        <w:rPr>
          <w:sz w:val="25"/>
          <w:szCs w:val="25"/>
          <w:lang w:val="el-GR"/>
        </w:rPr>
        <w:t>, προφορικής επίδοσης και άλλων εναλλακτικών μορφών αξιολόγησης, που διενεργούνται στο πλαίσιο της επίτευξης των επιδιωκόμενων μαθησιακών αποτελεσμάτων, σύμφωνα με τις εκάστοτε οδηγίες της αρμόδιας αρχής.</w:t>
      </w:r>
    </w:p>
    <w:p w14:paraId="2592517D" w14:textId="77777777" w:rsidR="00DF3442" w:rsidRPr="000709A0" w:rsidRDefault="00DF3442" w:rsidP="005834BC">
      <w:pPr>
        <w:pStyle w:val="ListParagraph"/>
        <w:spacing w:line="240" w:lineRule="auto"/>
        <w:ind w:left="284" w:firstLine="0"/>
        <w:rPr>
          <w:sz w:val="25"/>
          <w:szCs w:val="25"/>
          <w:lang w:val="el-GR"/>
        </w:rPr>
      </w:pPr>
    </w:p>
    <w:p w14:paraId="7570D031" w14:textId="4175C232" w:rsidR="004B5D4A" w:rsidRPr="000709A0" w:rsidRDefault="002C6DBF" w:rsidP="002C6DBF">
      <w:pPr>
        <w:ind w:left="0" w:firstLine="0"/>
        <w:rPr>
          <w:b/>
          <w:sz w:val="25"/>
          <w:szCs w:val="25"/>
          <w:lang w:val="el-GR"/>
        </w:rPr>
      </w:pPr>
      <w:r>
        <w:rPr>
          <w:b/>
          <w:sz w:val="25"/>
          <w:szCs w:val="25"/>
          <w:lang w:val="el-GR"/>
        </w:rPr>
        <w:t xml:space="preserve">    </w:t>
      </w:r>
      <w:r w:rsidR="00DF3442" w:rsidRPr="000709A0">
        <w:rPr>
          <w:b/>
          <w:sz w:val="25"/>
          <w:szCs w:val="25"/>
          <w:lang w:val="el-GR"/>
        </w:rPr>
        <w:t>4.</w:t>
      </w:r>
      <w:r w:rsidR="004B5D4A" w:rsidRPr="000709A0">
        <w:rPr>
          <w:b/>
          <w:sz w:val="25"/>
          <w:szCs w:val="25"/>
          <w:lang w:val="el-GR"/>
        </w:rPr>
        <w:t xml:space="preserve"> </w:t>
      </w:r>
      <w:r w:rsidR="004845C4" w:rsidRPr="000709A0">
        <w:rPr>
          <w:b/>
          <w:sz w:val="25"/>
          <w:szCs w:val="25"/>
          <w:lang w:val="el-GR"/>
        </w:rPr>
        <w:t xml:space="preserve">ΟΡΓΑΝΩΣΗ </w:t>
      </w:r>
      <w:r w:rsidR="004B5D4A" w:rsidRPr="000709A0">
        <w:rPr>
          <w:b/>
          <w:sz w:val="25"/>
          <w:szCs w:val="25"/>
          <w:lang w:val="el-GR"/>
        </w:rPr>
        <w:t xml:space="preserve">ΣΧΟΛΙΚΗΣ ΧΡΟΝΙΑΣ </w:t>
      </w:r>
      <w:r w:rsidR="00FE241C" w:rsidRPr="000709A0">
        <w:rPr>
          <w:b/>
          <w:sz w:val="25"/>
          <w:szCs w:val="25"/>
          <w:lang w:val="el-GR"/>
        </w:rPr>
        <w:t>2023-2024</w:t>
      </w:r>
    </w:p>
    <w:p w14:paraId="6FA398AF" w14:textId="523FD1D7" w:rsidR="004B5D4A" w:rsidRPr="000709A0" w:rsidRDefault="004845C4" w:rsidP="005834BC">
      <w:pPr>
        <w:tabs>
          <w:tab w:val="left" w:pos="993"/>
        </w:tabs>
        <w:spacing w:line="240" w:lineRule="auto"/>
        <w:ind w:left="284" w:firstLine="0"/>
        <w:rPr>
          <w:b/>
          <w:sz w:val="25"/>
          <w:szCs w:val="25"/>
          <w:lang w:val="el-GR"/>
        </w:rPr>
      </w:pPr>
      <w:r w:rsidRPr="000709A0">
        <w:rPr>
          <w:b/>
          <w:sz w:val="25"/>
          <w:szCs w:val="25"/>
          <w:lang w:val="el-GR"/>
        </w:rPr>
        <w:t>ΧΡΟΝΟΔΙΑΓΡΑΜΜΑ</w:t>
      </w:r>
    </w:p>
    <w:p w14:paraId="7EC0F5F1" w14:textId="5EB4A055" w:rsidR="005960CA" w:rsidRPr="000709A0" w:rsidRDefault="004845C4" w:rsidP="005834BC">
      <w:pPr>
        <w:tabs>
          <w:tab w:val="left" w:pos="0"/>
          <w:tab w:val="left" w:pos="1560"/>
          <w:tab w:val="left" w:pos="2127"/>
        </w:tabs>
        <w:spacing w:line="240" w:lineRule="auto"/>
        <w:ind w:left="284"/>
        <w:rPr>
          <w:b/>
          <w:bCs/>
          <w:sz w:val="25"/>
          <w:szCs w:val="25"/>
          <w:lang w:val="el-GR"/>
        </w:rPr>
      </w:pPr>
      <w:r w:rsidRPr="000709A0">
        <w:rPr>
          <w:sz w:val="25"/>
          <w:szCs w:val="25"/>
          <w:lang w:val="el-GR"/>
        </w:rPr>
        <w:t xml:space="preserve">     </w:t>
      </w:r>
      <w:r w:rsidR="005960CA" w:rsidRPr="000709A0">
        <w:rPr>
          <w:b/>
          <w:bCs/>
          <w:sz w:val="25"/>
          <w:szCs w:val="25"/>
          <w:lang w:val="el-GR"/>
        </w:rPr>
        <w:t>ΤΕΤΡΑΜΗΝΑ</w:t>
      </w:r>
    </w:p>
    <w:p w14:paraId="6882BF93" w14:textId="5F6A6FFF" w:rsidR="005834BC" w:rsidRPr="000709A0" w:rsidRDefault="005960CA" w:rsidP="005834BC">
      <w:pPr>
        <w:tabs>
          <w:tab w:val="left" w:pos="0"/>
          <w:tab w:val="left" w:pos="1560"/>
          <w:tab w:val="left" w:pos="2127"/>
        </w:tabs>
        <w:spacing w:line="240" w:lineRule="auto"/>
        <w:ind w:left="284" w:firstLine="0"/>
        <w:rPr>
          <w:sz w:val="25"/>
          <w:szCs w:val="25"/>
          <w:lang w:val="el-GR"/>
        </w:rPr>
      </w:pPr>
      <w:r w:rsidRPr="000709A0">
        <w:rPr>
          <w:sz w:val="25"/>
          <w:szCs w:val="25"/>
          <w:lang w:val="el-GR"/>
        </w:rPr>
        <w:t xml:space="preserve">Κάθε σχολική χρονιά διακρίνεται για σκοπούς κατανομής της διδασκόμενης ύλης αξιολόγησης  </w:t>
      </w:r>
    </w:p>
    <w:p w14:paraId="23C4A5BE" w14:textId="12D2C666" w:rsidR="005960CA" w:rsidRPr="000709A0" w:rsidRDefault="005960CA" w:rsidP="00166E32">
      <w:pPr>
        <w:tabs>
          <w:tab w:val="left" w:pos="0"/>
          <w:tab w:val="left" w:pos="1560"/>
          <w:tab w:val="left" w:pos="2127"/>
        </w:tabs>
        <w:spacing w:line="240" w:lineRule="auto"/>
        <w:ind w:left="284" w:firstLine="0"/>
        <w:rPr>
          <w:sz w:val="25"/>
          <w:szCs w:val="25"/>
          <w:lang w:val="el-GR"/>
        </w:rPr>
      </w:pPr>
      <w:r w:rsidRPr="000709A0">
        <w:rPr>
          <w:sz w:val="25"/>
          <w:szCs w:val="25"/>
          <w:lang w:val="el-GR"/>
        </w:rPr>
        <w:t>των μαθητών και ωρολογίου προγράμματος, σε δύο (2) τετράμηνα</w:t>
      </w:r>
      <w:r w:rsidR="00166E32" w:rsidRPr="000709A0">
        <w:rPr>
          <w:sz w:val="25"/>
          <w:szCs w:val="25"/>
          <w:lang w:val="el-GR"/>
        </w:rPr>
        <w:t xml:space="preserve"> </w:t>
      </w:r>
      <w:r w:rsidRPr="000709A0">
        <w:rPr>
          <w:sz w:val="25"/>
          <w:szCs w:val="25"/>
          <w:lang w:val="el-GR"/>
        </w:rPr>
        <w:t>ως ακολούθως:</w:t>
      </w:r>
    </w:p>
    <w:p w14:paraId="4A17328E" w14:textId="77777777" w:rsidR="005960CA" w:rsidRPr="000709A0" w:rsidRDefault="005960CA" w:rsidP="005834BC">
      <w:pPr>
        <w:pStyle w:val="ListParagraph"/>
        <w:tabs>
          <w:tab w:val="left" w:pos="0"/>
          <w:tab w:val="left" w:pos="1560"/>
          <w:tab w:val="left" w:pos="2127"/>
        </w:tabs>
        <w:spacing w:line="240" w:lineRule="auto"/>
        <w:ind w:left="284" w:firstLine="0"/>
        <w:rPr>
          <w:sz w:val="25"/>
          <w:szCs w:val="25"/>
          <w:lang w:val="el-GR"/>
        </w:rPr>
      </w:pPr>
      <w:r w:rsidRPr="000709A0">
        <w:rPr>
          <w:sz w:val="25"/>
          <w:szCs w:val="25"/>
          <w:lang w:val="el-GR"/>
        </w:rPr>
        <w:t>(i) A΄ τετράμηνο: Από την έναρξη των μαθημάτων μέχρι το τέλος του πρώτου</w:t>
      </w:r>
    </w:p>
    <w:p w14:paraId="76FB44D4" w14:textId="116694AE" w:rsidR="005960CA" w:rsidRPr="000709A0" w:rsidRDefault="005960CA" w:rsidP="005834BC">
      <w:pPr>
        <w:pStyle w:val="ListParagraph"/>
        <w:tabs>
          <w:tab w:val="left" w:pos="0"/>
          <w:tab w:val="left" w:pos="1560"/>
          <w:tab w:val="left" w:pos="2127"/>
        </w:tabs>
        <w:spacing w:line="240" w:lineRule="auto"/>
        <w:ind w:left="284" w:firstLine="0"/>
        <w:rPr>
          <w:sz w:val="25"/>
          <w:szCs w:val="25"/>
          <w:lang w:val="el-GR"/>
        </w:rPr>
      </w:pPr>
      <w:r w:rsidRPr="000709A0">
        <w:rPr>
          <w:sz w:val="25"/>
          <w:szCs w:val="25"/>
          <w:lang w:val="el-GR"/>
        </w:rPr>
        <w:t>δεκαπενθήμερου του Ιανουαρίου</w:t>
      </w:r>
      <w:r w:rsidR="00C8314A">
        <w:rPr>
          <w:sz w:val="25"/>
          <w:szCs w:val="25"/>
          <w:lang w:val="el-GR"/>
        </w:rPr>
        <w:t xml:space="preserve"> </w:t>
      </w:r>
      <w:r w:rsidRPr="000709A0">
        <w:rPr>
          <w:sz w:val="25"/>
          <w:szCs w:val="25"/>
          <w:lang w:val="el-GR"/>
        </w:rPr>
        <w:t>και</w:t>
      </w:r>
    </w:p>
    <w:p w14:paraId="208C71A7" w14:textId="77777777" w:rsidR="005960CA" w:rsidRPr="000709A0" w:rsidRDefault="005960CA" w:rsidP="005834BC">
      <w:pPr>
        <w:pStyle w:val="ListParagraph"/>
        <w:tabs>
          <w:tab w:val="left" w:pos="0"/>
          <w:tab w:val="left" w:pos="1560"/>
          <w:tab w:val="left" w:pos="2127"/>
        </w:tabs>
        <w:spacing w:line="240" w:lineRule="auto"/>
        <w:ind w:left="284" w:firstLine="0"/>
        <w:rPr>
          <w:sz w:val="25"/>
          <w:szCs w:val="25"/>
          <w:lang w:val="el-GR"/>
        </w:rPr>
      </w:pPr>
      <w:r w:rsidRPr="000709A0">
        <w:rPr>
          <w:sz w:val="25"/>
          <w:szCs w:val="25"/>
          <w:lang w:val="el-GR"/>
        </w:rPr>
        <w:t>(</w:t>
      </w:r>
      <w:proofErr w:type="spellStart"/>
      <w:r w:rsidRPr="000709A0">
        <w:rPr>
          <w:sz w:val="25"/>
          <w:szCs w:val="25"/>
          <w:lang w:val="el-GR"/>
        </w:rPr>
        <w:t>ii</w:t>
      </w:r>
      <w:proofErr w:type="spellEnd"/>
      <w:r w:rsidRPr="000709A0">
        <w:rPr>
          <w:sz w:val="25"/>
          <w:szCs w:val="25"/>
          <w:lang w:val="el-GR"/>
        </w:rPr>
        <w:t>) Β΄ τετράμηνο: Από την πρώτη εργάσιμη ημέρα του δευτέρου δεκαπενθημέρου</w:t>
      </w:r>
    </w:p>
    <w:p w14:paraId="46F0D83A" w14:textId="0BAE6542" w:rsidR="005960CA" w:rsidRPr="000709A0" w:rsidRDefault="005960CA" w:rsidP="005834BC">
      <w:pPr>
        <w:pStyle w:val="ListParagraph"/>
        <w:tabs>
          <w:tab w:val="left" w:pos="0"/>
          <w:tab w:val="left" w:pos="1560"/>
          <w:tab w:val="left" w:pos="2127"/>
        </w:tabs>
        <w:spacing w:line="240" w:lineRule="auto"/>
        <w:ind w:left="284" w:firstLine="0"/>
        <w:contextualSpacing w:val="0"/>
        <w:rPr>
          <w:sz w:val="25"/>
          <w:szCs w:val="25"/>
          <w:lang w:val="el-GR"/>
        </w:rPr>
      </w:pPr>
      <w:r w:rsidRPr="000709A0">
        <w:rPr>
          <w:sz w:val="25"/>
          <w:szCs w:val="25"/>
          <w:lang w:val="el-GR"/>
        </w:rPr>
        <w:t>του Ιανουαρίου μέχρι τη λήξη των μαθημάτων»</w:t>
      </w:r>
      <w:r w:rsidR="00C8314A">
        <w:rPr>
          <w:sz w:val="25"/>
          <w:szCs w:val="25"/>
          <w:lang w:val="el-GR"/>
        </w:rPr>
        <w:t>.</w:t>
      </w:r>
    </w:p>
    <w:p w14:paraId="46CBD38A" w14:textId="0824ED1F" w:rsidR="00313E0B" w:rsidRPr="000709A0" w:rsidRDefault="00313E0B" w:rsidP="00DD2208">
      <w:pPr>
        <w:spacing w:line="240" w:lineRule="auto"/>
        <w:ind w:left="426" w:firstLine="0"/>
        <w:rPr>
          <w:sz w:val="25"/>
          <w:szCs w:val="25"/>
          <w:lang w:val="el-GR"/>
        </w:rPr>
      </w:pPr>
    </w:p>
    <w:p w14:paraId="6F5C2B10" w14:textId="5F32C420" w:rsidR="00313E0B" w:rsidRPr="000709A0" w:rsidRDefault="00BE3497" w:rsidP="00BE3497">
      <w:pPr>
        <w:spacing w:line="240" w:lineRule="auto"/>
        <w:rPr>
          <w:b/>
          <w:bCs/>
          <w:sz w:val="25"/>
          <w:szCs w:val="25"/>
          <w:lang w:val="el-GR"/>
        </w:rPr>
      </w:pPr>
      <w:r>
        <w:rPr>
          <w:b/>
          <w:bCs/>
          <w:sz w:val="25"/>
          <w:szCs w:val="25"/>
          <w:lang w:val="el-GR"/>
        </w:rPr>
        <w:t xml:space="preserve">     </w:t>
      </w:r>
      <w:r w:rsidR="00C67BC3" w:rsidRPr="000709A0">
        <w:rPr>
          <w:b/>
          <w:bCs/>
          <w:sz w:val="25"/>
          <w:szCs w:val="25"/>
          <w:lang w:val="el-GR"/>
        </w:rPr>
        <w:t>Ημέρες Εκπαιδευτικού</w:t>
      </w:r>
    </w:p>
    <w:p w14:paraId="19022CB2" w14:textId="67ACFD05" w:rsidR="004845C4" w:rsidRPr="000709A0" w:rsidRDefault="00BE3497" w:rsidP="00BE3497">
      <w:pPr>
        <w:spacing w:line="240" w:lineRule="auto"/>
        <w:rPr>
          <w:sz w:val="25"/>
          <w:szCs w:val="25"/>
          <w:lang w:val="el-GR"/>
        </w:rPr>
      </w:pPr>
      <w:r>
        <w:rPr>
          <w:sz w:val="25"/>
          <w:szCs w:val="25"/>
          <w:lang w:val="el-GR"/>
        </w:rPr>
        <w:t xml:space="preserve">     </w:t>
      </w:r>
      <w:r w:rsidR="004845C4" w:rsidRPr="000709A0">
        <w:rPr>
          <w:sz w:val="25"/>
          <w:szCs w:val="25"/>
          <w:lang w:val="el-GR"/>
        </w:rPr>
        <w:t xml:space="preserve">Η </w:t>
      </w:r>
      <w:r w:rsidR="00487C86" w:rsidRPr="000709A0">
        <w:rPr>
          <w:b/>
          <w:sz w:val="25"/>
          <w:szCs w:val="25"/>
          <w:lang w:val="el-GR"/>
        </w:rPr>
        <w:t>Πέμπτη</w:t>
      </w:r>
      <w:r w:rsidR="004845C4" w:rsidRPr="000709A0">
        <w:rPr>
          <w:sz w:val="25"/>
          <w:szCs w:val="25"/>
          <w:lang w:val="el-GR"/>
        </w:rPr>
        <w:t xml:space="preserve"> </w:t>
      </w:r>
      <w:r w:rsidR="004845C4" w:rsidRPr="000709A0">
        <w:rPr>
          <w:b/>
          <w:sz w:val="25"/>
          <w:szCs w:val="25"/>
          <w:lang w:val="el-GR"/>
        </w:rPr>
        <w:t>1</w:t>
      </w:r>
      <w:r w:rsidR="007F0668" w:rsidRPr="000709A0">
        <w:rPr>
          <w:b/>
          <w:sz w:val="25"/>
          <w:szCs w:val="25"/>
          <w:lang w:val="el-GR"/>
        </w:rPr>
        <w:t>4</w:t>
      </w:r>
      <w:r w:rsidR="004845C4" w:rsidRPr="000709A0">
        <w:rPr>
          <w:b/>
          <w:sz w:val="25"/>
          <w:szCs w:val="25"/>
          <w:vertAlign w:val="superscript"/>
          <w:lang w:val="el-GR"/>
        </w:rPr>
        <w:t>η</w:t>
      </w:r>
      <w:r w:rsidR="004845C4" w:rsidRPr="000709A0">
        <w:rPr>
          <w:b/>
          <w:sz w:val="25"/>
          <w:szCs w:val="25"/>
          <w:lang w:val="el-GR"/>
        </w:rPr>
        <w:t xml:space="preserve">  Δεκεμβρίου 202</w:t>
      </w:r>
      <w:r w:rsidR="007F0668" w:rsidRPr="000709A0">
        <w:rPr>
          <w:b/>
          <w:sz w:val="25"/>
          <w:szCs w:val="25"/>
          <w:lang w:val="el-GR"/>
        </w:rPr>
        <w:t>3</w:t>
      </w:r>
      <w:r w:rsidR="004845C4" w:rsidRPr="000709A0">
        <w:rPr>
          <w:sz w:val="25"/>
          <w:szCs w:val="25"/>
          <w:lang w:val="el-GR"/>
        </w:rPr>
        <w:t xml:space="preserve">, και η </w:t>
      </w:r>
      <w:r w:rsidR="00740C32" w:rsidRPr="000709A0">
        <w:rPr>
          <w:b/>
          <w:sz w:val="25"/>
          <w:szCs w:val="25"/>
          <w:lang w:val="el-GR"/>
        </w:rPr>
        <w:t>Τετάρτη</w:t>
      </w:r>
      <w:r w:rsidR="004845C4" w:rsidRPr="000709A0">
        <w:rPr>
          <w:sz w:val="25"/>
          <w:szCs w:val="25"/>
          <w:lang w:val="el-GR"/>
        </w:rPr>
        <w:t xml:space="preserve">, </w:t>
      </w:r>
      <w:r w:rsidR="004845C4" w:rsidRPr="000709A0">
        <w:rPr>
          <w:b/>
          <w:sz w:val="25"/>
          <w:szCs w:val="25"/>
          <w:lang w:val="el-GR"/>
        </w:rPr>
        <w:t>1</w:t>
      </w:r>
      <w:r w:rsidR="007F0668" w:rsidRPr="000709A0">
        <w:rPr>
          <w:b/>
          <w:sz w:val="25"/>
          <w:szCs w:val="25"/>
          <w:lang w:val="el-GR"/>
        </w:rPr>
        <w:t>4</w:t>
      </w:r>
      <w:r w:rsidR="004845C4" w:rsidRPr="000709A0">
        <w:rPr>
          <w:b/>
          <w:sz w:val="25"/>
          <w:szCs w:val="25"/>
          <w:vertAlign w:val="superscript"/>
          <w:lang w:val="el-GR"/>
        </w:rPr>
        <w:t>η</w:t>
      </w:r>
      <w:r w:rsidR="004845C4" w:rsidRPr="000709A0">
        <w:rPr>
          <w:b/>
          <w:sz w:val="25"/>
          <w:szCs w:val="25"/>
          <w:lang w:val="el-GR"/>
        </w:rPr>
        <w:t xml:space="preserve">  Φεβρουαρίου 202</w:t>
      </w:r>
      <w:r w:rsidR="007F0668" w:rsidRPr="000709A0">
        <w:rPr>
          <w:b/>
          <w:sz w:val="25"/>
          <w:szCs w:val="25"/>
          <w:lang w:val="el-GR"/>
        </w:rPr>
        <w:t>4</w:t>
      </w:r>
      <w:r>
        <w:rPr>
          <w:sz w:val="25"/>
          <w:szCs w:val="25"/>
          <w:lang w:val="el-GR"/>
        </w:rPr>
        <w:t xml:space="preserve"> ορίζονται </w:t>
      </w:r>
      <w:r w:rsidR="004845C4" w:rsidRPr="000709A0">
        <w:rPr>
          <w:sz w:val="25"/>
          <w:szCs w:val="25"/>
          <w:lang w:val="el-GR"/>
        </w:rPr>
        <w:t>ως «Ημέρες Εκπαιδευτικού» και θα αξιοποιηθ</w:t>
      </w:r>
      <w:r w:rsidR="00013CED">
        <w:rPr>
          <w:sz w:val="25"/>
          <w:szCs w:val="25"/>
          <w:lang w:val="el-GR"/>
        </w:rPr>
        <w:t>ούν</w:t>
      </w:r>
      <w:r w:rsidR="004845C4" w:rsidRPr="000709A0">
        <w:rPr>
          <w:sz w:val="25"/>
          <w:szCs w:val="25"/>
          <w:lang w:val="el-GR"/>
        </w:rPr>
        <w:t xml:space="preserve"> για την επιμόρφωση των εκπαιδευτικών. Την ημέρα αυτή οι μαθητές/</w:t>
      </w:r>
      <w:proofErr w:type="spellStart"/>
      <w:r w:rsidR="004845C4" w:rsidRPr="000709A0">
        <w:rPr>
          <w:sz w:val="25"/>
          <w:szCs w:val="25"/>
          <w:lang w:val="el-GR"/>
        </w:rPr>
        <w:t>τριες</w:t>
      </w:r>
      <w:proofErr w:type="spellEnd"/>
      <w:r w:rsidR="004845C4" w:rsidRPr="000709A0">
        <w:rPr>
          <w:sz w:val="25"/>
          <w:szCs w:val="25"/>
          <w:lang w:val="el-GR"/>
        </w:rPr>
        <w:t xml:space="preserve"> Γυμνασίων</w:t>
      </w:r>
      <w:r w:rsidR="00664090">
        <w:rPr>
          <w:sz w:val="25"/>
          <w:szCs w:val="25"/>
          <w:lang w:val="el-GR"/>
        </w:rPr>
        <w:t xml:space="preserve"> </w:t>
      </w:r>
      <w:r w:rsidR="004845C4" w:rsidRPr="000709A0">
        <w:rPr>
          <w:sz w:val="25"/>
          <w:szCs w:val="25"/>
          <w:lang w:val="el-GR"/>
        </w:rPr>
        <w:t xml:space="preserve"> </w:t>
      </w:r>
      <w:r w:rsidR="004845C4" w:rsidRPr="000709A0">
        <w:rPr>
          <w:b/>
          <w:sz w:val="25"/>
          <w:szCs w:val="25"/>
          <w:u w:val="single"/>
          <w:lang w:val="el-GR"/>
        </w:rPr>
        <w:t>δεν προσέρχονται</w:t>
      </w:r>
      <w:r w:rsidR="004845C4" w:rsidRPr="000709A0">
        <w:rPr>
          <w:sz w:val="25"/>
          <w:szCs w:val="25"/>
          <w:lang w:val="el-GR"/>
        </w:rPr>
        <w:t xml:space="preserve"> στα σχολεία.</w:t>
      </w:r>
    </w:p>
    <w:p w14:paraId="027D9411" w14:textId="77777777" w:rsidR="000709A0" w:rsidRPr="00243FBB" w:rsidRDefault="000709A0" w:rsidP="00243FBB">
      <w:pPr>
        <w:ind w:left="0" w:firstLine="0"/>
        <w:rPr>
          <w:b/>
          <w:sz w:val="25"/>
          <w:szCs w:val="25"/>
          <w:lang w:val="el-GR"/>
        </w:rPr>
      </w:pPr>
    </w:p>
    <w:p w14:paraId="18CDA978" w14:textId="00707851" w:rsidR="00BB50AF" w:rsidRPr="000709A0" w:rsidRDefault="00411A78" w:rsidP="00F4081C">
      <w:pPr>
        <w:shd w:val="clear" w:color="auto" w:fill="92D050"/>
        <w:spacing w:line="240" w:lineRule="auto"/>
        <w:ind w:left="0" w:firstLine="0"/>
        <w:jc w:val="center"/>
        <w:rPr>
          <w:b/>
          <w:bCs/>
          <w:sz w:val="25"/>
          <w:szCs w:val="25"/>
          <w:lang w:val="el-GR"/>
        </w:rPr>
      </w:pPr>
      <w:r w:rsidRPr="000709A0">
        <w:rPr>
          <w:b/>
          <w:bCs/>
          <w:sz w:val="25"/>
          <w:szCs w:val="25"/>
          <w:lang w:val="el-GR"/>
        </w:rPr>
        <w:t xml:space="preserve">Β. </w:t>
      </w:r>
      <w:r w:rsidR="00980C44" w:rsidRPr="000709A0">
        <w:rPr>
          <w:b/>
          <w:bCs/>
          <w:sz w:val="25"/>
          <w:szCs w:val="25"/>
          <w:lang w:val="el-GR"/>
        </w:rPr>
        <w:t>ΔΙΚΑΙΩΜΑΤΑ ΠΟΥ ΕΞΑΣΦΑΛΙΖΕΙ Η ΜΑΘΗΤΙΚΗ ΙΔΙΟΤΗΤΑ</w:t>
      </w:r>
    </w:p>
    <w:p w14:paraId="3298C068" w14:textId="240CA628" w:rsidR="00980C44" w:rsidRPr="000709A0" w:rsidRDefault="00C54237" w:rsidP="00FF4EFA">
      <w:pPr>
        <w:pStyle w:val="ListParagraph"/>
        <w:numPr>
          <w:ilvl w:val="0"/>
          <w:numId w:val="14"/>
        </w:numPr>
        <w:spacing w:before="240" w:line="240" w:lineRule="auto"/>
        <w:contextualSpacing w:val="0"/>
        <w:rPr>
          <w:b/>
          <w:bCs/>
          <w:sz w:val="25"/>
          <w:szCs w:val="25"/>
          <w:lang w:val="el-GR"/>
        </w:rPr>
      </w:pPr>
      <w:r w:rsidRPr="000709A0">
        <w:rPr>
          <w:b/>
          <w:bCs/>
          <w:sz w:val="25"/>
          <w:szCs w:val="25"/>
          <w:lang w:val="el-GR"/>
        </w:rPr>
        <w:t>ΜΑΘΗΤΙΚΑ ΣΥΜΒΟΥΛΙΑ</w:t>
      </w:r>
    </w:p>
    <w:p w14:paraId="18B92CA0" w14:textId="309869A0" w:rsidR="00222691" w:rsidRPr="000709A0" w:rsidRDefault="00DD2208" w:rsidP="00801B9C">
      <w:pPr>
        <w:spacing w:after="20" w:line="240" w:lineRule="auto"/>
        <w:ind w:hanging="215"/>
        <w:rPr>
          <w:bCs/>
          <w:iCs/>
          <w:color w:val="000000" w:themeColor="text1"/>
          <w:sz w:val="25"/>
          <w:szCs w:val="25"/>
          <w:lang w:val="el-GR"/>
        </w:rPr>
      </w:pPr>
      <w:r w:rsidRPr="000709A0">
        <w:rPr>
          <w:bCs/>
          <w:iCs/>
          <w:color w:val="000000" w:themeColor="text1"/>
          <w:sz w:val="25"/>
          <w:szCs w:val="25"/>
          <w:lang w:val="el-GR"/>
        </w:rPr>
        <w:t xml:space="preserve">    </w:t>
      </w:r>
      <w:r w:rsidR="00222691" w:rsidRPr="0065652B">
        <w:rPr>
          <w:b/>
          <w:iCs/>
          <w:color w:val="000000" w:themeColor="text1"/>
          <w:sz w:val="25"/>
          <w:szCs w:val="25"/>
          <w:lang w:val="el-GR"/>
        </w:rPr>
        <w:t>Τα Μαθητικά Συμβούλια</w:t>
      </w:r>
      <w:r w:rsidR="00222691" w:rsidRPr="000709A0">
        <w:rPr>
          <w:bCs/>
          <w:iCs/>
          <w:color w:val="000000" w:themeColor="text1"/>
          <w:sz w:val="25"/>
          <w:szCs w:val="25"/>
          <w:lang w:val="el-GR"/>
        </w:rPr>
        <w:t xml:space="preserve"> υπηρετούν τους πιο κάτω σκοπούς:</w:t>
      </w:r>
    </w:p>
    <w:p w14:paraId="12F1C7E0" w14:textId="223972BC" w:rsidR="00222691" w:rsidRPr="000709A0" w:rsidRDefault="00222691" w:rsidP="00FF4EFA">
      <w:pPr>
        <w:numPr>
          <w:ilvl w:val="0"/>
          <w:numId w:val="9"/>
        </w:numPr>
        <w:spacing w:line="240" w:lineRule="auto"/>
        <w:ind w:left="426" w:hanging="284"/>
        <w:rPr>
          <w:color w:val="000000" w:themeColor="text1"/>
          <w:sz w:val="25"/>
          <w:szCs w:val="25"/>
          <w:lang w:val="el-GR"/>
        </w:rPr>
      </w:pPr>
      <w:r w:rsidRPr="000709A0">
        <w:rPr>
          <w:color w:val="000000" w:themeColor="text1"/>
          <w:sz w:val="25"/>
          <w:szCs w:val="25"/>
          <w:lang w:val="el-GR"/>
        </w:rPr>
        <w:t>Βοηθούν τους/τις μαθητές/</w:t>
      </w:r>
      <w:proofErr w:type="spellStart"/>
      <w:r w:rsidR="002E3056" w:rsidRPr="000709A0">
        <w:rPr>
          <w:color w:val="000000" w:themeColor="text1"/>
          <w:sz w:val="25"/>
          <w:szCs w:val="25"/>
          <w:lang w:val="el-GR"/>
        </w:rPr>
        <w:t>τ</w:t>
      </w:r>
      <w:r w:rsidRPr="000709A0">
        <w:rPr>
          <w:color w:val="000000" w:themeColor="text1"/>
          <w:sz w:val="25"/>
          <w:szCs w:val="25"/>
          <w:lang w:val="el-GR"/>
        </w:rPr>
        <w:t>ριες</w:t>
      </w:r>
      <w:proofErr w:type="spellEnd"/>
      <w:r w:rsidRPr="000709A0">
        <w:rPr>
          <w:color w:val="000000" w:themeColor="text1"/>
          <w:sz w:val="25"/>
          <w:szCs w:val="25"/>
          <w:lang w:val="el-GR"/>
        </w:rPr>
        <w:t xml:space="preserve"> να συνειδητοποιήσουν τη μεγάλη σημασία των δημοκρατικών θεσμών και συντελούν στη δημιουργία ελεύθερων, υπεύθυνων και δημοκρατικών ανθρώπων και πολιτών.</w:t>
      </w:r>
    </w:p>
    <w:p w14:paraId="608D965E" w14:textId="570E652F" w:rsidR="00222691" w:rsidRPr="000709A0" w:rsidRDefault="00222691" w:rsidP="00FF4EFA">
      <w:pPr>
        <w:numPr>
          <w:ilvl w:val="0"/>
          <w:numId w:val="9"/>
        </w:numPr>
        <w:spacing w:line="240" w:lineRule="auto"/>
        <w:ind w:left="426" w:hanging="284"/>
        <w:rPr>
          <w:color w:val="000000" w:themeColor="text1"/>
          <w:sz w:val="25"/>
          <w:szCs w:val="25"/>
          <w:lang w:val="el-GR"/>
        </w:rPr>
      </w:pPr>
      <w:r w:rsidRPr="000709A0">
        <w:rPr>
          <w:color w:val="000000" w:themeColor="text1"/>
          <w:sz w:val="25"/>
          <w:szCs w:val="25"/>
          <w:lang w:val="el-GR"/>
        </w:rPr>
        <w:t>Συμβάλλουν στην ανάπτυξη της αυτοπειθαρχίας, του αλληλοσεβασμού και του ελεύθερου διαλόγου ανάμεσα στους/στις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οι οποίοι/</w:t>
      </w:r>
      <w:proofErr w:type="spellStart"/>
      <w:r w:rsidRPr="000709A0">
        <w:rPr>
          <w:color w:val="000000" w:themeColor="text1"/>
          <w:sz w:val="25"/>
          <w:szCs w:val="25"/>
          <w:lang w:val="el-GR"/>
        </w:rPr>
        <w:t>ες</w:t>
      </w:r>
      <w:proofErr w:type="spellEnd"/>
      <w:r w:rsidRPr="000709A0">
        <w:rPr>
          <w:color w:val="000000" w:themeColor="text1"/>
          <w:sz w:val="25"/>
          <w:szCs w:val="25"/>
          <w:lang w:val="el-GR"/>
        </w:rPr>
        <w:t xml:space="preserve"> </w:t>
      </w:r>
      <w:proofErr w:type="spellStart"/>
      <w:r w:rsidRPr="000709A0">
        <w:rPr>
          <w:color w:val="000000" w:themeColor="text1"/>
          <w:sz w:val="25"/>
          <w:szCs w:val="25"/>
          <w:lang w:val="el-GR"/>
        </w:rPr>
        <w:t>βοηθούνται</w:t>
      </w:r>
      <w:proofErr w:type="spellEnd"/>
      <w:r w:rsidRPr="000709A0">
        <w:rPr>
          <w:color w:val="000000" w:themeColor="text1"/>
          <w:sz w:val="25"/>
          <w:szCs w:val="25"/>
          <w:lang w:val="el-GR"/>
        </w:rPr>
        <w:t>, επίσης, στην κοινωνικοποίηση, την ανάπτυξη της πρωτοβουλίας, του συναισθήματος ευθύνης και του πνεύματος συνεργασίας, φιλαλληλίας και αδελφοσύνης.</w:t>
      </w:r>
    </w:p>
    <w:p w14:paraId="32CE849E" w14:textId="7AB768AE" w:rsidR="00222691" w:rsidRPr="000709A0" w:rsidRDefault="00222691" w:rsidP="00FF4EFA">
      <w:pPr>
        <w:numPr>
          <w:ilvl w:val="0"/>
          <w:numId w:val="9"/>
        </w:numPr>
        <w:spacing w:line="240" w:lineRule="auto"/>
        <w:ind w:left="426" w:hanging="284"/>
        <w:rPr>
          <w:color w:val="000000" w:themeColor="text1"/>
          <w:sz w:val="25"/>
          <w:szCs w:val="25"/>
          <w:lang w:val="el-GR"/>
        </w:rPr>
      </w:pPr>
      <w:r w:rsidRPr="000709A0">
        <w:rPr>
          <w:color w:val="000000" w:themeColor="text1"/>
          <w:sz w:val="25"/>
          <w:szCs w:val="25"/>
          <w:lang w:val="el-GR"/>
        </w:rPr>
        <w:t>Καλλιεργούν, επίσης, τα πνευματικά, καλλιτεχνικά και αθλητικά ενδιαφέροντα των μαθητών/τριών, και παράλληλα ενισχύουν τη συνεργασία με τον Διευθυντή</w:t>
      </w:r>
      <w:r w:rsidR="002E3056" w:rsidRPr="000709A0">
        <w:rPr>
          <w:color w:val="000000" w:themeColor="text1"/>
          <w:sz w:val="25"/>
          <w:szCs w:val="25"/>
          <w:lang w:val="el-GR"/>
        </w:rPr>
        <w:t>/</w:t>
      </w:r>
      <w:proofErr w:type="spellStart"/>
      <w:r w:rsidR="002E3056" w:rsidRPr="000709A0">
        <w:rPr>
          <w:color w:val="000000" w:themeColor="text1"/>
          <w:sz w:val="25"/>
          <w:szCs w:val="25"/>
          <w:lang w:val="el-GR"/>
        </w:rPr>
        <w:t>τρια</w:t>
      </w:r>
      <w:proofErr w:type="spellEnd"/>
      <w:r w:rsidRPr="000709A0">
        <w:rPr>
          <w:color w:val="000000" w:themeColor="text1"/>
          <w:sz w:val="25"/>
          <w:szCs w:val="25"/>
          <w:lang w:val="el-GR"/>
        </w:rPr>
        <w:t xml:space="preserve"> του Σχολείου, τον Καθηγητικό Σύλλογο και τον Σύνδεσμο Γονέων/Κηδεμόνων και αναπτύσσουν φιλικές σχέσεις με τα Μαθητικά Συμβούλια άλλων σχολείων.</w:t>
      </w:r>
    </w:p>
    <w:p w14:paraId="37C26D87" w14:textId="3811B152" w:rsidR="00222691" w:rsidRPr="000709A0" w:rsidRDefault="00222691" w:rsidP="00FF4EFA">
      <w:pPr>
        <w:numPr>
          <w:ilvl w:val="0"/>
          <w:numId w:val="9"/>
        </w:numPr>
        <w:spacing w:line="240" w:lineRule="auto"/>
        <w:ind w:left="426" w:hanging="284"/>
        <w:rPr>
          <w:color w:val="000000" w:themeColor="text1"/>
          <w:sz w:val="25"/>
          <w:szCs w:val="25"/>
          <w:lang w:val="el-GR"/>
        </w:rPr>
      </w:pPr>
      <w:r w:rsidRPr="000709A0">
        <w:rPr>
          <w:color w:val="000000" w:themeColor="text1"/>
          <w:sz w:val="25"/>
          <w:szCs w:val="25"/>
          <w:lang w:val="el-GR"/>
        </w:rPr>
        <w:t>Εξυπηρετούν και υποστηρίζουν τα συμφέροντα και δικαιώματα των μαθητών/τριών και συμβάλλουν στην προώθηση και επίλυση μαθητικών προβλημάτων.</w:t>
      </w:r>
    </w:p>
    <w:p w14:paraId="01B0A6C8" w14:textId="547E116E" w:rsidR="00222691" w:rsidRPr="000709A0" w:rsidRDefault="00222691" w:rsidP="00836C2E">
      <w:pPr>
        <w:spacing w:line="240" w:lineRule="auto"/>
        <w:ind w:left="426" w:firstLine="0"/>
        <w:rPr>
          <w:color w:val="000000" w:themeColor="text1"/>
          <w:sz w:val="25"/>
          <w:szCs w:val="25"/>
          <w:lang w:val="el-GR"/>
        </w:rPr>
      </w:pPr>
      <w:r w:rsidRPr="000709A0">
        <w:rPr>
          <w:color w:val="000000" w:themeColor="text1"/>
          <w:sz w:val="25"/>
          <w:szCs w:val="25"/>
          <w:lang w:val="el-GR"/>
        </w:rPr>
        <w:t>Ο θεσμός των Μαθητικών Συμβουλίων είναι η εφαρμογή της δημοκρατίας στην πράξη μέσα στο Σχολε</w:t>
      </w:r>
      <w:r w:rsidR="00395A28">
        <w:rPr>
          <w:color w:val="000000" w:themeColor="text1"/>
          <w:sz w:val="25"/>
          <w:szCs w:val="25"/>
          <w:lang w:val="el-GR"/>
        </w:rPr>
        <w:t>ίο. Η συμμετοχή των μαθητών/</w:t>
      </w:r>
      <w:r w:rsidRPr="000709A0">
        <w:rPr>
          <w:color w:val="000000" w:themeColor="text1"/>
          <w:sz w:val="25"/>
          <w:szCs w:val="25"/>
          <w:lang w:val="el-GR"/>
        </w:rPr>
        <w:t xml:space="preserve">τριών στα Μαθητικά Συμβούλια τους </w:t>
      </w:r>
      <w:r w:rsidRPr="000709A0">
        <w:rPr>
          <w:color w:val="000000" w:themeColor="text1"/>
          <w:sz w:val="25"/>
          <w:szCs w:val="25"/>
          <w:lang w:val="el-GR"/>
        </w:rPr>
        <w:lastRenderedPageBreak/>
        <w:t>παρέχει την ευκαιρία να αναδείξουν τις ηγετικές τους ικανότητες και να προσφέρουν ταυτόχρονα τις υπηρεσίες τους στους/στις συμμαθητές/</w:t>
      </w:r>
      <w:proofErr w:type="spellStart"/>
      <w:r w:rsidRPr="000709A0">
        <w:rPr>
          <w:color w:val="000000" w:themeColor="text1"/>
          <w:sz w:val="25"/>
          <w:szCs w:val="25"/>
          <w:lang w:val="el-GR"/>
        </w:rPr>
        <w:t>τρι</w:t>
      </w:r>
      <w:r w:rsidR="002E3056" w:rsidRPr="000709A0">
        <w:rPr>
          <w:color w:val="000000" w:themeColor="text1"/>
          <w:sz w:val="25"/>
          <w:szCs w:val="25"/>
          <w:lang w:val="el-GR"/>
        </w:rPr>
        <w:t>ε</w:t>
      </w:r>
      <w:r w:rsidRPr="000709A0">
        <w:rPr>
          <w:color w:val="000000" w:themeColor="text1"/>
          <w:sz w:val="25"/>
          <w:szCs w:val="25"/>
          <w:lang w:val="el-GR"/>
        </w:rPr>
        <w:t>ς</w:t>
      </w:r>
      <w:proofErr w:type="spellEnd"/>
      <w:r w:rsidRPr="000709A0">
        <w:rPr>
          <w:color w:val="000000" w:themeColor="text1"/>
          <w:sz w:val="25"/>
          <w:szCs w:val="25"/>
          <w:lang w:val="el-GR"/>
        </w:rPr>
        <w:t xml:space="preserve"> τους και στο Σχολείο. </w:t>
      </w:r>
    </w:p>
    <w:p w14:paraId="3E2B8596" w14:textId="77777777" w:rsidR="00AC3CEA" w:rsidRPr="000709A0" w:rsidRDefault="00AC3CEA" w:rsidP="00836C2E">
      <w:pPr>
        <w:spacing w:line="240" w:lineRule="auto"/>
        <w:ind w:left="426" w:firstLine="0"/>
        <w:rPr>
          <w:color w:val="000000" w:themeColor="text1"/>
          <w:sz w:val="25"/>
          <w:szCs w:val="25"/>
          <w:lang w:val="el-GR"/>
        </w:rPr>
      </w:pPr>
    </w:p>
    <w:p w14:paraId="3ED71A87" w14:textId="66BFCE02" w:rsidR="00C54237" w:rsidRPr="000709A0" w:rsidRDefault="00F44F7D" w:rsidP="00FF4EFA">
      <w:pPr>
        <w:pStyle w:val="ListParagraph"/>
        <w:numPr>
          <w:ilvl w:val="1"/>
          <w:numId w:val="14"/>
        </w:numPr>
        <w:spacing w:line="240" w:lineRule="auto"/>
        <w:ind w:left="567" w:hanging="425"/>
        <w:contextualSpacing w:val="0"/>
        <w:rPr>
          <w:b/>
          <w:bCs/>
          <w:sz w:val="25"/>
          <w:szCs w:val="25"/>
          <w:lang w:val="el-GR"/>
        </w:rPr>
      </w:pPr>
      <w:r w:rsidRPr="000709A0">
        <w:rPr>
          <w:b/>
          <w:bCs/>
          <w:sz w:val="25"/>
          <w:szCs w:val="25"/>
          <w:lang w:val="el-GR"/>
        </w:rPr>
        <w:t xml:space="preserve">ΚΑΝΟΝΙΣΜΟΙ ΛΕΙΤΟΥΡΓΙΑΣ </w:t>
      </w:r>
      <w:r w:rsidR="00A72D30" w:rsidRPr="000709A0">
        <w:rPr>
          <w:b/>
          <w:bCs/>
          <w:sz w:val="25"/>
          <w:szCs w:val="25"/>
          <w:lang w:val="el-GR"/>
        </w:rPr>
        <w:t>ΜΑΘΗΤΙΚ</w:t>
      </w:r>
      <w:r w:rsidRPr="000709A0">
        <w:rPr>
          <w:b/>
          <w:bCs/>
          <w:sz w:val="25"/>
          <w:szCs w:val="25"/>
          <w:lang w:val="el-GR"/>
        </w:rPr>
        <w:t>ΩΝ</w:t>
      </w:r>
      <w:r w:rsidR="00A72D30" w:rsidRPr="000709A0">
        <w:rPr>
          <w:b/>
          <w:bCs/>
          <w:sz w:val="25"/>
          <w:szCs w:val="25"/>
          <w:lang w:val="el-GR"/>
        </w:rPr>
        <w:t xml:space="preserve"> ΣΥΜΒΟΥΛΙ</w:t>
      </w:r>
      <w:r w:rsidRPr="000709A0">
        <w:rPr>
          <w:b/>
          <w:bCs/>
          <w:sz w:val="25"/>
          <w:szCs w:val="25"/>
          <w:lang w:val="el-GR"/>
        </w:rPr>
        <w:t>ΩΝ</w:t>
      </w:r>
      <w:r w:rsidR="00A72D30" w:rsidRPr="000709A0">
        <w:rPr>
          <w:b/>
          <w:bCs/>
          <w:sz w:val="25"/>
          <w:szCs w:val="25"/>
          <w:lang w:val="el-GR"/>
        </w:rPr>
        <w:t xml:space="preserve"> ΤΜΗΜΑΤΩΝ</w:t>
      </w:r>
    </w:p>
    <w:p w14:paraId="20BE38B2" w14:textId="5D66E530" w:rsidR="00F44F7D" w:rsidRPr="000709A0" w:rsidRDefault="00F44F7D" w:rsidP="00FF4EFA">
      <w:pPr>
        <w:pStyle w:val="ListParagraph"/>
        <w:numPr>
          <w:ilvl w:val="0"/>
          <w:numId w:val="10"/>
        </w:numPr>
        <w:tabs>
          <w:tab w:val="clear" w:pos="858"/>
        </w:tabs>
        <w:spacing w:line="240" w:lineRule="auto"/>
        <w:ind w:left="568" w:hanging="284"/>
        <w:contextualSpacing w:val="0"/>
        <w:rPr>
          <w:sz w:val="25"/>
          <w:szCs w:val="25"/>
          <w:lang w:val="el-GR"/>
        </w:rPr>
      </w:pPr>
      <w:r w:rsidRPr="0065652B">
        <w:rPr>
          <w:b/>
          <w:bCs/>
          <w:sz w:val="25"/>
          <w:szCs w:val="25"/>
          <w:lang w:val="el-GR"/>
        </w:rPr>
        <w:t>Το Συμβούλιο του Τμήματος (Σ.Τ.)</w:t>
      </w:r>
      <w:r w:rsidRPr="000709A0">
        <w:rPr>
          <w:sz w:val="25"/>
          <w:szCs w:val="25"/>
          <w:lang w:val="el-GR"/>
        </w:rPr>
        <w:t xml:space="preserve"> είναι πενταμελές και εκλέγεται πλειοψηφικά</w:t>
      </w:r>
      <w:r w:rsidR="00395A28">
        <w:rPr>
          <w:sz w:val="25"/>
          <w:szCs w:val="25"/>
          <w:lang w:val="el-GR"/>
        </w:rPr>
        <w:t xml:space="preserve"> από όλους τους/τις μαθητές/</w:t>
      </w:r>
      <w:proofErr w:type="spellStart"/>
      <w:r w:rsidRPr="000709A0">
        <w:rPr>
          <w:sz w:val="25"/>
          <w:szCs w:val="25"/>
          <w:lang w:val="el-GR"/>
        </w:rPr>
        <w:t>τριες</w:t>
      </w:r>
      <w:proofErr w:type="spellEnd"/>
      <w:r w:rsidRPr="000709A0">
        <w:rPr>
          <w:sz w:val="25"/>
          <w:szCs w:val="25"/>
          <w:lang w:val="el-GR"/>
        </w:rPr>
        <w:t xml:space="preserve"> του τμήματος με μυστική ψηφοφορία, στην πα</w:t>
      </w:r>
      <w:r w:rsidR="00395A28">
        <w:rPr>
          <w:sz w:val="25"/>
          <w:szCs w:val="25"/>
          <w:lang w:val="el-GR"/>
        </w:rPr>
        <w:t>ρουσία του/της Υπεύθυνου/ης Καθηγητή/</w:t>
      </w:r>
      <w:proofErr w:type="spellStart"/>
      <w:r w:rsidRPr="000709A0">
        <w:rPr>
          <w:sz w:val="25"/>
          <w:szCs w:val="25"/>
          <w:lang w:val="el-GR"/>
        </w:rPr>
        <w:t>τριας</w:t>
      </w:r>
      <w:proofErr w:type="spellEnd"/>
      <w:r w:rsidRPr="000709A0">
        <w:rPr>
          <w:sz w:val="25"/>
          <w:szCs w:val="25"/>
          <w:lang w:val="el-GR"/>
        </w:rPr>
        <w:t xml:space="preserve"> και ακόμη ενός/μια εκπαιδευτικού. Σε περίπτωση ισοψηφίας γίνεται κλήρωση. Οι </w:t>
      </w:r>
      <w:r w:rsidR="00FF25EF">
        <w:rPr>
          <w:sz w:val="25"/>
          <w:szCs w:val="25"/>
          <w:lang w:val="el-GR"/>
        </w:rPr>
        <w:t>εκλογές γίνονται την τρί</w:t>
      </w:r>
      <w:r w:rsidRPr="000709A0">
        <w:rPr>
          <w:sz w:val="25"/>
          <w:szCs w:val="25"/>
          <w:lang w:val="el-GR"/>
        </w:rPr>
        <w:t>τη εβδομάδα μετά την έναρξη των μαθημάτων.</w:t>
      </w:r>
    </w:p>
    <w:p w14:paraId="3C91B6A4" w14:textId="67CBF7BA" w:rsidR="00F44F7D" w:rsidRPr="000709A0" w:rsidRDefault="00F44F7D" w:rsidP="00FF4EFA">
      <w:pPr>
        <w:pStyle w:val="ListParagraph"/>
        <w:numPr>
          <w:ilvl w:val="0"/>
          <w:numId w:val="10"/>
        </w:numPr>
        <w:tabs>
          <w:tab w:val="clear" w:pos="858"/>
        </w:tabs>
        <w:spacing w:line="240" w:lineRule="auto"/>
        <w:ind w:left="568" w:hanging="284"/>
        <w:contextualSpacing w:val="0"/>
        <w:rPr>
          <w:sz w:val="25"/>
          <w:szCs w:val="25"/>
          <w:lang w:val="el-GR"/>
        </w:rPr>
      </w:pPr>
      <w:r w:rsidRPr="0065652B">
        <w:rPr>
          <w:b/>
          <w:bCs/>
          <w:sz w:val="25"/>
          <w:szCs w:val="25"/>
          <w:lang w:val="el-GR"/>
        </w:rPr>
        <w:t>Το Σ.Τ. καταρτίζεται σε σώμα ευθύς αμέσως μετά την εκλογή του και αποτελείται από πέντε μέλη: Πρόεδρο, Αντιπρόεδρο, Γραμματέα, Ταμία και Υπεύθυνο Βιβλιοθήκης</w:t>
      </w:r>
      <w:r w:rsidR="005569F5">
        <w:rPr>
          <w:b/>
          <w:bCs/>
          <w:sz w:val="25"/>
          <w:szCs w:val="25"/>
          <w:lang w:val="el-GR"/>
        </w:rPr>
        <w:t>- περιβάλλοντος</w:t>
      </w:r>
      <w:r w:rsidRPr="000709A0">
        <w:rPr>
          <w:sz w:val="25"/>
          <w:szCs w:val="25"/>
          <w:lang w:val="el-GR"/>
        </w:rPr>
        <w:t>. Οι εκλεγέντες διεκδικούν τις θέσεις με μυστική ψηφοφορία, ανεξάρτητα από τις ψήφους που συγκέντρωσε ο καθένας στην ψηφοφορία.</w:t>
      </w:r>
    </w:p>
    <w:p w14:paraId="3D189156" w14:textId="52F3EC79" w:rsidR="00F44F7D" w:rsidRPr="000709A0" w:rsidRDefault="00F44F7D" w:rsidP="00FF4EFA">
      <w:pPr>
        <w:pStyle w:val="ListParagraph"/>
        <w:numPr>
          <w:ilvl w:val="0"/>
          <w:numId w:val="10"/>
        </w:numPr>
        <w:tabs>
          <w:tab w:val="clear" w:pos="858"/>
        </w:tabs>
        <w:spacing w:line="240" w:lineRule="auto"/>
        <w:ind w:left="568" w:hanging="284"/>
        <w:contextualSpacing w:val="0"/>
        <w:rPr>
          <w:sz w:val="25"/>
          <w:szCs w:val="25"/>
          <w:lang w:val="el-GR"/>
        </w:rPr>
      </w:pPr>
      <w:r w:rsidRPr="000709A0">
        <w:rPr>
          <w:sz w:val="25"/>
          <w:szCs w:val="25"/>
          <w:lang w:val="el-GR"/>
        </w:rPr>
        <w:t>Δικαίωμα για να υποβάλουν υποψηφιότητα για εκλογή στο Σ.Τ.</w:t>
      </w:r>
      <w:r w:rsidR="00182101">
        <w:rPr>
          <w:sz w:val="25"/>
          <w:szCs w:val="25"/>
          <w:lang w:val="el-GR"/>
        </w:rPr>
        <w:t xml:space="preserve"> έχουν όλοι/</w:t>
      </w:r>
      <w:proofErr w:type="spellStart"/>
      <w:r w:rsidR="00182101">
        <w:rPr>
          <w:sz w:val="25"/>
          <w:szCs w:val="25"/>
          <w:lang w:val="el-GR"/>
        </w:rPr>
        <w:t>ες</w:t>
      </w:r>
      <w:proofErr w:type="spellEnd"/>
      <w:r w:rsidR="00182101">
        <w:rPr>
          <w:sz w:val="25"/>
          <w:szCs w:val="25"/>
          <w:lang w:val="el-GR"/>
        </w:rPr>
        <w:t xml:space="preserve"> οι μαθητές/</w:t>
      </w:r>
      <w:proofErr w:type="spellStart"/>
      <w:r w:rsidRPr="000709A0">
        <w:rPr>
          <w:sz w:val="25"/>
          <w:szCs w:val="25"/>
          <w:lang w:val="el-GR"/>
        </w:rPr>
        <w:t>τριες</w:t>
      </w:r>
      <w:proofErr w:type="spellEnd"/>
      <w:r w:rsidRPr="000709A0">
        <w:rPr>
          <w:sz w:val="25"/>
          <w:szCs w:val="25"/>
          <w:lang w:val="el-GR"/>
        </w:rPr>
        <w:t xml:space="preserve"> που η διαγωγή τους χαρακτηρίστηκε ως </w:t>
      </w:r>
      <w:proofErr w:type="spellStart"/>
      <w:r w:rsidRPr="000709A0">
        <w:rPr>
          <w:sz w:val="25"/>
          <w:szCs w:val="25"/>
          <w:lang w:val="el-GR"/>
        </w:rPr>
        <w:t>κοσμιότατη</w:t>
      </w:r>
      <w:proofErr w:type="spellEnd"/>
      <w:r w:rsidRPr="000709A0">
        <w:rPr>
          <w:sz w:val="25"/>
          <w:szCs w:val="25"/>
          <w:lang w:val="el-GR"/>
        </w:rPr>
        <w:t xml:space="preserve"> κατά την προηγούμενη σχολική χρονιά, ανεξάρτητα από τη μείωση της διαγωγής σε τετράμηνο.</w:t>
      </w:r>
    </w:p>
    <w:p w14:paraId="728C6F53" w14:textId="765C59E5" w:rsidR="00F44F7D" w:rsidRPr="000709A0" w:rsidRDefault="00F44F7D" w:rsidP="00FF4EFA">
      <w:pPr>
        <w:pStyle w:val="ListParagraph"/>
        <w:numPr>
          <w:ilvl w:val="0"/>
          <w:numId w:val="10"/>
        </w:numPr>
        <w:tabs>
          <w:tab w:val="clear" w:pos="858"/>
        </w:tabs>
        <w:spacing w:line="240" w:lineRule="auto"/>
        <w:ind w:left="568" w:hanging="284"/>
        <w:contextualSpacing w:val="0"/>
        <w:rPr>
          <w:sz w:val="25"/>
          <w:szCs w:val="25"/>
          <w:lang w:val="el-GR"/>
        </w:rPr>
      </w:pPr>
      <w:r w:rsidRPr="000709A0">
        <w:rPr>
          <w:sz w:val="25"/>
          <w:szCs w:val="25"/>
          <w:lang w:val="el-GR"/>
        </w:rPr>
        <w:t>Μέλος του Σ.Τ. χάνει το αξίωμά του, αν περιπέσει σε πειθαρχικό παράπτωμα που         χαρακτηρίζεται ως σοβαρό από τον Καθηγητικό Σύλλογο ή απουσιάζει αδικαιολόγητα από τρεις συνεδρίες του Συμβουλίου ή δεν συμμορφώνεται με τους κανονισμούς λειτουργίας του.</w:t>
      </w:r>
    </w:p>
    <w:p w14:paraId="1097B040" w14:textId="7902D6D6" w:rsidR="00F44F7D" w:rsidRPr="000709A0" w:rsidRDefault="00F44F7D" w:rsidP="00FF4EFA">
      <w:pPr>
        <w:pStyle w:val="ListParagraph"/>
        <w:numPr>
          <w:ilvl w:val="0"/>
          <w:numId w:val="10"/>
        </w:numPr>
        <w:tabs>
          <w:tab w:val="clear" w:pos="858"/>
        </w:tabs>
        <w:spacing w:line="240" w:lineRule="auto"/>
        <w:ind w:left="568" w:hanging="284"/>
        <w:contextualSpacing w:val="0"/>
        <w:rPr>
          <w:sz w:val="25"/>
          <w:szCs w:val="25"/>
          <w:lang w:val="el-GR"/>
        </w:rPr>
      </w:pPr>
      <w:r w:rsidRPr="000709A0">
        <w:rPr>
          <w:sz w:val="25"/>
          <w:szCs w:val="25"/>
          <w:lang w:val="el-GR"/>
        </w:rPr>
        <w:t>Τα Σ.Τ., τα Κεντρικά Μαθητικά Συμβούλια (Κ.Μ.Σ.), εκλέγονται κάθε χρόνο με μυστική ψηφοφορία.</w:t>
      </w:r>
    </w:p>
    <w:p w14:paraId="17F8A435" w14:textId="1B53935A" w:rsidR="00F44F7D" w:rsidRPr="00A65070" w:rsidRDefault="00F44F7D" w:rsidP="00FF4EFA">
      <w:pPr>
        <w:pStyle w:val="ListParagraph"/>
        <w:numPr>
          <w:ilvl w:val="0"/>
          <w:numId w:val="10"/>
        </w:numPr>
        <w:tabs>
          <w:tab w:val="clear" w:pos="858"/>
        </w:tabs>
        <w:spacing w:line="240" w:lineRule="auto"/>
        <w:ind w:left="568" w:hanging="284"/>
        <w:contextualSpacing w:val="0"/>
        <w:rPr>
          <w:sz w:val="25"/>
          <w:szCs w:val="25"/>
          <w:lang w:val="el-GR"/>
        </w:rPr>
      </w:pPr>
      <w:r w:rsidRPr="000709A0">
        <w:rPr>
          <w:sz w:val="25"/>
          <w:szCs w:val="25"/>
          <w:lang w:val="el-GR"/>
        </w:rPr>
        <w:t>Το Σ.Τ. συνεδριάζει τακτικά τουλάχιστον μία φορά τον μήνα και είναι υπεύθυνο για το τμήμα, ιδιαίτερα για τη διατήρηση της καθαριότητας και της ευκοσμίας της τάξης, για τις πινακίδες, για τ</w:t>
      </w:r>
      <w:r w:rsidR="00182101">
        <w:rPr>
          <w:sz w:val="25"/>
          <w:szCs w:val="25"/>
          <w:lang w:val="el-GR"/>
        </w:rPr>
        <w:t>ον ορισμό των επιμελητών/</w:t>
      </w:r>
      <w:r w:rsidRPr="000709A0">
        <w:rPr>
          <w:sz w:val="25"/>
          <w:szCs w:val="25"/>
          <w:lang w:val="el-GR"/>
        </w:rPr>
        <w:t xml:space="preserve">τριών και για άλλα θέματα που </w:t>
      </w:r>
      <w:r w:rsidR="00182101">
        <w:rPr>
          <w:sz w:val="25"/>
          <w:szCs w:val="25"/>
          <w:lang w:val="el-GR"/>
        </w:rPr>
        <w:t>απασχολούν τους/τις μαθητές/</w:t>
      </w:r>
      <w:proofErr w:type="spellStart"/>
      <w:r w:rsidRPr="000709A0">
        <w:rPr>
          <w:sz w:val="25"/>
          <w:szCs w:val="25"/>
          <w:lang w:val="el-GR"/>
        </w:rPr>
        <w:t>τριες</w:t>
      </w:r>
      <w:proofErr w:type="spellEnd"/>
      <w:r w:rsidRPr="000709A0">
        <w:rPr>
          <w:sz w:val="25"/>
          <w:szCs w:val="25"/>
          <w:lang w:val="el-GR"/>
        </w:rPr>
        <w:t xml:space="preserve"> και το τμήμα. </w:t>
      </w:r>
      <w:r w:rsidR="00182101">
        <w:rPr>
          <w:sz w:val="25"/>
          <w:szCs w:val="25"/>
          <w:lang w:val="el-GR"/>
        </w:rPr>
        <w:t>Θέτει στον/στην Υπεύθυνο/η Καθηγητή/</w:t>
      </w:r>
      <w:proofErr w:type="spellStart"/>
      <w:r w:rsidRPr="000709A0">
        <w:rPr>
          <w:sz w:val="25"/>
          <w:szCs w:val="25"/>
          <w:lang w:val="el-GR"/>
        </w:rPr>
        <w:t>τρια</w:t>
      </w:r>
      <w:proofErr w:type="spellEnd"/>
      <w:r w:rsidRPr="000709A0">
        <w:rPr>
          <w:sz w:val="25"/>
          <w:szCs w:val="25"/>
          <w:lang w:val="el-GR"/>
        </w:rPr>
        <w:t xml:space="preserve"> διάφορα προβλήματα που απασχολούν το τμήμα και συζητά μαζί του/της. Σε όλες τις  περιπτώσεις κρατούνται πρακτικά.</w:t>
      </w:r>
      <w:r w:rsidRPr="00A65070">
        <w:rPr>
          <w:sz w:val="25"/>
          <w:szCs w:val="25"/>
          <w:lang w:val="el-GR"/>
        </w:rPr>
        <w:t>(Συζητούνται θέματα όπως: η εμφάνιση της τάξης, η πειθαρχία, η ευημερία, οι σχέσεις, το ωρολόγιο και το αναλυτικό πρόγραμμα, οι μεθοδολογικές προσεγγίσεις των διδασκόντων/διδασκουσών, τα βιβλία, οι διάφοροι εορτασμοί και οι εκδηλώσεις κλπ.).</w:t>
      </w:r>
    </w:p>
    <w:p w14:paraId="38C040AC" w14:textId="7ED1B8FF" w:rsidR="00F44F7D" w:rsidRPr="000709A0" w:rsidRDefault="00F44F7D" w:rsidP="00FF4EFA">
      <w:pPr>
        <w:pStyle w:val="ListParagraph"/>
        <w:numPr>
          <w:ilvl w:val="0"/>
          <w:numId w:val="10"/>
        </w:numPr>
        <w:tabs>
          <w:tab w:val="clear" w:pos="858"/>
        </w:tabs>
        <w:spacing w:line="240" w:lineRule="auto"/>
        <w:ind w:left="567" w:hanging="290"/>
        <w:contextualSpacing w:val="0"/>
        <w:rPr>
          <w:sz w:val="25"/>
          <w:szCs w:val="25"/>
          <w:lang w:val="el-GR"/>
        </w:rPr>
      </w:pPr>
      <w:r w:rsidRPr="000709A0">
        <w:rPr>
          <w:sz w:val="25"/>
          <w:szCs w:val="25"/>
          <w:lang w:val="el-GR"/>
        </w:rPr>
        <w:t>Ο/Η Ταμίας του Τμήματος εισπράττει από ό</w:t>
      </w:r>
      <w:r w:rsidR="00EC6031">
        <w:rPr>
          <w:sz w:val="25"/>
          <w:szCs w:val="25"/>
          <w:lang w:val="el-GR"/>
        </w:rPr>
        <w:t>λους τους/τις μαθητές/</w:t>
      </w:r>
      <w:proofErr w:type="spellStart"/>
      <w:r w:rsidRPr="000709A0">
        <w:rPr>
          <w:sz w:val="25"/>
          <w:szCs w:val="25"/>
          <w:lang w:val="el-GR"/>
        </w:rPr>
        <w:t>τριες</w:t>
      </w:r>
      <w:proofErr w:type="spellEnd"/>
      <w:r w:rsidRPr="000709A0">
        <w:rPr>
          <w:sz w:val="25"/>
          <w:szCs w:val="25"/>
          <w:lang w:val="el-GR"/>
        </w:rPr>
        <w:t xml:space="preserve"> σε τακτικά διαστήματα χρηματικό ποσό, το οποίο χρησιμοποιείται για τις ανάγκες του τμήματος, καθώς και ως εισφορά στο Κ.Μ.Σ. ή για αγαθοεργούς σκοπούς, αφού προηγουμένως ε</w:t>
      </w:r>
      <w:r w:rsidR="00EC6031">
        <w:rPr>
          <w:sz w:val="25"/>
          <w:szCs w:val="25"/>
          <w:lang w:val="el-GR"/>
        </w:rPr>
        <w:t xml:space="preserve">νημερωθεί ο/η Υπεύθυνος/ ο/η </w:t>
      </w:r>
      <w:r w:rsidR="00993E08">
        <w:rPr>
          <w:sz w:val="25"/>
          <w:szCs w:val="25"/>
          <w:lang w:val="el-GR"/>
        </w:rPr>
        <w:t>κ</w:t>
      </w:r>
      <w:r w:rsidR="00EC6031">
        <w:rPr>
          <w:sz w:val="25"/>
          <w:szCs w:val="25"/>
          <w:lang w:val="el-GR"/>
        </w:rPr>
        <w:t>αθηγητής/</w:t>
      </w:r>
      <w:proofErr w:type="spellStart"/>
      <w:r w:rsidRPr="000709A0">
        <w:rPr>
          <w:sz w:val="25"/>
          <w:szCs w:val="25"/>
          <w:lang w:val="el-GR"/>
        </w:rPr>
        <w:t>τρια</w:t>
      </w:r>
      <w:proofErr w:type="spellEnd"/>
      <w:r w:rsidRPr="000709A0">
        <w:rPr>
          <w:sz w:val="25"/>
          <w:szCs w:val="25"/>
          <w:lang w:val="el-GR"/>
        </w:rPr>
        <w:t>.</w:t>
      </w:r>
    </w:p>
    <w:p w14:paraId="5AB6BC32" w14:textId="0922B41A" w:rsidR="00F44F7D" w:rsidRPr="000709A0" w:rsidRDefault="00AB179A" w:rsidP="00FF4EFA">
      <w:pPr>
        <w:pStyle w:val="ListParagraph"/>
        <w:numPr>
          <w:ilvl w:val="1"/>
          <w:numId w:val="14"/>
        </w:numPr>
        <w:tabs>
          <w:tab w:val="left" w:pos="284"/>
        </w:tabs>
        <w:spacing w:line="240" w:lineRule="auto"/>
        <w:ind w:left="567" w:hanging="425"/>
        <w:contextualSpacing w:val="0"/>
        <w:rPr>
          <w:b/>
          <w:bCs/>
          <w:sz w:val="25"/>
          <w:szCs w:val="25"/>
          <w:lang w:val="el-GR"/>
        </w:rPr>
      </w:pPr>
      <w:r w:rsidRPr="000709A0">
        <w:rPr>
          <w:b/>
          <w:bCs/>
          <w:sz w:val="25"/>
          <w:szCs w:val="25"/>
          <w:lang w:val="el-GR"/>
        </w:rPr>
        <w:t xml:space="preserve">ΚΑΝΟΝΙΣΜΟΙ ΛΕΙΤΟΥΡΓΙΑΣ </w:t>
      </w:r>
      <w:r w:rsidR="000A74AC" w:rsidRPr="000709A0">
        <w:rPr>
          <w:b/>
          <w:bCs/>
          <w:sz w:val="25"/>
          <w:szCs w:val="25"/>
          <w:lang w:val="el-GR"/>
        </w:rPr>
        <w:t>ΚΕΝΤΡΙΚΟΥ ΜΑΘΗΤ</w:t>
      </w:r>
      <w:r w:rsidR="007B5172" w:rsidRPr="000709A0">
        <w:rPr>
          <w:b/>
          <w:bCs/>
          <w:sz w:val="25"/>
          <w:szCs w:val="25"/>
          <w:lang w:val="el-GR"/>
        </w:rPr>
        <w:t>Ι</w:t>
      </w:r>
      <w:r w:rsidR="000A74AC" w:rsidRPr="000709A0">
        <w:rPr>
          <w:b/>
          <w:bCs/>
          <w:sz w:val="25"/>
          <w:szCs w:val="25"/>
          <w:lang w:val="el-GR"/>
        </w:rPr>
        <w:t>ΚΟΥ ΣΥΜΒΟΥΛΙΟΥ</w:t>
      </w:r>
    </w:p>
    <w:p w14:paraId="427DE1E6" w14:textId="0EA1FE45" w:rsidR="00F44F7D" w:rsidRPr="000709A0" w:rsidRDefault="00F44F7D" w:rsidP="00FF4EFA">
      <w:pPr>
        <w:pStyle w:val="ListParagraph"/>
        <w:numPr>
          <w:ilvl w:val="0"/>
          <w:numId w:val="11"/>
        </w:numPr>
        <w:tabs>
          <w:tab w:val="clear" w:pos="1709"/>
        </w:tabs>
        <w:spacing w:line="240" w:lineRule="auto"/>
        <w:ind w:left="567" w:hanging="283"/>
        <w:contextualSpacing w:val="0"/>
        <w:rPr>
          <w:sz w:val="25"/>
          <w:szCs w:val="25"/>
          <w:lang w:val="el-GR"/>
        </w:rPr>
      </w:pPr>
      <w:r w:rsidRPr="000709A0">
        <w:rPr>
          <w:sz w:val="25"/>
          <w:szCs w:val="25"/>
          <w:lang w:val="el-GR"/>
        </w:rPr>
        <w:t xml:space="preserve">Από τους εκπροσώπους των τμημάτων εκλέγεται </w:t>
      </w:r>
      <w:r w:rsidRPr="0065652B">
        <w:rPr>
          <w:b/>
          <w:bCs/>
          <w:sz w:val="25"/>
          <w:szCs w:val="25"/>
          <w:lang w:val="el-GR"/>
        </w:rPr>
        <w:t>το Κεντρικό Μαθητικό Συμβούλιο</w:t>
      </w:r>
      <w:r w:rsidRPr="000709A0">
        <w:rPr>
          <w:sz w:val="25"/>
          <w:szCs w:val="25"/>
          <w:lang w:val="el-GR"/>
        </w:rPr>
        <w:t>, πάντοτε στις αρχές Οκτωβρί</w:t>
      </w:r>
      <w:r w:rsidR="0019741D">
        <w:rPr>
          <w:sz w:val="25"/>
          <w:szCs w:val="25"/>
          <w:lang w:val="el-GR"/>
        </w:rPr>
        <w:t>ου, το οποίο εκπροσωπεί όλους/</w:t>
      </w:r>
      <w:proofErr w:type="spellStart"/>
      <w:r w:rsidR="0019741D">
        <w:rPr>
          <w:sz w:val="25"/>
          <w:szCs w:val="25"/>
          <w:lang w:val="el-GR"/>
        </w:rPr>
        <w:t>ες</w:t>
      </w:r>
      <w:proofErr w:type="spellEnd"/>
      <w:r w:rsidR="0019741D">
        <w:rPr>
          <w:sz w:val="25"/>
          <w:szCs w:val="25"/>
          <w:lang w:val="el-GR"/>
        </w:rPr>
        <w:t xml:space="preserve"> τους/τις μαθητές/</w:t>
      </w:r>
      <w:proofErr w:type="spellStart"/>
      <w:r w:rsidRPr="000709A0">
        <w:rPr>
          <w:sz w:val="25"/>
          <w:szCs w:val="25"/>
          <w:lang w:val="el-GR"/>
        </w:rPr>
        <w:t>τριες</w:t>
      </w:r>
      <w:proofErr w:type="spellEnd"/>
      <w:r w:rsidRPr="000709A0">
        <w:rPr>
          <w:sz w:val="25"/>
          <w:szCs w:val="25"/>
          <w:lang w:val="el-GR"/>
        </w:rPr>
        <w:t xml:space="preserve"> </w:t>
      </w:r>
      <w:r w:rsidR="007F0668" w:rsidRPr="000709A0">
        <w:rPr>
          <w:sz w:val="25"/>
          <w:szCs w:val="25"/>
          <w:lang w:val="el-GR"/>
        </w:rPr>
        <w:t>.</w:t>
      </w:r>
    </w:p>
    <w:p w14:paraId="724FFF1B" w14:textId="646BA04E" w:rsidR="00F44F7D" w:rsidRPr="000709A0" w:rsidRDefault="00F44F7D" w:rsidP="00FF4EFA">
      <w:pPr>
        <w:pStyle w:val="ListParagraph"/>
        <w:numPr>
          <w:ilvl w:val="0"/>
          <w:numId w:val="11"/>
        </w:numPr>
        <w:tabs>
          <w:tab w:val="clear" w:pos="1709"/>
        </w:tabs>
        <w:spacing w:line="240" w:lineRule="auto"/>
        <w:ind w:left="567" w:hanging="283"/>
        <w:contextualSpacing w:val="0"/>
        <w:rPr>
          <w:sz w:val="25"/>
          <w:szCs w:val="25"/>
          <w:lang w:val="el-GR"/>
        </w:rPr>
      </w:pPr>
      <w:r w:rsidRPr="000709A0">
        <w:rPr>
          <w:sz w:val="25"/>
          <w:szCs w:val="25"/>
          <w:lang w:val="el-GR"/>
        </w:rPr>
        <w:t xml:space="preserve">Εκπρόσωποι του Κ.Μ.Σ. συμμετέχουν στην ετοιμασία των Εσωτερικών Κανονισμών Λειτουργίας του Σχολείου τους, στο Συμβούλιο Διεύθυνσης και στο Πειθαρχικό </w:t>
      </w:r>
      <w:r w:rsidRPr="000709A0">
        <w:rPr>
          <w:sz w:val="25"/>
          <w:szCs w:val="25"/>
          <w:lang w:val="el-GR"/>
        </w:rPr>
        <w:lastRenderedPageBreak/>
        <w:t>Συμβούλιο και καλούνται σε Επιτροπές (Συμβουλευτική, Κυλικείου) και όποτε χρειαστεί σε Συνεδρίες του Καθηγητικού Συλλόγου.</w:t>
      </w:r>
    </w:p>
    <w:p w14:paraId="0FF1BC9C" w14:textId="1D36F82B" w:rsidR="0075112F" w:rsidRPr="000709A0" w:rsidRDefault="008479DE" w:rsidP="00FF4EFA">
      <w:pPr>
        <w:pStyle w:val="ListParagraph"/>
        <w:numPr>
          <w:ilvl w:val="1"/>
          <w:numId w:val="14"/>
        </w:numPr>
        <w:spacing w:line="240" w:lineRule="auto"/>
        <w:ind w:left="567" w:hanging="567"/>
        <w:contextualSpacing w:val="0"/>
        <w:rPr>
          <w:b/>
          <w:bCs/>
          <w:sz w:val="25"/>
          <w:szCs w:val="25"/>
          <w:lang w:val="el-GR"/>
        </w:rPr>
      </w:pPr>
      <w:r w:rsidRPr="000709A0">
        <w:rPr>
          <w:b/>
          <w:bCs/>
          <w:sz w:val="25"/>
          <w:szCs w:val="25"/>
          <w:lang w:val="el-GR"/>
        </w:rPr>
        <w:t>ΣΥΜΒΟΥΛΕΥΤΙΚΗ ΚΑΙ ΕΠΑΓΓΕΛΜ</w:t>
      </w:r>
      <w:r w:rsidR="009D6293" w:rsidRPr="000709A0">
        <w:rPr>
          <w:b/>
          <w:bCs/>
          <w:sz w:val="25"/>
          <w:szCs w:val="25"/>
          <w:lang w:val="el-GR"/>
        </w:rPr>
        <w:t>Α</w:t>
      </w:r>
      <w:r w:rsidRPr="000709A0">
        <w:rPr>
          <w:b/>
          <w:bCs/>
          <w:sz w:val="25"/>
          <w:szCs w:val="25"/>
          <w:lang w:val="el-GR"/>
        </w:rPr>
        <w:t>ΤΙΚΗ ΑΓΩΓΗ</w:t>
      </w:r>
    </w:p>
    <w:p w14:paraId="7823E3E3" w14:textId="3A89E924" w:rsidR="00C67BC3" w:rsidRPr="000709A0" w:rsidRDefault="00E8329A" w:rsidP="000709A0">
      <w:pPr>
        <w:pStyle w:val="ListParagraph"/>
        <w:spacing w:line="240" w:lineRule="auto"/>
        <w:ind w:left="567" w:firstLine="0"/>
        <w:contextualSpacing w:val="0"/>
        <w:rPr>
          <w:sz w:val="25"/>
          <w:szCs w:val="25"/>
          <w:lang w:val="el-GR"/>
        </w:rPr>
      </w:pPr>
      <w:r w:rsidRPr="000709A0">
        <w:rPr>
          <w:sz w:val="25"/>
          <w:szCs w:val="25"/>
          <w:lang w:val="el-GR"/>
        </w:rPr>
        <w:t>Ο</w:t>
      </w:r>
      <w:r w:rsidR="00384BC8" w:rsidRPr="000709A0">
        <w:rPr>
          <w:sz w:val="25"/>
          <w:szCs w:val="25"/>
          <w:lang w:val="el-GR"/>
        </w:rPr>
        <w:t>ι μαθητές/</w:t>
      </w:r>
      <w:proofErr w:type="spellStart"/>
      <w:r w:rsidR="00384BC8" w:rsidRPr="000709A0">
        <w:rPr>
          <w:sz w:val="25"/>
          <w:szCs w:val="25"/>
          <w:lang w:val="el-GR"/>
        </w:rPr>
        <w:t>τριες</w:t>
      </w:r>
      <w:proofErr w:type="spellEnd"/>
      <w:r w:rsidR="00384BC8" w:rsidRPr="000709A0">
        <w:rPr>
          <w:sz w:val="25"/>
          <w:szCs w:val="25"/>
          <w:lang w:val="el-GR"/>
        </w:rPr>
        <w:t xml:space="preserve"> </w:t>
      </w:r>
      <w:r w:rsidR="008E7957" w:rsidRPr="000709A0">
        <w:rPr>
          <w:sz w:val="25"/>
          <w:szCs w:val="25"/>
          <w:lang w:val="el-GR"/>
        </w:rPr>
        <w:t xml:space="preserve">μπορούν να επισκέπτονται το γραφείο του/της Συμβούλου </w:t>
      </w:r>
      <w:r w:rsidR="008D1478" w:rsidRPr="000709A0">
        <w:rPr>
          <w:sz w:val="25"/>
          <w:szCs w:val="25"/>
          <w:lang w:val="el-GR"/>
        </w:rPr>
        <w:t>και να συζητούν τα προβλήματα που τους απασχολούν</w:t>
      </w:r>
      <w:r w:rsidR="005A0B63" w:rsidRPr="000709A0">
        <w:rPr>
          <w:sz w:val="25"/>
          <w:szCs w:val="25"/>
          <w:lang w:val="el-GR"/>
        </w:rPr>
        <w:t>, να ζητούν συμβουλές και καθοδήγηση. Ο</w:t>
      </w:r>
      <w:r w:rsidR="001E448E" w:rsidRPr="000709A0">
        <w:rPr>
          <w:sz w:val="25"/>
          <w:szCs w:val="25"/>
          <w:lang w:val="el-GR"/>
        </w:rPr>
        <w:t>ι συναντήσεις αυτές θα πρέπει να</w:t>
      </w:r>
      <w:r w:rsidR="005A0B63" w:rsidRPr="000709A0">
        <w:rPr>
          <w:sz w:val="25"/>
          <w:szCs w:val="25"/>
          <w:lang w:val="el-GR"/>
        </w:rPr>
        <w:t xml:space="preserve"> διευθετούνται εκ των προτέρων</w:t>
      </w:r>
      <w:r w:rsidR="00820BF2" w:rsidRPr="000709A0">
        <w:rPr>
          <w:sz w:val="25"/>
          <w:szCs w:val="25"/>
          <w:lang w:val="el-GR"/>
        </w:rPr>
        <w:t xml:space="preserve"> και να γίνονται αφού δώσουν την συγκατάθεσή τους οι διδάσκοντες. </w:t>
      </w:r>
      <w:r w:rsidR="008B40B5" w:rsidRPr="000709A0">
        <w:rPr>
          <w:sz w:val="25"/>
          <w:szCs w:val="25"/>
          <w:lang w:val="el-GR"/>
        </w:rPr>
        <w:t>Συναντήσεις του/της Σ.Ε.Α. με  γονείς γίνονται κατ</w:t>
      </w:r>
      <w:r w:rsidR="00C772BB" w:rsidRPr="000709A0">
        <w:rPr>
          <w:sz w:val="25"/>
          <w:szCs w:val="25"/>
          <w:lang w:val="el-GR"/>
        </w:rPr>
        <w:t xml:space="preserve">όπιν τηλεφωνικής επικοινωνίας. </w:t>
      </w:r>
    </w:p>
    <w:p w14:paraId="0086BB34" w14:textId="3164B480" w:rsidR="008479DE" w:rsidRPr="000709A0" w:rsidRDefault="00E704BA" w:rsidP="00FF4EFA">
      <w:pPr>
        <w:pStyle w:val="ListParagraph"/>
        <w:numPr>
          <w:ilvl w:val="1"/>
          <w:numId w:val="14"/>
        </w:numPr>
        <w:spacing w:line="240" w:lineRule="auto"/>
        <w:ind w:left="567" w:hanging="567"/>
        <w:contextualSpacing w:val="0"/>
        <w:rPr>
          <w:sz w:val="25"/>
          <w:szCs w:val="25"/>
          <w:lang w:val="el-GR"/>
        </w:rPr>
      </w:pPr>
      <w:r w:rsidRPr="000709A0">
        <w:rPr>
          <w:b/>
          <w:bCs/>
          <w:sz w:val="25"/>
          <w:szCs w:val="25"/>
          <w:lang w:val="el-GR"/>
        </w:rPr>
        <w:t>ΕΙΔΙΚΗ ΕΚΠΑΙΔΕΥΣΗ</w:t>
      </w:r>
    </w:p>
    <w:p w14:paraId="7F6D4DFD" w14:textId="42CDA817" w:rsidR="00E704BA" w:rsidRPr="000709A0" w:rsidRDefault="00121EF9" w:rsidP="00EE2DF4">
      <w:pPr>
        <w:pStyle w:val="ListParagraph"/>
        <w:spacing w:line="240" w:lineRule="auto"/>
        <w:ind w:left="567" w:firstLine="0"/>
        <w:contextualSpacing w:val="0"/>
        <w:rPr>
          <w:sz w:val="25"/>
          <w:szCs w:val="25"/>
          <w:lang w:val="el-GR"/>
        </w:rPr>
      </w:pPr>
      <w:r w:rsidRPr="000709A0">
        <w:rPr>
          <w:sz w:val="25"/>
          <w:szCs w:val="25"/>
          <w:lang w:val="el-GR"/>
        </w:rPr>
        <w:t xml:space="preserve">Το Κράτος έχει την υποχρέωση να παρέχει Ειδική Αγωγή και Εκπαίδευση σε άτομα με ειδικές ανάγκες από την ηλικία των τριών ετών μέχρι την ολοκλήρωση του κύκλου σπουδών του. </w:t>
      </w:r>
      <w:r w:rsidR="003404CF" w:rsidRPr="000709A0">
        <w:rPr>
          <w:sz w:val="25"/>
          <w:szCs w:val="25"/>
          <w:lang w:val="el-GR"/>
        </w:rPr>
        <w:t xml:space="preserve">Ειδική Αγωγή και Εκπαίδευση παρέχεται </w:t>
      </w:r>
      <w:r w:rsidR="00EE2DF4" w:rsidRPr="000709A0">
        <w:rPr>
          <w:sz w:val="25"/>
          <w:szCs w:val="25"/>
          <w:lang w:val="el-GR"/>
        </w:rPr>
        <w:t>ανάλογα με την κάθε περίπτωση.</w:t>
      </w:r>
    </w:p>
    <w:p w14:paraId="12669500" w14:textId="73746811" w:rsidR="008B1D44" w:rsidRPr="000709A0" w:rsidRDefault="008B1D44" w:rsidP="00FF4EFA">
      <w:pPr>
        <w:pStyle w:val="ListParagraph"/>
        <w:numPr>
          <w:ilvl w:val="1"/>
          <w:numId w:val="14"/>
        </w:numPr>
        <w:spacing w:line="240" w:lineRule="auto"/>
        <w:ind w:left="567" w:hanging="567"/>
        <w:contextualSpacing w:val="0"/>
        <w:rPr>
          <w:sz w:val="25"/>
          <w:szCs w:val="25"/>
          <w:lang w:val="el-GR"/>
        </w:rPr>
      </w:pPr>
      <w:r w:rsidRPr="000709A0">
        <w:rPr>
          <w:b/>
          <w:bCs/>
          <w:sz w:val="25"/>
          <w:szCs w:val="25"/>
          <w:lang w:val="el-GR"/>
        </w:rPr>
        <w:t>ΠΡΟΓΡΑΜΜΑ ΔΡΑΣΗ – ΔΗΜΙΟΥΡΓΙΚΟΤΗΤΑ – ΚΟΙΝΩΝΙΚΗ ΠΡΟΣΦΟΡΑ</w:t>
      </w:r>
      <w:r w:rsidR="001E448E" w:rsidRPr="000709A0">
        <w:rPr>
          <w:b/>
          <w:bCs/>
          <w:sz w:val="25"/>
          <w:szCs w:val="25"/>
          <w:lang w:val="el-GR"/>
        </w:rPr>
        <w:t xml:space="preserve"> (ΔΔΚ)</w:t>
      </w:r>
    </w:p>
    <w:p w14:paraId="66B658C3" w14:textId="0007DCE9" w:rsidR="00EE2DF4" w:rsidRPr="000709A0" w:rsidRDefault="00371712" w:rsidP="008B1D44">
      <w:pPr>
        <w:pStyle w:val="ListParagraph"/>
        <w:spacing w:line="240" w:lineRule="auto"/>
        <w:ind w:left="567" w:firstLine="0"/>
        <w:contextualSpacing w:val="0"/>
        <w:rPr>
          <w:sz w:val="25"/>
          <w:szCs w:val="25"/>
          <w:lang w:val="el-GR"/>
        </w:rPr>
      </w:pPr>
      <w:r w:rsidRPr="000709A0">
        <w:rPr>
          <w:sz w:val="25"/>
          <w:szCs w:val="25"/>
          <w:lang w:val="el-GR"/>
        </w:rPr>
        <w:t xml:space="preserve">Το πρόγραμμα περιλαμβάνει όλες τις </w:t>
      </w:r>
      <w:proofErr w:type="spellStart"/>
      <w:r w:rsidRPr="000709A0">
        <w:rPr>
          <w:sz w:val="25"/>
          <w:szCs w:val="25"/>
          <w:lang w:val="el-GR"/>
        </w:rPr>
        <w:t>εξωδιδακτικές</w:t>
      </w:r>
      <w:proofErr w:type="spellEnd"/>
      <w:r w:rsidRPr="000709A0">
        <w:rPr>
          <w:sz w:val="25"/>
          <w:szCs w:val="25"/>
          <w:lang w:val="el-GR"/>
        </w:rPr>
        <w:t xml:space="preserve"> δραστηριότητες του Σχολείου </w:t>
      </w:r>
      <w:r w:rsidR="00B42BE9" w:rsidRPr="000709A0">
        <w:rPr>
          <w:sz w:val="25"/>
          <w:szCs w:val="25"/>
          <w:lang w:val="el-GR"/>
        </w:rPr>
        <w:t>που οργανώνονται κατά τη διάρκεια του εργάσιμου χρόνου</w:t>
      </w:r>
      <w:r w:rsidR="00206CD7" w:rsidRPr="000709A0">
        <w:rPr>
          <w:sz w:val="25"/>
          <w:szCs w:val="25"/>
          <w:lang w:val="el-GR"/>
        </w:rPr>
        <w:t xml:space="preserve">, με τη συνδρομή του Κεντρικού Μαθητικού Συμβουλίου (Κ.Μ.Σ.) </w:t>
      </w:r>
      <w:r w:rsidR="002F521B" w:rsidRPr="000709A0">
        <w:rPr>
          <w:sz w:val="25"/>
          <w:szCs w:val="25"/>
          <w:lang w:val="el-GR"/>
        </w:rPr>
        <w:t xml:space="preserve">και είναι υποχρεωτικές για όλους. Η αποτίμηση της συμμετοχής </w:t>
      </w:r>
      <w:r w:rsidR="00CA4835" w:rsidRPr="000709A0">
        <w:rPr>
          <w:sz w:val="25"/>
          <w:szCs w:val="25"/>
          <w:lang w:val="el-GR"/>
        </w:rPr>
        <w:t xml:space="preserve">του κάθε μαθητή παρουσιάζεται σε ειδικό πιστοποιητικό </w:t>
      </w:r>
      <w:r w:rsidR="006C573D" w:rsidRPr="000709A0">
        <w:rPr>
          <w:sz w:val="25"/>
          <w:szCs w:val="25"/>
          <w:lang w:val="el-GR"/>
        </w:rPr>
        <w:t xml:space="preserve">αξιολόγησης που δίνεται στον μαθητή στο τέλος της σχολικής χρονιάς. </w:t>
      </w:r>
      <w:r w:rsidR="007C2BD4" w:rsidRPr="000709A0">
        <w:rPr>
          <w:sz w:val="25"/>
          <w:szCs w:val="25"/>
          <w:lang w:val="el-GR"/>
        </w:rPr>
        <w:t>Μαθητής</w:t>
      </w:r>
      <w:r w:rsidR="0019741D">
        <w:rPr>
          <w:sz w:val="25"/>
          <w:szCs w:val="25"/>
          <w:lang w:val="el-GR"/>
        </w:rPr>
        <w:t>/</w:t>
      </w:r>
      <w:proofErr w:type="spellStart"/>
      <w:r w:rsidR="0019741D">
        <w:rPr>
          <w:sz w:val="25"/>
          <w:szCs w:val="25"/>
          <w:lang w:val="el-GR"/>
        </w:rPr>
        <w:t>τρια</w:t>
      </w:r>
      <w:proofErr w:type="spellEnd"/>
      <w:r w:rsidR="007C2BD4" w:rsidRPr="000709A0">
        <w:rPr>
          <w:sz w:val="25"/>
          <w:szCs w:val="25"/>
          <w:lang w:val="el-GR"/>
        </w:rPr>
        <w:t xml:space="preserve"> που απουσιάζει από το πρόγραμμα </w:t>
      </w:r>
      <w:r w:rsidR="00F31E74" w:rsidRPr="000709A0">
        <w:rPr>
          <w:sz w:val="25"/>
          <w:szCs w:val="25"/>
          <w:lang w:val="el-GR"/>
        </w:rPr>
        <w:t>σημειώνει τόσες απουσίες όσες και οι περίοδοι</w:t>
      </w:r>
      <w:r w:rsidR="001E448E" w:rsidRPr="000709A0">
        <w:rPr>
          <w:sz w:val="25"/>
          <w:szCs w:val="25"/>
          <w:lang w:val="el-GR"/>
        </w:rPr>
        <w:t xml:space="preserve"> της συγκεκριμένης δραστηριότητα</w:t>
      </w:r>
      <w:r w:rsidR="00F31E74" w:rsidRPr="000709A0">
        <w:rPr>
          <w:sz w:val="25"/>
          <w:szCs w:val="25"/>
          <w:lang w:val="el-GR"/>
        </w:rPr>
        <w:t>ς.</w:t>
      </w:r>
    </w:p>
    <w:p w14:paraId="76D9DAAB" w14:textId="1EA6C8A9" w:rsidR="0078740D" w:rsidRPr="000709A0" w:rsidRDefault="0078740D" w:rsidP="008B1D44">
      <w:pPr>
        <w:pStyle w:val="ListParagraph"/>
        <w:spacing w:line="240" w:lineRule="auto"/>
        <w:ind w:left="567" w:firstLine="0"/>
        <w:contextualSpacing w:val="0"/>
        <w:rPr>
          <w:sz w:val="25"/>
          <w:szCs w:val="25"/>
          <w:lang w:val="el-GR"/>
        </w:rPr>
      </w:pPr>
    </w:p>
    <w:p w14:paraId="7F6CBCA7" w14:textId="019EC81E" w:rsidR="0078740D" w:rsidRPr="000709A0" w:rsidRDefault="00411A78" w:rsidP="00411A78">
      <w:pPr>
        <w:pStyle w:val="ListParagraph"/>
        <w:shd w:val="clear" w:color="auto" w:fill="92D050"/>
        <w:spacing w:line="240" w:lineRule="auto"/>
        <w:ind w:left="0" w:firstLine="0"/>
        <w:contextualSpacing w:val="0"/>
        <w:jc w:val="center"/>
        <w:rPr>
          <w:b/>
          <w:bCs/>
          <w:sz w:val="25"/>
          <w:szCs w:val="25"/>
          <w:lang w:val="el-GR"/>
        </w:rPr>
      </w:pPr>
      <w:r w:rsidRPr="000709A0">
        <w:rPr>
          <w:b/>
          <w:bCs/>
          <w:sz w:val="25"/>
          <w:szCs w:val="25"/>
          <w:lang w:val="el-GR"/>
        </w:rPr>
        <w:t xml:space="preserve">Γ. </w:t>
      </w:r>
      <w:r w:rsidR="0078740D" w:rsidRPr="000709A0">
        <w:rPr>
          <w:b/>
          <w:bCs/>
          <w:sz w:val="25"/>
          <w:szCs w:val="25"/>
          <w:lang w:val="el-GR"/>
        </w:rPr>
        <w:t>ΥΠΟΧΡΕΩΣΕΙΣ ΠΟΥ ΠΡΟΚΥΠΤΟΥΝ ΑΠΟ ΤΗ ΜΑΘΗΤΙΚΗ ΙΔ</w:t>
      </w:r>
      <w:r w:rsidR="00E61E09" w:rsidRPr="000709A0">
        <w:rPr>
          <w:b/>
          <w:bCs/>
          <w:sz w:val="25"/>
          <w:szCs w:val="25"/>
          <w:lang w:val="el-GR"/>
        </w:rPr>
        <w:t>Ι</w:t>
      </w:r>
      <w:r w:rsidR="0078740D" w:rsidRPr="000709A0">
        <w:rPr>
          <w:b/>
          <w:bCs/>
          <w:sz w:val="25"/>
          <w:szCs w:val="25"/>
          <w:lang w:val="el-GR"/>
        </w:rPr>
        <w:t>ΟΤΗΤΑ</w:t>
      </w:r>
    </w:p>
    <w:p w14:paraId="5DB2AF8A" w14:textId="354868A4" w:rsidR="0011456E" w:rsidRPr="000709A0" w:rsidRDefault="00E26398" w:rsidP="00FF4EFA">
      <w:pPr>
        <w:pStyle w:val="ListParagraph"/>
        <w:numPr>
          <w:ilvl w:val="0"/>
          <w:numId w:val="15"/>
        </w:numPr>
        <w:spacing w:line="240" w:lineRule="auto"/>
        <w:contextualSpacing w:val="0"/>
        <w:rPr>
          <w:b/>
          <w:bCs/>
          <w:sz w:val="25"/>
          <w:szCs w:val="25"/>
          <w:lang w:val="el-GR"/>
        </w:rPr>
      </w:pPr>
      <w:r w:rsidRPr="000709A0">
        <w:rPr>
          <w:b/>
          <w:bCs/>
          <w:sz w:val="25"/>
          <w:szCs w:val="25"/>
          <w:lang w:val="el-GR"/>
        </w:rPr>
        <w:t>ΣΥΜΠΕΡΙΦΟΡΑ</w:t>
      </w:r>
      <w:r w:rsidR="004919D0" w:rsidRPr="000709A0">
        <w:rPr>
          <w:b/>
          <w:bCs/>
          <w:sz w:val="25"/>
          <w:szCs w:val="25"/>
          <w:lang w:val="el-GR"/>
        </w:rPr>
        <w:t xml:space="preserve"> ΜΑΘΗΤΩΝ</w:t>
      </w:r>
      <w:r w:rsidR="00524D13" w:rsidRPr="000709A0">
        <w:rPr>
          <w:b/>
          <w:bCs/>
          <w:sz w:val="25"/>
          <w:szCs w:val="25"/>
          <w:lang w:val="el-GR"/>
        </w:rPr>
        <w:t>/</w:t>
      </w:r>
      <w:r w:rsidR="004919D0" w:rsidRPr="000709A0">
        <w:rPr>
          <w:b/>
          <w:bCs/>
          <w:sz w:val="25"/>
          <w:szCs w:val="25"/>
          <w:lang w:val="el-GR"/>
        </w:rPr>
        <w:t>ΤΡΙΩΝ</w:t>
      </w:r>
      <w:r w:rsidR="00524D13" w:rsidRPr="000709A0">
        <w:rPr>
          <w:b/>
          <w:bCs/>
          <w:sz w:val="25"/>
          <w:szCs w:val="25"/>
          <w:lang w:val="el-GR"/>
        </w:rPr>
        <w:t xml:space="preserve"> – ΓΕΝΙΚΕΣ ΟΔΗΓΙΕΣ</w:t>
      </w:r>
    </w:p>
    <w:p w14:paraId="1CA877F0" w14:textId="651DDD0F" w:rsidR="006F1C5A" w:rsidRPr="000709A0" w:rsidRDefault="00902A86" w:rsidP="00FF4EFA">
      <w:pPr>
        <w:pStyle w:val="ListParagraph"/>
        <w:numPr>
          <w:ilvl w:val="1"/>
          <w:numId w:val="15"/>
        </w:numPr>
        <w:tabs>
          <w:tab w:val="left" w:pos="851"/>
        </w:tabs>
        <w:spacing w:line="240" w:lineRule="auto"/>
        <w:contextualSpacing w:val="0"/>
        <w:rPr>
          <w:color w:val="000000" w:themeColor="text1"/>
          <w:sz w:val="25"/>
          <w:szCs w:val="25"/>
          <w:lang w:val="el-GR"/>
        </w:rPr>
      </w:pPr>
      <w:r w:rsidRPr="000709A0">
        <w:rPr>
          <w:color w:val="000000" w:themeColor="text1"/>
          <w:sz w:val="25"/>
          <w:szCs w:val="25"/>
          <w:lang w:val="el-GR"/>
        </w:rPr>
        <w:t>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προσέρχονται έγκαιρα στο Σχολείο, ώστε στις 7.30΄ να βρίσκονται στην  τάξη τους. </w:t>
      </w:r>
      <w:r w:rsidR="006F1C5A" w:rsidRPr="000709A0">
        <w:rPr>
          <w:color w:val="000000" w:themeColor="text1"/>
          <w:sz w:val="25"/>
          <w:szCs w:val="25"/>
          <w:lang w:val="el-GR"/>
        </w:rPr>
        <w:t>Η προσέλευση και αποχώρηση από το Σχολείο  γίνεται με προσοχή και πιστή τήρηση των κανονισμών της Τροχαίας.  Είναι, επίσης, γνωστό πως ενδείκνυται όλοι</w:t>
      </w:r>
      <w:r w:rsidR="0019741D">
        <w:rPr>
          <w:color w:val="000000" w:themeColor="text1"/>
          <w:sz w:val="25"/>
          <w:szCs w:val="25"/>
          <w:lang w:val="el-GR"/>
        </w:rPr>
        <w:t>/</w:t>
      </w:r>
      <w:proofErr w:type="spellStart"/>
      <w:r w:rsidR="0019741D">
        <w:rPr>
          <w:color w:val="000000" w:themeColor="text1"/>
          <w:sz w:val="25"/>
          <w:szCs w:val="25"/>
          <w:lang w:val="el-GR"/>
        </w:rPr>
        <w:t>ες</w:t>
      </w:r>
      <w:proofErr w:type="spellEnd"/>
      <w:r w:rsidR="006F1C5A" w:rsidRPr="000709A0">
        <w:rPr>
          <w:color w:val="000000" w:themeColor="text1"/>
          <w:sz w:val="25"/>
          <w:szCs w:val="25"/>
          <w:lang w:val="el-GR"/>
        </w:rPr>
        <w:t xml:space="preserve"> να έχουν πολιτική ταυτότητα και να τη μεταφέρουν στις διάφορες εξόδους τους.</w:t>
      </w:r>
    </w:p>
    <w:p w14:paraId="64EEA2A0" w14:textId="4FBA59CF" w:rsidR="00902A86" w:rsidRPr="000709A0" w:rsidRDefault="0010222A" w:rsidP="00FF4EFA">
      <w:pPr>
        <w:pStyle w:val="ListParagraph"/>
        <w:numPr>
          <w:ilvl w:val="1"/>
          <w:numId w:val="15"/>
        </w:numPr>
        <w:tabs>
          <w:tab w:val="left" w:pos="851"/>
        </w:tabs>
        <w:spacing w:line="240" w:lineRule="auto"/>
        <w:contextualSpacing w:val="0"/>
        <w:rPr>
          <w:color w:val="000000" w:themeColor="text1"/>
          <w:sz w:val="25"/>
          <w:szCs w:val="25"/>
          <w:lang w:val="el-GR"/>
        </w:rPr>
      </w:pPr>
      <w:r w:rsidRPr="000709A0">
        <w:rPr>
          <w:color w:val="000000" w:themeColor="text1"/>
          <w:sz w:val="25"/>
          <w:szCs w:val="25"/>
          <w:lang w:val="el-GR"/>
        </w:rPr>
        <w:t>Ο</w:t>
      </w:r>
      <w:r w:rsidR="00902A86" w:rsidRPr="000709A0">
        <w:rPr>
          <w:color w:val="000000" w:themeColor="text1"/>
          <w:sz w:val="25"/>
          <w:szCs w:val="25"/>
          <w:lang w:val="el-GR"/>
        </w:rPr>
        <w:t>/Η διδάσκων/</w:t>
      </w:r>
      <w:proofErr w:type="spellStart"/>
      <w:r w:rsidR="00902A86" w:rsidRPr="000709A0">
        <w:rPr>
          <w:color w:val="000000" w:themeColor="text1"/>
          <w:sz w:val="25"/>
          <w:szCs w:val="25"/>
          <w:lang w:val="el-GR"/>
        </w:rPr>
        <w:t>ουσα</w:t>
      </w:r>
      <w:proofErr w:type="spellEnd"/>
      <w:r w:rsidR="00902A86" w:rsidRPr="000709A0">
        <w:rPr>
          <w:color w:val="000000" w:themeColor="text1"/>
          <w:sz w:val="25"/>
          <w:szCs w:val="25"/>
          <w:lang w:val="el-GR"/>
        </w:rPr>
        <w:t xml:space="preserve"> Καθηγητής/</w:t>
      </w:r>
      <w:proofErr w:type="spellStart"/>
      <w:r w:rsidR="00902A86" w:rsidRPr="000709A0">
        <w:rPr>
          <w:color w:val="000000" w:themeColor="text1"/>
          <w:sz w:val="25"/>
          <w:szCs w:val="25"/>
          <w:lang w:val="el-GR"/>
        </w:rPr>
        <w:t>τρια</w:t>
      </w:r>
      <w:proofErr w:type="spellEnd"/>
      <w:r w:rsidR="00902A86" w:rsidRPr="000709A0">
        <w:rPr>
          <w:color w:val="000000" w:themeColor="text1"/>
          <w:sz w:val="25"/>
          <w:szCs w:val="25"/>
          <w:lang w:val="el-GR"/>
        </w:rPr>
        <w:t xml:space="preserve"> ενημερώνει τον/την Υπεύθυνο/η Β.Δ.  για περιπτώσεις μαθητών/τριών που αδικαιολόγητα απουσιάζουν από την τάξη.</w:t>
      </w:r>
    </w:p>
    <w:p w14:paraId="3C5F9CE6" w14:textId="103CFF65" w:rsidR="00902A86" w:rsidRPr="000709A0" w:rsidRDefault="00902A86" w:rsidP="00FF4EFA">
      <w:pPr>
        <w:pStyle w:val="ListParagraph"/>
        <w:numPr>
          <w:ilvl w:val="1"/>
          <w:numId w:val="15"/>
        </w:numPr>
        <w:tabs>
          <w:tab w:val="left" w:pos="851"/>
        </w:tabs>
        <w:spacing w:line="240" w:lineRule="auto"/>
        <w:contextualSpacing w:val="0"/>
        <w:rPr>
          <w:color w:val="000000" w:themeColor="text1"/>
          <w:sz w:val="25"/>
          <w:szCs w:val="25"/>
          <w:lang w:val="el-GR"/>
        </w:rPr>
      </w:pPr>
      <w:r w:rsidRPr="000709A0">
        <w:rPr>
          <w:color w:val="000000" w:themeColor="text1"/>
          <w:sz w:val="25"/>
          <w:szCs w:val="25"/>
          <w:lang w:val="el-GR"/>
        </w:rPr>
        <w:t xml:space="preserve">Ανακοινώσεις στα τμήματα γίνονται  μόνο από  Β.Δ. ή </w:t>
      </w:r>
      <w:r w:rsidR="0024424E">
        <w:rPr>
          <w:color w:val="000000" w:themeColor="text1"/>
          <w:sz w:val="25"/>
          <w:szCs w:val="25"/>
          <w:lang w:val="el-GR"/>
        </w:rPr>
        <w:t>κ</w:t>
      </w:r>
      <w:r w:rsidRPr="000709A0">
        <w:rPr>
          <w:color w:val="000000" w:themeColor="text1"/>
          <w:sz w:val="25"/>
          <w:szCs w:val="25"/>
          <w:lang w:val="el-GR"/>
        </w:rPr>
        <w:t>αθηγητή/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μετά από άδεια της Διεύθυνσης. Σε καμιά  περίπτωση δεν γίνονται ανακοινώσεις από μαθητέ</w:t>
      </w:r>
      <w:r w:rsidR="004D0FDA" w:rsidRPr="000709A0">
        <w:rPr>
          <w:color w:val="000000" w:themeColor="text1"/>
          <w:sz w:val="25"/>
          <w:szCs w:val="25"/>
          <w:lang w:val="el-GR"/>
        </w:rPr>
        <w:t>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εκτός αν έχουν γραπτή άδεια από τη Διεύθυνση.</w:t>
      </w:r>
    </w:p>
    <w:p w14:paraId="60EF101D" w14:textId="16D7607B" w:rsidR="00902A86" w:rsidRPr="000709A0" w:rsidRDefault="00902A86" w:rsidP="00FF4EFA">
      <w:pPr>
        <w:pStyle w:val="ListParagraph"/>
        <w:numPr>
          <w:ilvl w:val="1"/>
          <w:numId w:val="15"/>
        </w:numPr>
        <w:tabs>
          <w:tab w:val="left" w:pos="851"/>
        </w:tabs>
        <w:spacing w:line="240" w:lineRule="auto"/>
        <w:contextualSpacing w:val="0"/>
        <w:rPr>
          <w:color w:val="000000" w:themeColor="text1"/>
          <w:sz w:val="25"/>
          <w:szCs w:val="25"/>
          <w:lang w:val="el-GR"/>
        </w:rPr>
      </w:pPr>
      <w:r w:rsidRPr="000709A0">
        <w:rPr>
          <w:color w:val="000000" w:themeColor="text1"/>
          <w:sz w:val="25"/>
          <w:szCs w:val="25"/>
          <w:lang w:val="el-GR"/>
        </w:rPr>
        <w:t xml:space="preserve">Σε περίπτωση καθυστέρησης </w:t>
      </w:r>
      <w:r w:rsidR="0024424E">
        <w:rPr>
          <w:color w:val="000000" w:themeColor="text1"/>
          <w:sz w:val="25"/>
          <w:szCs w:val="25"/>
          <w:lang w:val="el-GR"/>
        </w:rPr>
        <w:t>κ</w:t>
      </w:r>
      <w:r w:rsidRPr="000709A0">
        <w:rPr>
          <w:color w:val="000000" w:themeColor="text1"/>
          <w:sz w:val="25"/>
          <w:szCs w:val="25"/>
          <w:lang w:val="el-GR"/>
        </w:rPr>
        <w:t>αθηγητή/</w:t>
      </w:r>
      <w:proofErr w:type="spellStart"/>
      <w:r w:rsidRPr="000709A0">
        <w:rPr>
          <w:color w:val="000000" w:themeColor="text1"/>
          <w:sz w:val="25"/>
          <w:szCs w:val="25"/>
          <w:lang w:val="el-GR"/>
        </w:rPr>
        <w:t>τριας</w:t>
      </w:r>
      <w:proofErr w:type="spellEnd"/>
      <w:r w:rsidRPr="000709A0">
        <w:rPr>
          <w:color w:val="000000" w:themeColor="text1"/>
          <w:sz w:val="25"/>
          <w:szCs w:val="25"/>
          <w:lang w:val="el-GR"/>
        </w:rPr>
        <w:t xml:space="preserve"> ο Πρόεδρος ή ένα μέλος του Μαθητικού Συμβουλίου ειδοποιεί σχετικά τη Διεύθυνση. Κανένας/Καμία μαθητής/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δεν μένει έξω από την τάξη ή φεύγει από το μάθημα χωρίς άδεια.</w:t>
      </w:r>
    </w:p>
    <w:p w14:paraId="0336DEFE" w14:textId="687D4894" w:rsidR="00902A86" w:rsidRPr="000709A0" w:rsidRDefault="00902A86" w:rsidP="00FF4EFA">
      <w:pPr>
        <w:pStyle w:val="ListParagraph"/>
        <w:numPr>
          <w:ilvl w:val="1"/>
          <w:numId w:val="15"/>
        </w:numPr>
        <w:tabs>
          <w:tab w:val="left" w:pos="851"/>
        </w:tabs>
        <w:spacing w:line="240" w:lineRule="auto"/>
        <w:contextualSpacing w:val="0"/>
        <w:rPr>
          <w:color w:val="000000" w:themeColor="text1"/>
          <w:sz w:val="25"/>
          <w:szCs w:val="25"/>
          <w:lang w:val="el-GR"/>
        </w:rPr>
      </w:pPr>
      <w:r w:rsidRPr="000709A0">
        <w:rPr>
          <w:color w:val="000000" w:themeColor="text1"/>
          <w:sz w:val="25"/>
          <w:szCs w:val="25"/>
          <w:lang w:val="el-GR"/>
        </w:rPr>
        <w:t>Στις τάξεις πρέπει να τηρείται το σχεδιάγραμμα θέσεων που έχει συμφωνηθεί με τον/την Υπεύθυνο/η Καθηγητή/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και να αποφεύγεται κάθε ενέργεια που επηρεάζει την καθαριότητα και διαταράσσει  την τάξη, και ιδιαίτερα την ομαλή και αποδοτική διεξαγωγή του μαθήματος.  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φροντίζουν να έχουν μαζί </w:t>
      </w:r>
      <w:r w:rsidRPr="000709A0">
        <w:rPr>
          <w:color w:val="000000" w:themeColor="text1"/>
          <w:sz w:val="25"/>
          <w:szCs w:val="25"/>
          <w:lang w:val="el-GR"/>
        </w:rPr>
        <w:lastRenderedPageBreak/>
        <w:t>τους όλα τα χρειώδη για το μάθημα, ώστε να μην χρειάζεται να τα δανείζονται από συμμαθητές/</w:t>
      </w:r>
      <w:proofErr w:type="spellStart"/>
      <w:r w:rsidRPr="000709A0">
        <w:rPr>
          <w:color w:val="000000" w:themeColor="text1"/>
          <w:sz w:val="25"/>
          <w:szCs w:val="25"/>
          <w:lang w:val="el-GR"/>
        </w:rPr>
        <w:t>τρι</w:t>
      </w:r>
      <w:r w:rsidR="0024424E">
        <w:rPr>
          <w:color w:val="000000" w:themeColor="text1"/>
          <w:sz w:val="25"/>
          <w:szCs w:val="25"/>
          <w:lang w:val="el-GR"/>
        </w:rPr>
        <w:t>ε</w:t>
      </w:r>
      <w:r w:rsidRPr="000709A0">
        <w:rPr>
          <w:color w:val="000000" w:themeColor="text1"/>
          <w:sz w:val="25"/>
          <w:szCs w:val="25"/>
          <w:lang w:val="el-GR"/>
        </w:rPr>
        <w:t>ς</w:t>
      </w:r>
      <w:proofErr w:type="spellEnd"/>
      <w:r w:rsidRPr="000709A0">
        <w:rPr>
          <w:color w:val="000000" w:themeColor="text1"/>
          <w:sz w:val="25"/>
          <w:szCs w:val="25"/>
          <w:lang w:val="el-GR"/>
        </w:rPr>
        <w:t xml:space="preserve"> τους.</w:t>
      </w:r>
    </w:p>
    <w:p w14:paraId="2CDA9B35" w14:textId="1CEFEED4" w:rsidR="00902A86" w:rsidRPr="000709A0" w:rsidRDefault="00902A86" w:rsidP="00FF4EFA">
      <w:pPr>
        <w:pStyle w:val="ListParagraph"/>
        <w:numPr>
          <w:ilvl w:val="1"/>
          <w:numId w:val="15"/>
        </w:numPr>
        <w:tabs>
          <w:tab w:val="left" w:pos="851"/>
        </w:tabs>
        <w:spacing w:line="240" w:lineRule="auto"/>
        <w:contextualSpacing w:val="0"/>
        <w:rPr>
          <w:color w:val="000000" w:themeColor="text1"/>
          <w:sz w:val="25"/>
          <w:szCs w:val="25"/>
          <w:lang w:val="el-GR"/>
        </w:rPr>
      </w:pPr>
      <w:r w:rsidRPr="000709A0">
        <w:rPr>
          <w:color w:val="000000" w:themeColor="text1"/>
          <w:sz w:val="25"/>
          <w:szCs w:val="25"/>
          <w:lang w:val="el-GR"/>
        </w:rPr>
        <w:t>Στη διάρκεια των διαλειμμάτων  όλοι πρέπει να βγαίνουν από τις αίθουσες διδασκαλίας στην αυλή. Οι ειδικές αίθουσες και τα εργαστήρια ανοίγουν και κλειδώνονται πάντοτε από τους/τις διδάσκοντες/</w:t>
      </w:r>
      <w:proofErr w:type="spellStart"/>
      <w:r w:rsidRPr="000709A0">
        <w:rPr>
          <w:color w:val="000000" w:themeColor="text1"/>
          <w:sz w:val="25"/>
          <w:szCs w:val="25"/>
          <w:lang w:val="el-GR"/>
        </w:rPr>
        <w:t>ουσες</w:t>
      </w:r>
      <w:proofErr w:type="spellEnd"/>
      <w:r w:rsidRPr="000709A0">
        <w:rPr>
          <w:color w:val="000000" w:themeColor="text1"/>
          <w:sz w:val="25"/>
          <w:szCs w:val="25"/>
          <w:lang w:val="el-GR"/>
        </w:rPr>
        <w:t xml:space="preserve"> </w:t>
      </w:r>
      <w:r w:rsidR="004F426D">
        <w:rPr>
          <w:color w:val="000000" w:themeColor="text1"/>
          <w:sz w:val="25"/>
          <w:szCs w:val="25"/>
          <w:lang w:val="el-GR"/>
        </w:rPr>
        <w:t>κ</w:t>
      </w:r>
      <w:r w:rsidRPr="000709A0">
        <w:rPr>
          <w:color w:val="000000" w:themeColor="text1"/>
          <w:sz w:val="25"/>
          <w:szCs w:val="25"/>
          <w:lang w:val="el-GR"/>
        </w:rPr>
        <w:t>αθηγητές/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w:t>
      </w:r>
    </w:p>
    <w:p w14:paraId="43F91442" w14:textId="09A74697" w:rsidR="00902A86" w:rsidRPr="000709A0" w:rsidRDefault="00902A86" w:rsidP="00FF4EFA">
      <w:pPr>
        <w:pStyle w:val="ListParagraph"/>
        <w:numPr>
          <w:ilvl w:val="1"/>
          <w:numId w:val="15"/>
        </w:numPr>
        <w:pBdr>
          <w:top w:val="single" w:sz="4" w:space="1" w:color="auto"/>
          <w:left w:val="single" w:sz="4" w:space="0" w:color="auto"/>
          <w:bottom w:val="single" w:sz="4" w:space="1" w:color="auto"/>
          <w:right w:val="single" w:sz="4" w:space="13" w:color="auto"/>
        </w:pBdr>
        <w:spacing w:line="240" w:lineRule="auto"/>
        <w:ind w:right="281" w:hanging="508"/>
        <w:contextualSpacing w:val="0"/>
        <w:jc w:val="center"/>
        <w:rPr>
          <w:b/>
          <w:color w:val="000000" w:themeColor="text1"/>
          <w:sz w:val="25"/>
          <w:szCs w:val="25"/>
          <w:lang w:val="el-GR"/>
        </w:rPr>
      </w:pPr>
      <w:r w:rsidRPr="000709A0">
        <w:rPr>
          <w:b/>
          <w:color w:val="000000" w:themeColor="text1"/>
          <w:sz w:val="25"/>
          <w:szCs w:val="25"/>
          <w:lang w:val="el-GR"/>
        </w:rPr>
        <w:t>Τονίζεται ότι η έξοδος των μαθητών/</w:t>
      </w:r>
      <w:r w:rsidR="009A49A6" w:rsidRPr="000709A0">
        <w:rPr>
          <w:b/>
          <w:color w:val="000000" w:themeColor="text1"/>
          <w:sz w:val="25"/>
          <w:szCs w:val="25"/>
          <w:lang w:val="el-GR"/>
        </w:rPr>
        <w:t>τ</w:t>
      </w:r>
      <w:r w:rsidRPr="000709A0">
        <w:rPr>
          <w:b/>
          <w:color w:val="000000" w:themeColor="text1"/>
          <w:sz w:val="25"/>
          <w:szCs w:val="25"/>
          <w:lang w:val="el-GR"/>
        </w:rPr>
        <w:t>ριών από το Σχολείο στη διάρκεια των μαθημάτων ή των διαλειμμάτων, χωρίς τη γραπτή άδεια του/της αρμόδιου/</w:t>
      </w:r>
      <w:proofErr w:type="spellStart"/>
      <w:r w:rsidR="004F426D">
        <w:rPr>
          <w:b/>
          <w:color w:val="000000" w:themeColor="text1"/>
          <w:sz w:val="25"/>
          <w:szCs w:val="25"/>
          <w:lang w:val="el-GR"/>
        </w:rPr>
        <w:t>ι</w:t>
      </w:r>
      <w:r w:rsidRPr="000709A0">
        <w:rPr>
          <w:b/>
          <w:color w:val="000000" w:themeColor="text1"/>
          <w:sz w:val="25"/>
          <w:szCs w:val="25"/>
          <w:lang w:val="el-GR"/>
        </w:rPr>
        <w:t>ας</w:t>
      </w:r>
      <w:proofErr w:type="spellEnd"/>
      <w:r w:rsidRPr="000709A0">
        <w:rPr>
          <w:b/>
          <w:color w:val="000000" w:themeColor="text1"/>
          <w:sz w:val="25"/>
          <w:szCs w:val="25"/>
          <w:lang w:val="el-GR"/>
        </w:rPr>
        <w:t xml:space="preserve"> Β.Δ., συνιστά σοβαρό πειθαρχικό παράπτωμα.</w:t>
      </w:r>
    </w:p>
    <w:p w14:paraId="7C531561" w14:textId="74760042" w:rsidR="00B23CE0" w:rsidRPr="000709A0" w:rsidRDefault="00B23CE0" w:rsidP="00FF4EFA">
      <w:pPr>
        <w:pStyle w:val="ListParagraph"/>
        <w:numPr>
          <w:ilvl w:val="1"/>
          <w:numId w:val="15"/>
        </w:numPr>
        <w:spacing w:line="240" w:lineRule="auto"/>
        <w:ind w:hanging="508"/>
        <w:contextualSpacing w:val="0"/>
        <w:rPr>
          <w:color w:val="000000" w:themeColor="text1"/>
          <w:sz w:val="25"/>
          <w:szCs w:val="25"/>
          <w:lang w:val="el-GR"/>
        </w:rPr>
      </w:pPr>
      <w:r w:rsidRPr="000709A0">
        <w:rPr>
          <w:color w:val="000000" w:themeColor="text1"/>
          <w:sz w:val="25"/>
          <w:szCs w:val="25"/>
          <w:lang w:val="el-GR"/>
        </w:rPr>
        <w:t>Δεν επιτρέπεται να προσκαλούνται εξωσχολικοί στο Σχολείο.  Απαγορεύεται η συνομιλία μαζί τους, έστω κι αν είναι γνωστοί ή συγγενείς.  Εξωσχολικός μπορεί να επικοινωνεί με μαθητή/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μόνο μετά από άδεια της Διεύθυνσης του Σχολείου.</w:t>
      </w:r>
    </w:p>
    <w:p w14:paraId="1CD6DD22" w14:textId="25AA297C" w:rsidR="008E75E9" w:rsidRPr="000709A0" w:rsidRDefault="00BC63D9" w:rsidP="00FF4EFA">
      <w:pPr>
        <w:pStyle w:val="ListParagraph"/>
        <w:numPr>
          <w:ilvl w:val="1"/>
          <w:numId w:val="15"/>
        </w:numPr>
        <w:tabs>
          <w:tab w:val="left" w:pos="567"/>
        </w:tabs>
        <w:spacing w:line="240" w:lineRule="auto"/>
        <w:ind w:hanging="508"/>
        <w:contextualSpacing w:val="0"/>
        <w:rPr>
          <w:b/>
          <w:color w:val="000000" w:themeColor="text1"/>
          <w:sz w:val="25"/>
          <w:szCs w:val="25"/>
          <w:lang w:val="el-GR"/>
        </w:rPr>
      </w:pPr>
      <w:r w:rsidRPr="000709A0">
        <w:rPr>
          <w:b/>
          <w:bCs/>
          <w:color w:val="000000" w:themeColor="text1"/>
          <w:sz w:val="25"/>
          <w:szCs w:val="25"/>
          <w:lang w:val="el-GR"/>
        </w:rPr>
        <w:t>Το κάπνισμα απαγορεύεται σε όλους τους χώρους του Σχολείου, εντός και εκτός του κτηρίου</w:t>
      </w:r>
      <w:r w:rsidRPr="000709A0">
        <w:rPr>
          <w:color w:val="000000" w:themeColor="text1"/>
          <w:sz w:val="25"/>
          <w:szCs w:val="25"/>
          <w:lang w:val="el-GR"/>
        </w:rPr>
        <w:t>.  Επισημαίνονται για μια  ακόμη φορά οι αρνητικές συνέπειες της κακής συνήθειας του καπνίσματος, ιδιαίτερα στα νεαρά άτομα.  Το Σχολείο προτρέπει τους/τις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να αποφύγουν ακόμη και να δοκιμάσουν να καπνίσουν, τόσο για τη δική τους υγεία, όσο και  για την υγεία των άλλων.  Ιδιαίτερα, το κάπνισμα δημόσια, πέρα από πρόκληση, συνιστά πειθαρχικό παράπτωμα</w:t>
      </w:r>
    </w:p>
    <w:p w14:paraId="459306EB" w14:textId="77777777" w:rsidR="00902A86" w:rsidRPr="000709A0" w:rsidRDefault="00902A86" w:rsidP="00FF4EFA">
      <w:pPr>
        <w:pStyle w:val="ListParagraph"/>
        <w:numPr>
          <w:ilvl w:val="1"/>
          <w:numId w:val="15"/>
        </w:numPr>
        <w:tabs>
          <w:tab w:val="left" w:pos="851"/>
        </w:tabs>
        <w:spacing w:line="240" w:lineRule="auto"/>
        <w:ind w:left="851" w:hanging="709"/>
        <w:contextualSpacing w:val="0"/>
        <w:rPr>
          <w:color w:val="000000" w:themeColor="text1"/>
          <w:sz w:val="25"/>
          <w:szCs w:val="25"/>
          <w:lang w:val="el-GR"/>
        </w:rPr>
      </w:pPr>
      <w:r w:rsidRPr="000709A0">
        <w:rPr>
          <w:color w:val="000000" w:themeColor="text1"/>
          <w:sz w:val="25"/>
          <w:szCs w:val="25"/>
          <w:lang w:val="el-GR"/>
        </w:rPr>
        <w:t>Απαγορεύεται η παρουσία και χρήση κινητού τηλεφώνου στην τάξη (κατά τη διάρκεια μαθήματος ή γραπτής εξέτασης), σε συγκέντρωση ή σε εκδήλωση.  Η ενεργοποίηση και χρήση κινητού τηλεφώνου, εκτός ώρας διαλείμματος, συνιστά πειθαρχικό παράπτωμα και τιμωρείται.</w:t>
      </w:r>
    </w:p>
    <w:p w14:paraId="1355B086" w14:textId="7D1E237E" w:rsidR="00A364DD" w:rsidRPr="000709A0" w:rsidRDefault="00902A86" w:rsidP="00FF4EFA">
      <w:pPr>
        <w:pStyle w:val="ListParagraph"/>
        <w:numPr>
          <w:ilvl w:val="1"/>
          <w:numId w:val="15"/>
        </w:numPr>
        <w:spacing w:line="240" w:lineRule="auto"/>
        <w:ind w:left="794" w:hanging="652"/>
        <w:contextualSpacing w:val="0"/>
        <w:rPr>
          <w:color w:val="000000" w:themeColor="text1"/>
          <w:sz w:val="25"/>
          <w:szCs w:val="25"/>
          <w:lang w:val="el-GR"/>
        </w:rPr>
      </w:pPr>
      <w:r w:rsidRPr="000709A0">
        <w:rPr>
          <w:color w:val="000000" w:themeColor="text1"/>
          <w:sz w:val="25"/>
          <w:szCs w:val="25"/>
          <w:lang w:val="el-GR"/>
        </w:rPr>
        <w:t xml:space="preserve">Ιδιαίτερη έμφαση δίνεται στον τομέα της </w:t>
      </w:r>
      <w:r w:rsidRPr="000709A0">
        <w:rPr>
          <w:b/>
          <w:color w:val="000000" w:themeColor="text1"/>
          <w:sz w:val="25"/>
          <w:szCs w:val="25"/>
          <w:lang w:val="el-GR"/>
        </w:rPr>
        <w:t>ΚΑΘΑΡΙΟΤΗΤΑΣ.  «Η καθαριότητα είναι μισή αρχοντιά»</w:t>
      </w:r>
      <w:r w:rsidRPr="000709A0">
        <w:rPr>
          <w:color w:val="000000" w:themeColor="text1"/>
          <w:sz w:val="25"/>
          <w:szCs w:val="25"/>
          <w:lang w:val="el-GR"/>
        </w:rPr>
        <w:t>. Η προσωπική μας υγεία, καθώς και ο σεβασμός της υγείας των άλλων εξαρτάται πολύ από τον σχολαστικό τρόπο τήρησης των οδηγιών υγιεινής.</w:t>
      </w:r>
      <w:r w:rsidR="001048B4" w:rsidRPr="000709A0">
        <w:rPr>
          <w:color w:val="000000" w:themeColor="text1"/>
          <w:sz w:val="25"/>
          <w:szCs w:val="25"/>
          <w:lang w:val="el-GR"/>
        </w:rPr>
        <w:t xml:space="preserve"> </w:t>
      </w:r>
      <w:r w:rsidRPr="000709A0">
        <w:rPr>
          <w:color w:val="000000" w:themeColor="text1"/>
          <w:sz w:val="25"/>
          <w:szCs w:val="25"/>
          <w:lang w:val="el-GR"/>
        </w:rPr>
        <w:t xml:space="preserve">Για αυτό, τόσο οι μαθητές, όσο και οι μαθήτριες οφείλουν να φροντίζουν σχολαστικά την καθαριότητά τους και να αποφεύγουν ό,τι δεν συνάδει με τη μαθητική τους ιδιότητα και που σε γενικές γραμμές καταντά ακραίο και υπερβολικό στη γενικότερη εμφάνιση. </w:t>
      </w:r>
      <w:r w:rsidR="00A364DD" w:rsidRPr="000709A0">
        <w:rPr>
          <w:color w:val="000000" w:themeColor="text1"/>
          <w:sz w:val="25"/>
          <w:szCs w:val="25"/>
          <w:lang w:val="el-GR"/>
        </w:rPr>
        <w:t xml:space="preserve">Υπάρχουν αρκετοί κάλαθοι των </w:t>
      </w:r>
      <w:proofErr w:type="spellStart"/>
      <w:r w:rsidR="00A364DD" w:rsidRPr="000709A0">
        <w:rPr>
          <w:color w:val="000000" w:themeColor="text1"/>
          <w:sz w:val="25"/>
          <w:szCs w:val="25"/>
          <w:lang w:val="el-GR"/>
        </w:rPr>
        <w:t>αχρήστων</w:t>
      </w:r>
      <w:proofErr w:type="spellEnd"/>
      <w:r w:rsidR="00A364DD" w:rsidRPr="000709A0">
        <w:rPr>
          <w:color w:val="000000" w:themeColor="text1"/>
          <w:sz w:val="25"/>
          <w:szCs w:val="25"/>
          <w:lang w:val="el-GR"/>
        </w:rPr>
        <w:t>, για αυτό είναι απαράδεκτο οι μαθητές/</w:t>
      </w:r>
      <w:proofErr w:type="spellStart"/>
      <w:r w:rsidR="00A364DD" w:rsidRPr="000709A0">
        <w:rPr>
          <w:color w:val="000000" w:themeColor="text1"/>
          <w:sz w:val="25"/>
          <w:szCs w:val="25"/>
          <w:lang w:val="el-GR"/>
        </w:rPr>
        <w:t>τριες</w:t>
      </w:r>
      <w:proofErr w:type="spellEnd"/>
      <w:r w:rsidR="00A364DD" w:rsidRPr="000709A0">
        <w:rPr>
          <w:color w:val="000000" w:themeColor="text1"/>
          <w:sz w:val="25"/>
          <w:szCs w:val="25"/>
          <w:lang w:val="el-GR"/>
        </w:rPr>
        <w:t xml:space="preserve"> να ρίχνουν οτιδήποτε άχρηστο στην αυλή του Σχολείου.  Ας μην ξεχνούμε ότι από την καθαριότητά μας και τον σεβασμό που δείχνουμε προς το περιβάλλον φαίνεται και το επίπεδο του πολιτισμού μας.</w:t>
      </w:r>
    </w:p>
    <w:p w14:paraId="335813FE" w14:textId="75EEFD22" w:rsidR="00902A86" w:rsidRPr="000709A0" w:rsidRDefault="00902A86" w:rsidP="00FF4EFA">
      <w:pPr>
        <w:pStyle w:val="ListParagraph"/>
        <w:numPr>
          <w:ilvl w:val="1"/>
          <w:numId w:val="15"/>
        </w:numPr>
        <w:spacing w:line="240" w:lineRule="auto"/>
        <w:ind w:hanging="650"/>
        <w:contextualSpacing w:val="0"/>
        <w:rPr>
          <w:color w:val="000000" w:themeColor="text1"/>
          <w:sz w:val="25"/>
          <w:szCs w:val="25"/>
          <w:lang w:val="el-GR"/>
        </w:rPr>
      </w:pPr>
      <w:r w:rsidRPr="000709A0">
        <w:rPr>
          <w:color w:val="000000" w:themeColor="text1"/>
          <w:sz w:val="25"/>
          <w:szCs w:val="25"/>
          <w:lang w:val="el-GR"/>
        </w:rPr>
        <w:t xml:space="preserve">Στα διαλείμματα δεν επιτρέπονται τα παιγνίδια με μπάλα, όταν αυτά δεν βρίσκονται κάτω από την επίβλεψη </w:t>
      </w:r>
      <w:r w:rsidR="00203402">
        <w:rPr>
          <w:color w:val="000000" w:themeColor="text1"/>
          <w:sz w:val="25"/>
          <w:szCs w:val="25"/>
          <w:lang w:val="el-GR"/>
        </w:rPr>
        <w:t>κ</w:t>
      </w:r>
      <w:r w:rsidRPr="000709A0">
        <w:rPr>
          <w:color w:val="000000" w:themeColor="text1"/>
          <w:sz w:val="25"/>
          <w:szCs w:val="25"/>
          <w:lang w:val="el-GR"/>
        </w:rPr>
        <w:t>αθηγητών/τριών.</w:t>
      </w:r>
    </w:p>
    <w:p w14:paraId="0A49E773" w14:textId="77777777" w:rsidR="00902A86" w:rsidRPr="000709A0" w:rsidRDefault="00902A86" w:rsidP="00FF4EFA">
      <w:pPr>
        <w:pStyle w:val="ListParagraph"/>
        <w:numPr>
          <w:ilvl w:val="1"/>
          <w:numId w:val="15"/>
        </w:numPr>
        <w:spacing w:line="240" w:lineRule="auto"/>
        <w:ind w:hanging="650"/>
        <w:contextualSpacing w:val="0"/>
        <w:rPr>
          <w:color w:val="000000" w:themeColor="text1"/>
          <w:sz w:val="25"/>
          <w:szCs w:val="25"/>
          <w:lang w:val="el-GR"/>
        </w:rPr>
      </w:pPr>
      <w:r w:rsidRPr="000709A0">
        <w:rPr>
          <w:color w:val="000000" w:themeColor="text1"/>
          <w:sz w:val="25"/>
          <w:szCs w:val="25"/>
          <w:lang w:val="el-GR"/>
        </w:rPr>
        <w:t>Να αποφεύγονται τα παιγνίδια με το νερό στις βρύσες.  Το νερό είναι πολύτιμο.  Δεν  πρέπει να το σπαταλούμε.</w:t>
      </w:r>
    </w:p>
    <w:p w14:paraId="63551D88" w14:textId="5EB98014" w:rsidR="00902A86" w:rsidRPr="000709A0" w:rsidRDefault="00902A86" w:rsidP="00FF4EFA">
      <w:pPr>
        <w:pStyle w:val="ListParagraph"/>
        <w:numPr>
          <w:ilvl w:val="1"/>
          <w:numId w:val="15"/>
        </w:numPr>
        <w:spacing w:line="240" w:lineRule="auto"/>
        <w:ind w:hanging="650"/>
        <w:contextualSpacing w:val="0"/>
        <w:rPr>
          <w:color w:val="000000" w:themeColor="text1"/>
          <w:sz w:val="25"/>
          <w:szCs w:val="25"/>
          <w:lang w:val="el-GR"/>
        </w:rPr>
      </w:pPr>
      <w:r w:rsidRPr="000709A0">
        <w:rPr>
          <w:color w:val="000000" w:themeColor="text1"/>
          <w:sz w:val="25"/>
          <w:szCs w:val="25"/>
          <w:lang w:val="el-GR"/>
        </w:rPr>
        <w:t>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δεν αγγίζουν ηλεκτροφόρα σύρματα ή σπασμένες πρίζες ή οποιοδήποτε άγνωστο αντικείμενο.</w:t>
      </w:r>
      <w:r w:rsidR="00203402">
        <w:rPr>
          <w:color w:val="000000" w:themeColor="text1"/>
          <w:sz w:val="25"/>
          <w:szCs w:val="25"/>
          <w:lang w:val="el-GR"/>
        </w:rPr>
        <w:t xml:space="preserve"> </w:t>
      </w:r>
      <w:r w:rsidRPr="000709A0">
        <w:rPr>
          <w:color w:val="000000" w:themeColor="text1"/>
          <w:sz w:val="25"/>
          <w:szCs w:val="25"/>
          <w:lang w:val="el-GR"/>
        </w:rPr>
        <w:t xml:space="preserve">Αναφέρουν στον/στην Υπεύθυνο/η </w:t>
      </w:r>
      <w:r w:rsidR="00203402">
        <w:rPr>
          <w:color w:val="000000" w:themeColor="text1"/>
          <w:sz w:val="25"/>
          <w:szCs w:val="25"/>
          <w:lang w:val="el-GR"/>
        </w:rPr>
        <w:t>κ</w:t>
      </w:r>
      <w:r w:rsidRPr="000709A0">
        <w:rPr>
          <w:color w:val="000000" w:themeColor="text1"/>
          <w:sz w:val="25"/>
          <w:szCs w:val="25"/>
          <w:lang w:val="el-GR"/>
        </w:rPr>
        <w:t>αθηγητή/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ή Β.Δ. οποιαδήποτε  φθορά παρατηρούν και αποφεύγουν να προκαλούν ζημιά στη σχολική περιουσία.</w:t>
      </w:r>
    </w:p>
    <w:p w14:paraId="12726049" w14:textId="797D51EF" w:rsidR="00B11C47" w:rsidRPr="000709A0" w:rsidRDefault="00B11C47" w:rsidP="00FF4EFA">
      <w:pPr>
        <w:pStyle w:val="ListParagraph"/>
        <w:numPr>
          <w:ilvl w:val="1"/>
          <w:numId w:val="15"/>
        </w:numPr>
        <w:spacing w:line="240" w:lineRule="auto"/>
        <w:ind w:hanging="650"/>
        <w:contextualSpacing w:val="0"/>
        <w:rPr>
          <w:color w:val="000000" w:themeColor="text1"/>
          <w:sz w:val="25"/>
          <w:szCs w:val="25"/>
          <w:lang w:val="el-GR"/>
        </w:rPr>
      </w:pPr>
      <w:r w:rsidRPr="000709A0">
        <w:rPr>
          <w:color w:val="000000" w:themeColor="text1"/>
          <w:sz w:val="25"/>
          <w:szCs w:val="25"/>
          <w:lang w:val="el-GR"/>
        </w:rPr>
        <w:t>Για καλύτερη εξυπηρέτηση από το κυλικείο πρέπει να ακολουθείται η σειρά προτεραιότητας. 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δεν σπρώχνουν και δεν  προκαλούν θόρυβο.  Τα είδη που διαθέτει το κυλικείο έχουν εγκριθεί από αρμόδια επιτροπή.</w:t>
      </w:r>
    </w:p>
    <w:p w14:paraId="7CE59A60" w14:textId="77777777" w:rsidR="00902A86" w:rsidRPr="000709A0" w:rsidRDefault="00902A86" w:rsidP="00FF4EFA">
      <w:pPr>
        <w:pStyle w:val="ListParagraph"/>
        <w:numPr>
          <w:ilvl w:val="1"/>
          <w:numId w:val="15"/>
        </w:numPr>
        <w:spacing w:line="240" w:lineRule="auto"/>
        <w:ind w:hanging="650"/>
        <w:contextualSpacing w:val="0"/>
        <w:rPr>
          <w:color w:val="000000" w:themeColor="text1"/>
          <w:sz w:val="25"/>
          <w:szCs w:val="25"/>
          <w:lang w:val="el-GR"/>
        </w:rPr>
      </w:pPr>
      <w:r w:rsidRPr="000709A0">
        <w:rPr>
          <w:color w:val="000000" w:themeColor="text1"/>
          <w:sz w:val="25"/>
          <w:szCs w:val="25"/>
          <w:lang w:val="el-GR"/>
        </w:rPr>
        <w:lastRenderedPageBreak/>
        <w:t xml:space="preserve">Για την ανακύκλωση του χαρτιού υπάρχουν μεγάλα χάρτινα κιβώτια ανακύκλωσης στις αίθουσες. Επιπλέον, υπάρχουν κιβώτια ανακύκλωσης, για πλαστικές μπουκάλες, πώματα, άχρηστη </w:t>
      </w:r>
      <w:proofErr w:type="spellStart"/>
      <w:r w:rsidRPr="000709A0">
        <w:rPr>
          <w:color w:val="000000" w:themeColor="text1"/>
          <w:sz w:val="25"/>
          <w:szCs w:val="25"/>
          <w:lang w:val="el-GR"/>
        </w:rPr>
        <w:t>χαρτική</w:t>
      </w:r>
      <w:proofErr w:type="spellEnd"/>
      <w:r w:rsidRPr="000709A0">
        <w:rPr>
          <w:color w:val="000000" w:themeColor="text1"/>
          <w:sz w:val="25"/>
          <w:szCs w:val="25"/>
          <w:lang w:val="el-GR"/>
        </w:rPr>
        <w:t xml:space="preserve"> ύλη, καθώς και για μπαταρίες.</w:t>
      </w:r>
    </w:p>
    <w:p w14:paraId="23513F23" w14:textId="77777777" w:rsidR="004C19D3" w:rsidRPr="000709A0" w:rsidRDefault="00902A86" w:rsidP="00FF4EFA">
      <w:pPr>
        <w:pStyle w:val="ListParagraph"/>
        <w:numPr>
          <w:ilvl w:val="1"/>
          <w:numId w:val="15"/>
        </w:numPr>
        <w:spacing w:after="240"/>
        <w:ind w:left="794" w:hanging="652"/>
        <w:rPr>
          <w:color w:val="000000" w:themeColor="text1"/>
          <w:sz w:val="25"/>
          <w:szCs w:val="25"/>
          <w:lang w:val="el-GR"/>
        </w:rPr>
      </w:pPr>
      <w:r w:rsidRPr="000709A0">
        <w:rPr>
          <w:color w:val="000000" w:themeColor="text1"/>
          <w:sz w:val="25"/>
          <w:szCs w:val="25"/>
          <w:lang w:val="el-GR"/>
        </w:rPr>
        <w:t>Η ευγένεια, η υπομονή, η ανεκτικότητα και η αποδοχή των άλλων είναι χαρακτηριστικά στοιχεία ενός πολιτισμένου ανθρώπου που κερδίζουν τον σεβασμό και την εκτίμηση.  Αν επιθυμείτε να σας σέβονται και να σας εκτιμούν, πρέπει πρώτα εσείς να δείξετε με τη συμπεριφορά σας ότι σέβεστε και εκτιμάτε τους άλλους.</w:t>
      </w:r>
      <w:r w:rsidR="004C19D3" w:rsidRPr="000709A0">
        <w:rPr>
          <w:color w:val="C00000"/>
          <w:sz w:val="25"/>
          <w:szCs w:val="25"/>
          <w:lang w:val="el-GR"/>
        </w:rPr>
        <w:t xml:space="preserve"> </w:t>
      </w:r>
    </w:p>
    <w:p w14:paraId="08CE6087" w14:textId="3D837145" w:rsidR="004C19D3" w:rsidRPr="000709A0" w:rsidRDefault="004C19D3" w:rsidP="00FF4EFA">
      <w:pPr>
        <w:pStyle w:val="ListParagraph"/>
        <w:numPr>
          <w:ilvl w:val="1"/>
          <w:numId w:val="15"/>
        </w:numPr>
        <w:spacing w:after="240"/>
        <w:ind w:left="794" w:hanging="652"/>
        <w:rPr>
          <w:color w:val="000000" w:themeColor="text1"/>
          <w:sz w:val="25"/>
          <w:szCs w:val="25"/>
          <w:lang w:val="el-GR"/>
        </w:rPr>
      </w:pPr>
      <w:r w:rsidRPr="000709A0">
        <w:rPr>
          <w:color w:val="000000" w:themeColor="text1"/>
          <w:sz w:val="25"/>
          <w:szCs w:val="25"/>
          <w:lang w:val="el-GR"/>
        </w:rPr>
        <w:t>Κάθε μαθητής/</w:t>
      </w:r>
      <w:proofErr w:type="spellStart"/>
      <w:r w:rsidR="00BE3A07" w:rsidRPr="000709A0">
        <w:rPr>
          <w:color w:val="000000" w:themeColor="text1"/>
          <w:sz w:val="25"/>
          <w:szCs w:val="25"/>
          <w:lang w:val="el-GR"/>
        </w:rPr>
        <w:t>τ</w:t>
      </w:r>
      <w:r w:rsidRPr="000709A0">
        <w:rPr>
          <w:color w:val="000000" w:themeColor="text1"/>
          <w:sz w:val="25"/>
          <w:szCs w:val="25"/>
          <w:lang w:val="el-GR"/>
        </w:rPr>
        <w:t>ρια</w:t>
      </w:r>
      <w:proofErr w:type="spellEnd"/>
      <w:r w:rsidRPr="000709A0">
        <w:rPr>
          <w:color w:val="000000" w:themeColor="text1"/>
          <w:sz w:val="25"/>
          <w:szCs w:val="25"/>
          <w:lang w:val="el-GR"/>
        </w:rPr>
        <w:t xml:space="preserve"> ατομικά ή μαζί με άλλους/άλλες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έχει το δικαίωμα να υποβάλλει εγγράφως αιτήσεις ή παράπονα προς τις εκπαιδευτικές αρχές.  Έγγραφη αίτηση ή παράπονο που αναφέρεται σε εκπαιδευτικό λειτουργό θα πρέπει να υποβάλλεται απαραιτήτως μέσω του/της Διευθυντή/</w:t>
      </w:r>
      <w:proofErr w:type="spellStart"/>
      <w:r w:rsidRPr="000709A0">
        <w:rPr>
          <w:color w:val="000000" w:themeColor="text1"/>
          <w:sz w:val="25"/>
          <w:szCs w:val="25"/>
          <w:lang w:val="el-GR"/>
        </w:rPr>
        <w:t>τριας</w:t>
      </w:r>
      <w:proofErr w:type="spellEnd"/>
      <w:r w:rsidRPr="000709A0">
        <w:rPr>
          <w:color w:val="000000" w:themeColor="text1"/>
          <w:sz w:val="25"/>
          <w:szCs w:val="25"/>
          <w:lang w:val="el-GR"/>
        </w:rPr>
        <w:t>, ο/η οποίος/α το διαβιβάζει στις αρμόδιες αρχές μαζί με τις παρατηρήσεις του.</w:t>
      </w:r>
    </w:p>
    <w:p w14:paraId="7059DE2D" w14:textId="17EF3FB5" w:rsidR="004C19D3" w:rsidRPr="000709A0" w:rsidRDefault="004C19D3" w:rsidP="004C19D3">
      <w:pPr>
        <w:pStyle w:val="ListParagraph"/>
        <w:spacing w:after="240"/>
        <w:ind w:left="794" w:firstLine="0"/>
        <w:rPr>
          <w:color w:val="000000" w:themeColor="text1"/>
          <w:sz w:val="25"/>
          <w:szCs w:val="25"/>
          <w:lang w:val="el-GR"/>
        </w:rPr>
      </w:pPr>
    </w:p>
    <w:p w14:paraId="7D1CF87A" w14:textId="660EFAE2" w:rsidR="00902A86" w:rsidRPr="000709A0" w:rsidRDefault="00902A86" w:rsidP="004C19D3">
      <w:pPr>
        <w:pStyle w:val="ListParagraph"/>
        <w:spacing w:after="240" w:line="240" w:lineRule="auto"/>
        <w:ind w:left="794" w:firstLine="0"/>
        <w:contextualSpacing w:val="0"/>
        <w:rPr>
          <w:color w:val="000000" w:themeColor="text1"/>
          <w:sz w:val="25"/>
          <w:szCs w:val="25"/>
          <w:lang w:val="el-GR"/>
        </w:rPr>
      </w:pPr>
    </w:p>
    <w:p w14:paraId="62B744F5" w14:textId="77777777" w:rsidR="00B40001" w:rsidRPr="000709A0" w:rsidRDefault="00645594" w:rsidP="00FF4EFA">
      <w:pPr>
        <w:pStyle w:val="ListParagraph"/>
        <w:numPr>
          <w:ilvl w:val="0"/>
          <w:numId w:val="15"/>
        </w:numPr>
        <w:spacing w:line="240" w:lineRule="auto"/>
        <w:contextualSpacing w:val="0"/>
        <w:rPr>
          <w:b/>
          <w:bCs/>
          <w:sz w:val="25"/>
          <w:szCs w:val="25"/>
          <w:lang w:val="el-GR"/>
        </w:rPr>
      </w:pPr>
      <w:r w:rsidRPr="000709A0">
        <w:rPr>
          <w:b/>
          <w:bCs/>
          <w:sz w:val="25"/>
          <w:szCs w:val="25"/>
          <w:lang w:val="el-GR"/>
        </w:rPr>
        <w:t xml:space="preserve">ΣΥΜΠΕΡΙΦΟΡΑ ΜΑΘΗΤΩΝ/ΤΡΙΩΝ </w:t>
      </w:r>
    </w:p>
    <w:p w14:paraId="3473B640" w14:textId="1972C333" w:rsidR="00A72D30" w:rsidRPr="000709A0" w:rsidRDefault="00645594" w:rsidP="00FF4EFA">
      <w:pPr>
        <w:pStyle w:val="ListParagraph"/>
        <w:numPr>
          <w:ilvl w:val="1"/>
          <w:numId w:val="15"/>
        </w:numPr>
        <w:spacing w:line="240" w:lineRule="auto"/>
        <w:contextualSpacing w:val="0"/>
        <w:rPr>
          <w:b/>
          <w:bCs/>
          <w:sz w:val="25"/>
          <w:szCs w:val="25"/>
          <w:lang w:val="el-GR"/>
        </w:rPr>
      </w:pPr>
      <w:r w:rsidRPr="000709A0">
        <w:rPr>
          <w:b/>
          <w:bCs/>
          <w:sz w:val="25"/>
          <w:szCs w:val="25"/>
          <w:lang w:val="el-GR"/>
        </w:rPr>
        <w:t>ΣΤΗΝ ΤΑΞΗ</w:t>
      </w:r>
    </w:p>
    <w:p w14:paraId="02D2A9A2" w14:textId="70784CF8" w:rsidR="00A36566" w:rsidRPr="000709A0" w:rsidRDefault="00A36566" w:rsidP="00946D49">
      <w:pPr>
        <w:pStyle w:val="ListParagraph"/>
        <w:tabs>
          <w:tab w:val="left" w:pos="0"/>
          <w:tab w:val="left" w:pos="567"/>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Ο/Η μαθητής/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κάθεται ήσυχος/η σε καθορισμένη από τον/την Υπεύθυνο/η    </w:t>
      </w:r>
      <w:r w:rsidR="009A0194">
        <w:rPr>
          <w:color w:val="000000" w:themeColor="text1"/>
          <w:sz w:val="25"/>
          <w:szCs w:val="25"/>
          <w:lang w:val="el-GR"/>
        </w:rPr>
        <w:t>κ</w:t>
      </w:r>
      <w:r w:rsidRPr="000709A0">
        <w:rPr>
          <w:color w:val="000000" w:themeColor="text1"/>
          <w:sz w:val="25"/>
          <w:szCs w:val="25"/>
          <w:lang w:val="el-GR"/>
        </w:rPr>
        <w:t>αθηγητή/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θέση στην τάξη (Αντίγραφο του σχετικού σχεδιαγράμματος πρέπει να έχει και ο/η Β.Δ.). Παρακολουθεί, κρατά σημειώσεις και συμμετέχει στο μάθημα.  Δεν ενοχλεί, ετοιμάζει πάντα την κατ’ </w:t>
      </w:r>
      <w:proofErr w:type="spellStart"/>
      <w:r w:rsidRPr="000709A0">
        <w:rPr>
          <w:color w:val="000000" w:themeColor="text1"/>
          <w:sz w:val="25"/>
          <w:szCs w:val="25"/>
          <w:lang w:val="el-GR"/>
        </w:rPr>
        <w:t>οίκον</w:t>
      </w:r>
      <w:proofErr w:type="spellEnd"/>
      <w:r w:rsidRPr="000709A0">
        <w:rPr>
          <w:color w:val="000000" w:themeColor="text1"/>
          <w:sz w:val="25"/>
          <w:szCs w:val="25"/>
          <w:lang w:val="el-GR"/>
        </w:rPr>
        <w:t xml:space="preserve"> εργασία που του αναθέτουν και φέρνει τα απαραίτητα για την κανονική διεξαγωγή του μαθήματος βιβλία, τετράδια και όργανα, τα οποία πάντοτε φροντίζει να διατηρεί καθαρά.</w:t>
      </w:r>
    </w:p>
    <w:p w14:paraId="66C25DFA" w14:textId="77777777" w:rsidR="00A36566" w:rsidRPr="000709A0" w:rsidRDefault="00A36566" w:rsidP="00946D49">
      <w:pPr>
        <w:pStyle w:val="ListParagraph"/>
        <w:tabs>
          <w:tab w:val="left" w:pos="540"/>
          <w:tab w:val="left" w:pos="1560"/>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 xml:space="preserve">Δεν χρησιμοποιεί διορθωτικό υγρό (π.χ. </w:t>
      </w:r>
      <w:r w:rsidRPr="000709A0">
        <w:rPr>
          <w:color w:val="000000" w:themeColor="text1"/>
          <w:sz w:val="25"/>
          <w:szCs w:val="25"/>
          <w:lang w:val="en-US"/>
        </w:rPr>
        <w:t>Tip</w:t>
      </w:r>
      <w:r w:rsidRPr="000709A0">
        <w:rPr>
          <w:color w:val="000000" w:themeColor="text1"/>
          <w:sz w:val="25"/>
          <w:szCs w:val="25"/>
          <w:lang w:val="el-GR"/>
        </w:rPr>
        <w:t>-</w:t>
      </w:r>
      <w:r w:rsidRPr="000709A0">
        <w:rPr>
          <w:color w:val="000000" w:themeColor="text1"/>
          <w:sz w:val="25"/>
          <w:szCs w:val="25"/>
          <w:lang w:val="en-US"/>
        </w:rPr>
        <w:t>Ex</w:t>
      </w:r>
      <w:r w:rsidRPr="000709A0">
        <w:rPr>
          <w:color w:val="000000" w:themeColor="text1"/>
          <w:sz w:val="25"/>
          <w:szCs w:val="25"/>
          <w:lang w:val="el-GR"/>
        </w:rPr>
        <w:t>) για λόγους καθαριότητας, αλλά κυρίως υγείας.</w:t>
      </w:r>
    </w:p>
    <w:p w14:paraId="078B0ECD" w14:textId="4139E210" w:rsidR="00A36566" w:rsidRPr="000709A0" w:rsidRDefault="00A36566" w:rsidP="00946D49">
      <w:pPr>
        <w:pStyle w:val="ListParagraph"/>
        <w:tabs>
          <w:tab w:val="left" w:pos="540"/>
          <w:tab w:val="left" w:pos="1560"/>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 xml:space="preserve">Δεν φέρνει και δεν χρησιμοποιεί </w:t>
      </w:r>
      <w:r w:rsidRPr="000709A0">
        <w:rPr>
          <w:b/>
          <w:color w:val="000000" w:themeColor="text1"/>
          <w:sz w:val="25"/>
          <w:szCs w:val="25"/>
          <w:lang w:val="el-GR"/>
        </w:rPr>
        <w:t>κινητό</w:t>
      </w:r>
      <w:r w:rsidRPr="000709A0">
        <w:rPr>
          <w:color w:val="000000" w:themeColor="text1"/>
          <w:sz w:val="25"/>
          <w:szCs w:val="25"/>
          <w:lang w:val="el-GR"/>
        </w:rPr>
        <w:t xml:space="preserve"> </w:t>
      </w:r>
      <w:r w:rsidRPr="000709A0">
        <w:rPr>
          <w:b/>
          <w:color w:val="000000" w:themeColor="text1"/>
          <w:sz w:val="25"/>
          <w:szCs w:val="25"/>
          <w:lang w:val="el-GR"/>
        </w:rPr>
        <w:t>τηλέφωνο</w:t>
      </w:r>
      <w:r w:rsidRPr="000709A0">
        <w:rPr>
          <w:color w:val="000000" w:themeColor="text1"/>
          <w:sz w:val="25"/>
          <w:szCs w:val="25"/>
          <w:lang w:val="el-GR"/>
        </w:rPr>
        <w:t>, ραδιόφωνο, κασετόφωνο, φωτογραφική μηχανή ή οποιεσδήποτε  ηλεκτρονικές συσκευές.</w:t>
      </w:r>
    </w:p>
    <w:p w14:paraId="7CC38CE2" w14:textId="41FEB911" w:rsidR="00A36566" w:rsidRPr="000709A0" w:rsidRDefault="00A36566" w:rsidP="00946D49">
      <w:pPr>
        <w:pStyle w:val="ListParagraph"/>
        <w:tabs>
          <w:tab w:val="left" w:pos="540"/>
          <w:tab w:val="left" w:pos="1560"/>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 xml:space="preserve">Αξιοποιεί τις πινακίδες της τάξης με την ανάρτηση κατάλληλου υλικού που θα τυγχάνει της έγκρισης του/της Υπεύθυνου/ης </w:t>
      </w:r>
      <w:r w:rsidR="00170FB1" w:rsidRPr="000709A0">
        <w:rPr>
          <w:color w:val="000000" w:themeColor="text1"/>
          <w:sz w:val="25"/>
          <w:szCs w:val="25"/>
          <w:lang w:val="el-GR"/>
        </w:rPr>
        <w:t>κ</w:t>
      </w:r>
      <w:r w:rsidRPr="000709A0">
        <w:rPr>
          <w:color w:val="000000" w:themeColor="text1"/>
          <w:sz w:val="25"/>
          <w:szCs w:val="25"/>
          <w:lang w:val="el-GR"/>
        </w:rPr>
        <w:t>αθηγητή/</w:t>
      </w:r>
      <w:proofErr w:type="spellStart"/>
      <w:r w:rsidRPr="000709A0">
        <w:rPr>
          <w:color w:val="000000" w:themeColor="text1"/>
          <w:sz w:val="25"/>
          <w:szCs w:val="25"/>
          <w:lang w:val="el-GR"/>
        </w:rPr>
        <w:t>τριας</w:t>
      </w:r>
      <w:proofErr w:type="spellEnd"/>
      <w:r w:rsidRPr="000709A0">
        <w:rPr>
          <w:color w:val="000000" w:themeColor="text1"/>
          <w:sz w:val="25"/>
          <w:szCs w:val="25"/>
          <w:lang w:val="el-GR"/>
        </w:rPr>
        <w:t>.</w:t>
      </w:r>
    </w:p>
    <w:p w14:paraId="7500C611" w14:textId="77777777" w:rsidR="00A36566" w:rsidRPr="000709A0" w:rsidRDefault="00A36566" w:rsidP="00946D49">
      <w:pPr>
        <w:pStyle w:val="ListParagraph"/>
        <w:tabs>
          <w:tab w:val="left" w:pos="540"/>
          <w:tab w:val="left" w:pos="1560"/>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Διατηρεί το θρανίο, την καρέκλα και την αίθουσα διδασκαλίας του καθαρά.</w:t>
      </w:r>
    </w:p>
    <w:p w14:paraId="39BB5FB4" w14:textId="77777777" w:rsidR="00A36566" w:rsidRPr="000709A0" w:rsidRDefault="00A36566" w:rsidP="00946D49">
      <w:pPr>
        <w:pStyle w:val="ListParagraph"/>
        <w:tabs>
          <w:tab w:val="left" w:pos="540"/>
          <w:tab w:val="left" w:pos="1560"/>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Σέβεται το βοηθητικό προσωπικό και εκτιμά τον κόπο τους.</w:t>
      </w:r>
    </w:p>
    <w:p w14:paraId="64535B06" w14:textId="2E16C2F0" w:rsidR="00A36566" w:rsidRPr="000709A0" w:rsidRDefault="00A36566" w:rsidP="00946D49">
      <w:pPr>
        <w:pStyle w:val="ListParagraph"/>
        <w:tabs>
          <w:tab w:val="left" w:pos="540"/>
          <w:tab w:val="left" w:pos="1560"/>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Ο/Η μαθητής/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δεν βγαίνει από την τάξη σε ώρα μαθήματος, εκτός αν του δοθεί άδεια από τον/την διδάσκοντα/διδάσκουσα ή γραπτό σημείωμα άλλου/άλλης </w:t>
      </w:r>
      <w:r w:rsidR="00170FB1" w:rsidRPr="000709A0">
        <w:rPr>
          <w:color w:val="000000" w:themeColor="text1"/>
          <w:sz w:val="25"/>
          <w:szCs w:val="25"/>
          <w:lang w:val="el-GR"/>
        </w:rPr>
        <w:t>κ</w:t>
      </w:r>
      <w:r w:rsidRPr="000709A0">
        <w:rPr>
          <w:color w:val="000000" w:themeColor="text1"/>
          <w:sz w:val="25"/>
          <w:szCs w:val="25"/>
          <w:lang w:val="el-GR"/>
        </w:rPr>
        <w:t>αθηγητή/</w:t>
      </w:r>
      <w:proofErr w:type="spellStart"/>
      <w:r w:rsidRPr="000709A0">
        <w:rPr>
          <w:color w:val="000000" w:themeColor="text1"/>
          <w:sz w:val="25"/>
          <w:szCs w:val="25"/>
          <w:lang w:val="el-GR"/>
        </w:rPr>
        <w:t>τριας</w:t>
      </w:r>
      <w:proofErr w:type="spellEnd"/>
      <w:r w:rsidRPr="000709A0">
        <w:rPr>
          <w:color w:val="000000" w:themeColor="text1"/>
          <w:sz w:val="25"/>
          <w:szCs w:val="25"/>
          <w:lang w:val="el-GR"/>
        </w:rPr>
        <w:t xml:space="preserve"> ή και Β.Δ.</w:t>
      </w:r>
    </w:p>
    <w:p w14:paraId="43A020B6" w14:textId="42254068" w:rsidR="00814CD4" w:rsidRPr="000709A0" w:rsidRDefault="00E31206" w:rsidP="00FF4EFA">
      <w:pPr>
        <w:pStyle w:val="BodyText"/>
        <w:numPr>
          <w:ilvl w:val="1"/>
          <w:numId w:val="15"/>
        </w:numPr>
        <w:rPr>
          <w:b/>
          <w:bCs/>
          <w:iCs/>
          <w:color w:val="000000" w:themeColor="text1"/>
          <w:sz w:val="25"/>
          <w:szCs w:val="25"/>
        </w:rPr>
      </w:pPr>
      <w:r w:rsidRPr="000709A0">
        <w:rPr>
          <w:b/>
          <w:bCs/>
          <w:iCs/>
          <w:color w:val="000000" w:themeColor="text1"/>
          <w:sz w:val="25"/>
          <w:szCs w:val="25"/>
        </w:rPr>
        <w:t>ΣΤΟ ΔΙΑΛΕΙΜΜΑ</w:t>
      </w:r>
    </w:p>
    <w:p w14:paraId="7113C93F" w14:textId="3E29BBCD" w:rsidR="00814CD4" w:rsidRPr="000709A0" w:rsidRDefault="00814CD4" w:rsidP="00946D49">
      <w:pPr>
        <w:pStyle w:val="BodyText"/>
        <w:spacing w:line="240" w:lineRule="auto"/>
        <w:ind w:left="567" w:firstLine="0"/>
        <w:rPr>
          <w:color w:val="000000" w:themeColor="text1"/>
          <w:sz w:val="25"/>
          <w:szCs w:val="25"/>
          <w:lang w:val="el-GR"/>
        </w:rPr>
      </w:pPr>
      <w:r w:rsidRPr="000709A0">
        <w:rPr>
          <w:color w:val="000000" w:themeColor="text1"/>
          <w:sz w:val="25"/>
          <w:szCs w:val="25"/>
          <w:lang w:val="el-GR"/>
        </w:rPr>
        <w:t>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βγαίνουν από την τάξη κατά τα διαλείμματα και επιστρέφουν μόνον, όταν κτυπήσει το κουδούνι για μάθημα.  Σε καμιά περίπτωση δεν τρώνε μέσα στην τάξη και δεν μεταφέρουν μπουκάλες, τενεκεδάκια αναψυκτικών, καφέδες ή παρόμοια αντικείμενα μέσα στην τάξη.</w:t>
      </w:r>
    </w:p>
    <w:p w14:paraId="1F1C5BA4" w14:textId="77777777" w:rsidR="00814CD4" w:rsidRPr="000709A0" w:rsidRDefault="00814CD4" w:rsidP="00946D49">
      <w:pPr>
        <w:pStyle w:val="BodyText"/>
        <w:spacing w:line="240" w:lineRule="auto"/>
        <w:ind w:left="567" w:firstLine="0"/>
        <w:rPr>
          <w:b/>
          <w:color w:val="000000" w:themeColor="text1"/>
          <w:sz w:val="25"/>
          <w:szCs w:val="25"/>
          <w:lang w:val="el-GR"/>
        </w:rPr>
      </w:pPr>
      <w:r w:rsidRPr="000709A0">
        <w:rPr>
          <w:b/>
          <w:color w:val="000000" w:themeColor="text1"/>
          <w:sz w:val="25"/>
          <w:szCs w:val="25"/>
          <w:lang w:val="el-GR"/>
        </w:rPr>
        <w:t>Οι επιμελητές φροντίζουν, ώστε ο πίνακας, η έδρα και η αίθουσα διδασκαλίας να είναι καθαρά.</w:t>
      </w:r>
    </w:p>
    <w:p w14:paraId="1DF46FD5" w14:textId="4AB943C8" w:rsidR="00814CD4" w:rsidRPr="000709A0" w:rsidRDefault="00814CD4" w:rsidP="00946D49">
      <w:pPr>
        <w:pStyle w:val="BodyText"/>
        <w:spacing w:line="240" w:lineRule="auto"/>
        <w:ind w:left="567" w:firstLine="0"/>
        <w:rPr>
          <w:color w:val="000000" w:themeColor="text1"/>
          <w:sz w:val="25"/>
          <w:szCs w:val="25"/>
          <w:lang w:val="el-GR"/>
        </w:rPr>
      </w:pPr>
      <w:r w:rsidRPr="000709A0">
        <w:rPr>
          <w:b/>
          <w:bCs/>
          <w:color w:val="000000" w:themeColor="text1"/>
          <w:sz w:val="25"/>
          <w:szCs w:val="25"/>
          <w:lang w:val="el-GR"/>
        </w:rPr>
        <w:lastRenderedPageBreak/>
        <w:t xml:space="preserve">Επιμελητές αναλαμβάνουν </w:t>
      </w:r>
      <w:r w:rsidRPr="000709A0">
        <w:rPr>
          <w:color w:val="000000" w:themeColor="text1"/>
          <w:sz w:val="25"/>
          <w:szCs w:val="25"/>
          <w:lang w:val="el-GR"/>
        </w:rPr>
        <w:t>όλοι, ανεξαίρετα, 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με βάση πρόγραμμα που συμφωνείται με τον/την Υπεύθυνο</w:t>
      </w:r>
      <w:r w:rsidR="008A17FC" w:rsidRPr="000709A0">
        <w:rPr>
          <w:color w:val="000000" w:themeColor="text1"/>
          <w:sz w:val="25"/>
          <w:szCs w:val="25"/>
          <w:lang w:val="el-GR"/>
        </w:rPr>
        <w:t>/</w:t>
      </w:r>
      <w:r w:rsidRPr="000709A0">
        <w:rPr>
          <w:color w:val="000000" w:themeColor="text1"/>
          <w:sz w:val="25"/>
          <w:szCs w:val="25"/>
          <w:lang w:val="el-GR"/>
        </w:rPr>
        <w:t>η του τμήματος στην αρχή της χρονιάς και το οποίο είναι αναρτημένο σε εμφανές σημείο της πινακίδας του τμήματος (Αντίγραφο του προγράμματος  έχει και ο/η Υπεύθυνος/η Β.Δ.).</w:t>
      </w:r>
    </w:p>
    <w:p w14:paraId="4572FC45" w14:textId="5EA9FB1C" w:rsidR="00814CD4" w:rsidRPr="000709A0" w:rsidRDefault="00814CD4" w:rsidP="00946D49">
      <w:pPr>
        <w:pStyle w:val="BodyText"/>
        <w:spacing w:line="240" w:lineRule="auto"/>
        <w:ind w:left="567" w:firstLine="0"/>
        <w:rPr>
          <w:color w:val="000000" w:themeColor="text1"/>
          <w:sz w:val="25"/>
          <w:szCs w:val="25"/>
          <w:lang w:val="el-GR"/>
        </w:rPr>
      </w:pPr>
      <w:r w:rsidRPr="000709A0">
        <w:rPr>
          <w:color w:val="000000" w:themeColor="text1"/>
          <w:sz w:val="25"/>
          <w:szCs w:val="25"/>
          <w:lang w:val="el-GR"/>
        </w:rPr>
        <w:t>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που ως επιμελητές/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τμήματος δεν ανταποκρίνονται στα καθήκοντά τους, διαπράττουν παράπτωμα και ευθύνονται για ό,τι συμβεί κατά τη διάρκεια της υπηρεσίας τους (γραψίματα στους τοίχους, στα θρανία, στις καρέκλες, στην έδρα, κλοπή, σπάσιμο τζαμιού, φωνές, θόρυβος).</w:t>
      </w:r>
    </w:p>
    <w:p w14:paraId="6744BE41" w14:textId="77777777" w:rsidR="00814CD4" w:rsidRPr="000709A0" w:rsidRDefault="00814CD4" w:rsidP="00946D49">
      <w:pPr>
        <w:pStyle w:val="BodyText"/>
        <w:spacing w:line="240" w:lineRule="auto"/>
        <w:ind w:left="567" w:firstLine="0"/>
        <w:rPr>
          <w:bCs/>
          <w:color w:val="000000" w:themeColor="text1"/>
          <w:sz w:val="25"/>
          <w:szCs w:val="25"/>
          <w:lang w:val="el-GR"/>
        </w:rPr>
      </w:pPr>
      <w:r w:rsidRPr="000709A0">
        <w:rPr>
          <w:bCs/>
          <w:color w:val="000000" w:themeColor="text1"/>
          <w:sz w:val="25"/>
          <w:szCs w:val="25"/>
          <w:lang w:val="el-GR"/>
        </w:rPr>
        <w:t>Το Συμβούλιο του τμήματος έχει τη γενική ευθύνη για την αποτελεσματική λειτουργία του θεσμού.</w:t>
      </w:r>
    </w:p>
    <w:p w14:paraId="51B76BB5" w14:textId="344B8ED2" w:rsidR="00D66564" w:rsidRPr="000709A0" w:rsidRDefault="00E31206" w:rsidP="00FF4EFA">
      <w:pPr>
        <w:pStyle w:val="ListParagraph"/>
        <w:numPr>
          <w:ilvl w:val="1"/>
          <w:numId w:val="15"/>
        </w:numPr>
        <w:tabs>
          <w:tab w:val="left" w:pos="540"/>
          <w:tab w:val="left" w:pos="1560"/>
          <w:tab w:val="left" w:pos="2127"/>
        </w:tabs>
        <w:spacing w:line="240" w:lineRule="auto"/>
        <w:rPr>
          <w:b/>
          <w:bCs/>
          <w:color w:val="000000" w:themeColor="text1"/>
          <w:sz w:val="25"/>
          <w:szCs w:val="25"/>
          <w:lang w:val="el-GR"/>
        </w:rPr>
      </w:pPr>
      <w:r w:rsidRPr="000709A0">
        <w:rPr>
          <w:b/>
          <w:bCs/>
          <w:color w:val="000000" w:themeColor="text1"/>
          <w:sz w:val="25"/>
          <w:szCs w:val="25"/>
          <w:lang w:val="el-GR"/>
        </w:rPr>
        <w:t>ΣΤΗΝ ΑΥΛΗ</w:t>
      </w:r>
    </w:p>
    <w:p w14:paraId="15059369" w14:textId="77777777" w:rsidR="00443F7A" w:rsidRPr="000709A0" w:rsidRDefault="00443F7A" w:rsidP="00021A46">
      <w:pPr>
        <w:pStyle w:val="ListParagraph"/>
        <w:pBdr>
          <w:top w:val="single" w:sz="4" w:space="1" w:color="auto"/>
          <w:left w:val="single" w:sz="4" w:space="4" w:color="auto"/>
          <w:bottom w:val="single" w:sz="4" w:space="1" w:color="auto"/>
          <w:right w:val="single" w:sz="4" w:space="18" w:color="auto"/>
        </w:pBdr>
        <w:tabs>
          <w:tab w:val="left" w:pos="1560"/>
          <w:tab w:val="left" w:pos="2127"/>
        </w:tabs>
        <w:spacing w:line="240" w:lineRule="auto"/>
        <w:ind w:left="567" w:right="139" w:firstLine="0"/>
        <w:contextualSpacing w:val="0"/>
        <w:jc w:val="center"/>
        <w:rPr>
          <w:b/>
          <w:bCs/>
          <w:color w:val="000000" w:themeColor="text1"/>
          <w:sz w:val="25"/>
          <w:szCs w:val="25"/>
          <w:lang w:val="el-GR"/>
        </w:rPr>
      </w:pPr>
      <w:r w:rsidRPr="000709A0">
        <w:rPr>
          <w:b/>
          <w:bCs/>
          <w:color w:val="000000" w:themeColor="text1"/>
          <w:sz w:val="25"/>
          <w:szCs w:val="25"/>
          <w:lang w:val="el-GR"/>
        </w:rPr>
        <w:t>Η χρήση βίας τιμωρείται με αποβολή ή ακόμα και με αποπομπή από το Σχολείο.</w:t>
      </w:r>
    </w:p>
    <w:p w14:paraId="11F4DF64" w14:textId="68C0ABCB" w:rsidR="00443F7A" w:rsidRPr="000709A0" w:rsidRDefault="00443F7A" w:rsidP="00E27CB5">
      <w:pPr>
        <w:pStyle w:val="ListParagraph"/>
        <w:tabs>
          <w:tab w:val="left" w:pos="1560"/>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Ο/Η μαθητής</w:t>
      </w:r>
      <w:r w:rsidR="008A17FC" w:rsidRPr="000709A0">
        <w:rPr>
          <w:color w:val="000000" w:themeColor="text1"/>
          <w:sz w:val="25"/>
          <w:szCs w:val="25"/>
          <w:lang w:val="el-GR"/>
        </w:rPr>
        <w:t>/</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φροντίζει, ώστε ο σχολικός χώρος να διατηρείται καθαρός, χρησιμοποιώντας τους καλάθους </w:t>
      </w:r>
      <w:proofErr w:type="spellStart"/>
      <w:r w:rsidRPr="000709A0">
        <w:rPr>
          <w:color w:val="000000" w:themeColor="text1"/>
          <w:sz w:val="25"/>
          <w:szCs w:val="25"/>
          <w:lang w:val="el-GR"/>
        </w:rPr>
        <w:t>αχρήστων</w:t>
      </w:r>
      <w:proofErr w:type="spellEnd"/>
      <w:r w:rsidRPr="000709A0">
        <w:rPr>
          <w:color w:val="000000" w:themeColor="text1"/>
          <w:sz w:val="25"/>
          <w:szCs w:val="25"/>
          <w:lang w:val="el-GR"/>
        </w:rPr>
        <w:t xml:space="preserve"> που υπάρχουν.</w:t>
      </w:r>
    </w:p>
    <w:p w14:paraId="5353D7EC" w14:textId="00115C77" w:rsidR="00443F7A" w:rsidRPr="000709A0" w:rsidRDefault="00443F7A" w:rsidP="00E27CB5">
      <w:pPr>
        <w:pStyle w:val="ListParagraph"/>
        <w:tabs>
          <w:tab w:val="left" w:pos="1560"/>
          <w:tab w:val="left" w:pos="2127"/>
        </w:tabs>
        <w:spacing w:line="240" w:lineRule="auto"/>
        <w:ind w:left="567" w:firstLine="0"/>
        <w:contextualSpacing w:val="0"/>
        <w:rPr>
          <w:color w:val="000000" w:themeColor="text1"/>
          <w:sz w:val="25"/>
          <w:szCs w:val="25"/>
          <w:lang w:val="el-GR"/>
        </w:rPr>
      </w:pPr>
      <w:r w:rsidRPr="000709A0">
        <w:rPr>
          <w:b/>
          <w:bCs/>
          <w:color w:val="000000" w:themeColor="text1"/>
          <w:sz w:val="25"/>
          <w:szCs w:val="25"/>
          <w:lang w:val="el-GR"/>
        </w:rPr>
        <w:t>Στο Κυλικείο</w:t>
      </w:r>
      <w:r w:rsidRPr="000709A0">
        <w:rPr>
          <w:color w:val="000000" w:themeColor="text1"/>
          <w:sz w:val="25"/>
          <w:szCs w:val="25"/>
          <w:lang w:val="el-GR"/>
        </w:rPr>
        <w:t xml:space="preserve"> ακολουθεί τη σειρά προτεραιότητας και δεν διαπληκτίζεται με άλλους/</w:t>
      </w:r>
      <w:proofErr w:type="spellStart"/>
      <w:r w:rsidRPr="000709A0">
        <w:rPr>
          <w:color w:val="000000" w:themeColor="text1"/>
          <w:sz w:val="25"/>
          <w:szCs w:val="25"/>
          <w:lang w:val="el-GR"/>
        </w:rPr>
        <w:t>ες</w:t>
      </w:r>
      <w:proofErr w:type="spellEnd"/>
      <w:r w:rsidRPr="000709A0">
        <w:rPr>
          <w:color w:val="000000" w:themeColor="text1"/>
          <w:sz w:val="25"/>
          <w:szCs w:val="25"/>
          <w:lang w:val="el-GR"/>
        </w:rPr>
        <w:t xml:space="preserve">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περιμένοντας στη σειρά.</w:t>
      </w:r>
    </w:p>
    <w:p w14:paraId="528F4C94" w14:textId="66C38E53" w:rsidR="00443F7A" w:rsidRPr="000709A0" w:rsidRDefault="00443F7A" w:rsidP="001E448E">
      <w:pPr>
        <w:pStyle w:val="ListParagraph"/>
        <w:tabs>
          <w:tab w:val="left" w:pos="1560"/>
          <w:tab w:val="left" w:pos="2127"/>
        </w:tabs>
        <w:spacing w:line="240" w:lineRule="auto"/>
        <w:ind w:left="567" w:firstLine="0"/>
        <w:contextualSpacing w:val="0"/>
        <w:jc w:val="center"/>
        <w:rPr>
          <w:b/>
          <w:bCs/>
          <w:color w:val="000000" w:themeColor="text1"/>
          <w:sz w:val="25"/>
          <w:szCs w:val="25"/>
          <w:lang w:val="el-GR"/>
        </w:rPr>
      </w:pPr>
      <w:r w:rsidRPr="000709A0">
        <w:rPr>
          <w:b/>
          <w:bCs/>
          <w:color w:val="000000" w:themeColor="text1"/>
          <w:sz w:val="25"/>
          <w:szCs w:val="25"/>
          <w:lang w:val="el-GR"/>
        </w:rPr>
        <w:t>Υπακούει στις υποδείξεις των εφημερευόντων/ουσών Καθηγητών/τριών.</w:t>
      </w:r>
    </w:p>
    <w:p w14:paraId="1D40203F" w14:textId="46365CE7" w:rsidR="00443F7A" w:rsidRPr="000709A0" w:rsidRDefault="00443F7A" w:rsidP="00E27CB5">
      <w:pPr>
        <w:pStyle w:val="ListParagraph"/>
        <w:tabs>
          <w:tab w:val="left" w:pos="1560"/>
          <w:tab w:val="left" w:pos="2127"/>
        </w:tabs>
        <w:spacing w:line="240" w:lineRule="auto"/>
        <w:ind w:left="567" w:firstLine="0"/>
        <w:contextualSpacing w:val="0"/>
        <w:rPr>
          <w:color w:val="000000" w:themeColor="text1"/>
          <w:sz w:val="25"/>
          <w:szCs w:val="25"/>
          <w:lang w:val="el-GR"/>
        </w:rPr>
      </w:pPr>
      <w:r w:rsidRPr="000709A0">
        <w:rPr>
          <w:color w:val="000000" w:themeColor="text1"/>
          <w:sz w:val="25"/>
          <w:szCs w:val="25"/>
          <w:lang w:val="el-GR"/>
        </w:rPr>
        <w:t>Σέβεται και προστατεύει τη σχολική περιουσία.  Σε περίπτωση που σκόπιμα ή από λάθος, αμέλεια ή επιπολαιότητα προκαλεί ζημιά στη σχολική περιουσία ή σε αυτή των συμμαθητών/τριών του ή ρυπαίνει τον σχολικό χώρο, είναι υποχρεωμένος</w:t>
      </w:r>
      <w:r w:rsidR="00CB5144">
        <w:rPr>
          <w:color w:val="000000" w:themeColor="text1"/>
          <w:sz w:val="25"/>
          <w:szCs w:val="25"/>
          <w:lang w:val="el-GR"/>
        </w:rPr>
        <w:t>/η</w:t>
      </w:r>
      <w:r w:rsidRPr="000709A0">
        <w:rPr>
          <w:color w:val="000000" w:themeColor="text1"/>
          <w:sz w:val="25"/>
          <w:szCs w:val="25"/>
          <w:lang w:val="el-GR"/>
        </w:rPr>
        <w:t xml:space="preserve"> να πληρώσει για την επανόρθωσή τους και να υποστεί τις συνέπειες του παραπτώματος.</w:t>
      </w:r>
    </w:p>
    <w:p w14:paraId="3A958E5E" w14:textId="389A94D7" w:rsidR="0023340B" w:rsidRPr="000709A0" w:rsidRDefault="00E31206" w:rsidP="00FF4EFA">
      <w:pPr>
        <w:pStyle w:val="BodyText"/>
        <w:numPr>
          <w:ilvl w:val="1"/>
          <w:numId w:val="15"/>
        </w:numPr>
        <w:rPr>
          <w:b/>
          <w:bCs/>
          <w:iCs/>
          <w:color w:val="000000" w:themeColor="text1"/>
          <w:sz w:val="25"/>
          <w:szCs w:val="25"/>
          <w:lang w:val="el-GR"/>
        </w:rPr>
      </w:pPr>
      <w:r w:rsidRPr="000709A0">
        <w:rPr>
          <w:b/>
          <w:bCs/>
          <w:iCs/>
          <w:color w:val="000000" w:themeColor="text1"/>
          <w:sz w:val="25"/>
          <w:szCs w:val="25"/>
          <w:lang w:val="el-GR"/>
        </w:rPr>
        <w:t>ΣΤΙΣ ΣΥΓΚΕΝΤΡΩΣΕΙΣ</w:t>
      </w:r>
    </w:p>
    <w:p w14:paraId="16837C53" w14:textId="78DB6338" w:rsidR="0023340B" w:rsidRPr="000709A0" w:rsidRDefault="0023340B" w:rsidP="0023340B">
      <w:pPr>
        <w:pStyle w:val="BodyText"/>
        <w:spacing w:line="240" w:lineRule="auto"/>
        <w:ind w:left="567" w:firstLine="0"/>
        <w:rPr>
          <w:color w:val="000000" w:themeColor="text1"/>
          <w:sz w:val="25"/>
          <w:szCs w:val="25"/>
          <w:lang w:val="el-GR"/>
        </w:rPr>
      </w:pPr>
      <w:r w:rsidRPr="000709A0">
        <w:rPr>
          <w:color w:val="000000" w:themeColor="text1"/>
          <w:sz w:val="25"/>
          <w:szCs w:val="25"/>
          <w:lang w:val="el-GR"/>
        </w:rPr>
        <w:t>Η παρουσία όλων στις κοινές συγκεντρώσεις είναι απαραίτητη και υποχρεωτική. Προσέρχονται έγκαιρα μετά το κτύπημα του κουδουνιού και κάθονται ή στέκονται στις θέσεις  που έχουν προκαθοριστεί, χωρίς άσκοπες μετακινήσεις, συζητήσεις ή σχόλια και παρακολουθούν προσεκτι</w:t>
      </w:r>
      <w:r w:rsidR="00EC6488">
        <w:rPr>
          <w:color w:val="000000" w:themeColor="text1"/>
          <w:sz w:val="25"/>
          <w:szCs w:val="25"/>
          <w:lang w:val="el-GR"/>
        </w:rPr>
        <w:t>κά τις εκδηλώσεις</w:t>
      </w:r>
      <w:r w:rsidRPr="000709A0">
        <w:rPr>
          <w:color w:val="000000" w:themeColor="text1"/>
          <w:sz w:val="25"/>
          <w:szCs w:val="25"/>
          <w:lang w:val="el-GR"/>
        </w:rPr>
        <w:t>.</w:t>
      </w:r>
      <w:r w:rsidR="00EC6488" w:rsidRPr="00EC6488">
        <w:rPr>
          <w:color w:val="000000" w:themeColor="text1"/>
          <w:sz w:val="25"/>
          <w:szCs w:val="25"/>
          <w:lang w:val="el-GR"/>
        </w:rPr>
        <w:t xml:space="preserve"> </w:t>
      </w:r>
      <w:r w:rsidR="00EC6488" w:rsidRPr="00EC6488">
        <w:rPr>
          <w:b/>
          <w:color w:val="000000" w:themeColor="text1"/>
          <w:sz w:val="25"/>
          <w:szCs w:val="25"/>
          <w:lang w:val="el-GR"/>
        </w:rPr>
        <w:t>Η παρουσία και χρήση κινητού τηλεφώνου απαγορεύεται αυστηρά.</w:t>
      </w:r>
      <w:r w:rsidRPr="000709A0">
        <w:rPr>
          <w:color w:val="000000" w:themeColor="text1"/>
          <w:sz w:val="25"/>
          <w:szCs w:val="25"/>
          <w:lang w:val="el-GR"/>
        </w:rPr>
        <w:t xml:space="preserve">  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θα πρέπει να συμπεριφέρονται κόσμια, σεβόμενοι την όλη δημιουργική προσπάθεια των συμμαθητών/τριών τους.  Η παράβαση των πιο πάνω αποτελεί παράπτωμα και τιμωρείται αυστηρά.</w:t>
      </w:r>
    </w:p>
    <w:p w14:paraId="7DC8D7E8" w14:textId="5D604003" w:rsidR="009557C9" w:rsidRPr="000709A0" w:rsidRDefault="00E31206" w:rsidP="00FF4EFA">
      <w:pPr>
        <w:pStyle w:val="BodyText"/>
        <w:numPr>
          <w:ilvl w:val="1"/>
          <w:numId w:val="15"/>
        </w:numPr>
        <w:rPr>
          <w:b/>
          <w:bCs/>
          <w:iCs/>
          <w:color w:val="000000" w:themeColor="text1"/>
          <w:sz w:val="25"/>
          <w:szCs w:val="25"/>
          <w:lang w:val="el-GR"/>
        </w:rPr>
      </w:pPr>
      <w:r w:rsidRPr="000709A0">
        <w:rPr>
          <w:b/>
          <w:bCs/>
          <w:iCs/>
          <w:color w:val="000000" w:themeColor="text1"/>
          <w:sz w:val="25"/>
          <w:szCs w:val="25"/>
          <w:lang w:val="el-GR"/>
        </w:rPr>
        <w:t>ΣΤΟΝ ΕΚΚΛΗΣΙΑΣΜΟ</w:t>
      </w:r>
    </w:p>
    <w:p w14:paraId="1D0FD705" w14:textId="75420355" w:rsidR="009557C9" w:rsidRPr="000709A0" w:rsidRDefault="009557C9" w:rsidP="0036444B">
      <w:pPr>
        <w:pStyle w:val="BodyText"/>
        <w:spacing w:line="240" w:lineRule="auto"/>
        <w:ind w:left="567" w:firstLine="0"/>
        <w:rPr>
          <w:color w:val="000000" w:themeColor="text1"/>
          <w:sz w:val="25"/>
          <w:szCs w:val="25"/>
          <w:lang w:val="el-GR"/>
        </w:rPr>
      </w:pPr>
      <w:r w:rsidRPr="000709A0">
        <w:rPr>
          <w:color w:val="000000" w:themeColor="text1"/>
          <w:sz w:val="25"/>
          <w:szCs w:val="25"/>
          <w:lang w:val="el-GR"/>
        </w:rPr>
        <w:t>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συνοδεύονται από τους/τις διδάσκοντες/</w:t>
      </w:r>
      <w:proofErr w:type="spellStart"/>
      <w:r w:rsidRPr="000709A0">
        <w:rPr>
          <w:color w:val="000000" w:themeColor="text1"/>
          <w:sz w:val="25"/>
          <w:szCs w:val="25"/>
          <w:lang w:val="el-GR"/>
        </w:rPr>
        <w:t>σκουσες</w:t>
      </w:r>
      <w:proofErr w:type="spellEnd"/>
      <w:r w:rsidRPr="000709A0">
        <w:rPr>
          <w:color w:val="000000" w:themeColor="text1"/>
          <w:sz w:val="25"/>
          <w:szCs w:val="25"/>
          <w:lang w:val="el-GR"/>
        </w:rPr>
        <w:t xml:space="preserve"> Καθηγητές/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και κατά τη διάρκεια της Θείας Λειτουργίας δείχνουν τον απαιτούμενο σεβασμό στον χώρο.  Παρακολουθούν με ευλάβεια και αποφεύγουν κάθε θόρυβο και αταξία.</w:t>
      </w:r>
    </w:p>
    <w:p w14:paraId="5BBE9354" w14:textId="64ED8E82" w:rsidR="009557C9" w:rsidRPr="000709A0" w:rsidRDefault="00E31206" w:rsidP="00FF4EFA">
      <w:pPr>
        <w:pStyle w:val="BodyText"/>
        <w:numPr>
          <w:ilvl w:val="0"/>
          <w:numId w:val="15"/>
        </w:numPr>
        <w:spacing w:line="240" w:lineRule="auto"/>
        <w:rPr>
          <w:b/>
          <w:iCs/>
          <w:color w:val="000000" w:themeColor="text1"/>
          <w:sz w:val="25"/>
          <w:szCs w:val="25"/>
          <w:lang w:val="el-GR"/>
        </w:rPr>
      </w:pPr>
      <w:r w:rsidRPr="000709A0">
        <w:rPr>
          <w:b/>
          <w:iCs/>
          <w:color w:val="000000" w:themeColor="text1"/>
          <w:sz w:val="25"/>
          <w:szCs w:val="25"/>
          <w:lang w:val="el-GR"/>
        </w:rPr>
        <w:t>ΜΕΤΑΚΙΝΟΥΜΕΝΑ ΤΜΗΜΑΤΑ</w:t>
      </w:r>
    </w:p>
    <w:p w14:paraId="3926E5E4" w14:textId="77777777" w:rsidR="009557C9" w:rsidRPr="000709A0" w:rsidRDefault="009557C9" w:rsidP="0036444B">
      <w:pPr>
        <w:pStyle w:val="BodyText"/>
        <w:spacing w:line="240" w:lineRule="auto"/>
        <w:ind w:left="567" w:firstLine="0"/>
        <w:rPr>
          <w:color w:val="000000" w:themeColor="text1"/>
          <w:sz w:val="25"/>
          <w:szCs w:val="25"/>
          <w:lang w:val="el-GR"/>
        </w:rPr>
      </w:pPr>
      <w:r w:rsidRPr="000709A0">
        <w:rPr>
          <w:color w:val="000000" w:themeColor="text1"/>
          <w:sz w:val="25"/>
          <w:szCs w:val="25"/>
          <w:lang w:val="el-GR"/>
        </w:rPr>
        <w:t>Τα μετακινούμενα τμήματα μετακινούνται έγκαιρα στον εκάστοτε χώρο διδασκαλίας και μετά το τέλος του μαθήματος φροντίζουν, ώστε ο χώρος να παραμένει τακτοποιημένος και καθαρός.  Δεν καταστρέφουν πινακίδες ή άλλα εποπτικά μέσα/εξοπλισμό των αιθουσών διδασκαλίας.</w:t>
      </w:r>
    </w:p>
    <w:p w14:paraId="244E36A5" w14:textId="70E2B6E9" w:rsidR="009557C9" w:rsidRPr="000709A0" w:rsidRDefault="009557C9" w:rsidP="0036444B">
      <w:pPr>
        <w:pStyle w:val="BodyText"/>
        <w:spacing w:line="240" w:lineRule="auto"/>
        <w:ind w:left="567" w:firstLine="0"/>
        <w:rPr>
          <w:color w:val="000000" w:themeColor="text1"/>
          <w:sz w:val="25"/>
          <w:szCs w:val="25"/>
          <w:lang w:val="el-GR"/>
        </w:rPr>
      </w:pPr>
      <w:r w:rsidRPr="000709A0">
        <w:rPr>
          <w:color w:val="000000" w:themeColor="text1"/>
          <w:sz w:val="25"/>
          <w:szCs w:val="25"/>
          <w:lang w:val="el-GR"/>
        </w:rPr>
        <w:lastRenderedPageBreak/>
        <w:t>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κάθονται σε καθορισμένες θέσεις βάσει σχεδιαγράμματος, το οποίο καταρτίζει το Συμβούλιο με τον/την Υπεύθυνο/η Καθηγητή/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αντίγραφο του οποίου κατέχει και ο/η Β.Δ.</w:t>
      </w:r>
    </w:p>
    <w:p w14:paraId="10044FB8" w14:textId="495F99E6" w:rsidR="009557C9" w:rsidRPr="000709A0" w:rsidRDefault="00E31206" w:rsidP="00FF4EFA">
      <w:pPr>
        <w:pStyle w:val="BodyText"/>
        <w:numPr>
          <w:ilvl w:val="0"/>
          <w:numId w:val="15"/>
        </w:numPr>
        <w:spacing w:line="240" w:lineRule="auto"/>
        <w:ind w:left="284" w:hanging="284"/>
        <w:rPr>
          <w:b/>
          <w:bCs/>
          <w:iCs/>
          <w:color w:val="000000" w:themeColor="text1"/>
          <w:sz w:val="25"/>
          <w:szCs w:val="25"/>
          <w:lang w:val="el-GR"/>
        </w:rPr>
      </w:pPr>
      <w:r w:rsidRPr="000709A0">
        <w:rPr>
          <w:b/>
          <w:bCs/>
          <w:iCs/>
          <w:color w:val="000000" w:themeColor="text1"/>
          <w:sz w:val="25"/>
          <w:szCs w:val="25"/>
          <w:lang w:val="el-GR"/>
        </w:rPr>
        <w:t>ΔΙΑΓΩΝΙΣΜΑΤΑ</w:t>
      </w:r>
    </w:p>
    <w:p w14:paraId="1072F294" w14:textId="4AA4B76E" w:rsidR="009557C9" w:rsidRPr="000709A0" w:rsidRDefault="009557C9" w:rsidP="00FF4EFA">
      <w:pPr>
        <w:pStyle w:val="BodyText"/>
        <w:numPr>
          <w:ilvl w:val="0"/>
          <w:numId w:val="16"/>
        </w:numPr>
        <w:spacing w:line="240" w:lineRule="auto"/>
        <w:ind w:left="567"/>
        <w:rPr>
          <w:color w:val="000000" w:themeColor="text1"/>
          <w:sz w:val="25"/>
          <w:szCs w:val="25"/>
          <w:lang w:val="el-GR"/>
        </w:rPr>
      </w:pPr>
      <w:r w:rsidRPr="000709A0">
        <w:rPr>
          <w:color w:val="000000" w:themeColor="text1"/>
          <w:sz w:val="25"/>
          <w:szCs w:val="25"/>
          <w:lang w:val="el-GR"/>
        </w:rPr>
        <w:t>Μαθητής</w:t>
      </w:r>
      <w:r w:rsidR="004D0FDA" w:rsidRPr="000709A0">
        <w:rPr>
          <w:color w:val="000000" w:themeColor="text1"/>
          <w:sz w:val="25"/>
          <w:szCs w:val="25"/>
          <w:lang w:val="el-GR"/>
        </w:rPr>
        <w:t>/</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που αρνείται να γράψει διαγώνισμα ή απουσιάζει σκόπιμα ή συστηματικά από προειδοποιημένο διαγώνισμα υποπίπτει σε πειθαρχικό παράπτωμα και βαθμολογείται με μονάδα ή και μείωση της Διαγωγής κατόπιν αποφάσεως του Καθηγητικού Συλλόγου. Μαθητής/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που τελειώνει το διαγώνισμα παραμένει στην τάξη.</w:t>
      </w:r>
    </w:p>
    <w:p w14:paraId="28F5F7F4" w14:textId="522AC345" w:rsidR="009557C9" w:rsidRPr="000709A0" w:rsidRDefault="009557C9" w:rsidP="00FF4EFA">
      <w:pPr>
        <w:pStyle w:val="BodyText"/>
        <w:numPr>
          <w:ilvl w:val="0"/>
          <w:numId w:val="16"/>
        </w:numPr>
        <w:spacing w:line="240" w:lineRule="auto"/>
        <w:ind w:left="567"/>
        <w:rPr>
          <w:color w:val="000000" w:themeColor="text1"/>
          <w:sz w:val="25"/>
          <w:szCs w:val="25"/>
          <w:lang w:val="el-GR"/>
        </w:rPr>
      </w:pPr>
      <w:r w:rsidRPr="000709A0">
        <w:rPr>
          <w:b/>
          <w:color w:val="000000" w:themeColor="text1"/>
          <w:sz w:val="25"/>
          <w:szCs w:val="25"/>
          <w:lang w:val="el-GR"/>
        </w:rPr>
        <w:t>Οι μαθητές/</w:t>
      </w:r>
      <w:proofErr w:type="spellStart"/>
      <w:r w:rsidRPr="000709A0">
        <w:rPr>
          <w:b/>
          <w:color w:val="000000" w:themeColor="text1"/>
          <w:sz w:val="25"/>
          <w:szCs w:val="25"/>
          <w:lang w:val="el-GR"/>
        </w:rPr>
        <w:t>τριες</w:t>
      </w:r>
      <w:proofErr w:type="spellEnd"/>
      <w:r w:rsidRPr="000709A0">
        <w:rPr>
          <w:b/>
          <w:color w:val="000000" w:themeColor="text1"/>
          <w:sz w:val="25"/>
          <w:szCs w:val="25"/>
          <w:lang w:val="el-GR"/>
        </w:rPr>
        <w:t xml:space="preserve"> παίρνουν τα διορθωμένα διαγωνίσματα στους Γονείς/Κηδεμόνες τους για ενημέρωση και υπογραφή</w:t>
      </w:r>
      <w:r w:rsidRPr="000709A0">
        <w:rPr>
          <w:color w:val="000000" w:themeColor="text1"/>
          <w:sz w:val="25"/>
          <w:szCs w:val="25"/>
          <w:lang w:val="el-GR"/>
        </w:rPr>
        <w:t>.  Τα διαγωνίσματα πρέπει να επιστρέφονται στο Σχολείο το αργότερο σε τρεις (3) ημέρες.  Αν ο/η μαθητής/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χάσει το διαγώνισμα  ή πλαστογραφήσει την υπογραφή του Γονέα/Κηδεμόνα, υποπίπτει σε πειθαρχικό παράπτωμα και τιμωρείται αυστηρά.</w:t>
      </w:r>
    </w:p>
    <w:p w14:paraId="5AB33814" w14:textId="7E7D1245" w:rsidR="009557C9" w:rsidRPr="000709A0" w:rsidRDefault="0018588D" w:rsidP="00FF4EFA">
      <w:pPr>
        <w:pStyle w:val="BodyText"/>
        <w:numPr>
          <w:ilvl w:val="1"/>
          <w:numId w:val="15"/>
        </w:numPr>
        <w:spacing w:line="240" w:lineRule="auto"/>
        <w:ind w:left="567" w:hanging="283"/>
        <w:rPr>
          <w:b/>
          <w:bCs/>
          <w:iCs/>
          <w:color w:val="000000" w:themeColor="text1"/>
          <w:sz w:val="25"/>
          <w:szCs w:val="25"/>
          <w:lang w:val="el-GR"/>
        </w:rPr>
      </w:pPr>
      <w:proofErr w:type="spellStart"/>
      <w:r w:rsidRPr="000709A0">
        <w:rPr>
          <w:b/>
          <w:bCs/>
          <w:iCs/>
          <w:color w:val="000000" w:themeColor="text1"/>
          <w:sz w:val="25"/>
          <w:szCs w:val="25"/>
          <w:lang w:val="el-GR"/>
        </w:rPr>
        <w:t>Δολίευση</w:t>
      </w:r>
      <w:proofErr w:type="spellEnd"/>
    </w:p>
    <w:p w14:paraId="5B258B04" w14:textId="17CE8FBE" w:rsidR="00E31206" w:rsidRPr="000709A0" w:rsidRDefault="009557C9" w:rsidP="00E31206">
      <w:pPr>
        <w:pStyle w:val="BodyText"/>
        <w:pBdr>
          <w:top w:val="single" w:sz="4" w:space="1" w:color="auto"/>
          <w:left w:val="single" w:sz="4" w:space="4" w:color="auto"/>
          <w:bottom w:val="single" w:sz="4" w:space="1" w:color="auto"/>
          <w:right w:val="single" w:sz="4" w:space="4" w:color="auto"/>
        </w:pBdr>
        <w:spacing w:line="240" w:lineRule="auto"/>
        <w:ind w:left="567" w:firstLine="0"/>
        <w:jc w:val="center"/>
        <w:rPr>
          <w:b/>
          <w:color w:val="000000" w:themeColor="text1"/>
          <w:sz w:val="25"/>
          <w:szCs w:val="25"/>
          <w:lang w:val="el-GR"/>
        </w:rPr>
      </w:pPr>
      <w:r w:rsidRPr="000709A0">
        <w:rPr>
          <w:b/>
          <w:color w:val="000000" w:themeColor="text1"/>
          <w:sz w:val="25"/>
          <w:szCs w:val="25"/>
          <w:lang w:val="el-GR"/>
        </w:rPr>
        <w:t>Μαθητής/</w:t>
      </w:r>
      <w:proofErr w:type="spellStart"/>
      <w:r w:rsidRPr="000709A0">
        <w:rPr>
          <w:b/>
          <w:color w:val="000000" w:themeColor="text1"/>
          <w:sz w:val="25"/>
          <w:szCs w:val="25"/>
          <w:lang w:val="el-GR"/>
        </w:rPr>
        <w:t>τρια</w:t>
      </w:r>
      <w:proofErr w:type="spellEnd"/>
      <w:r w:rsidRPr="000709A0">
        <w:rPr>
          <w:b/>
          <w:color w:val="000000" w:themeColor="text1"/>
          <w:sz w:val="25"/>
          <w:szCs w:val="25"/>
          <w:lang w:val="el-GR"/>
        </w:rPr>
        <w:t xml:space="preserve"> που συλλαμβάνεται να αντιγράφει σε γραπτή εξέταση βαθμολογείται με τον βαθμό ένα (1).</w:t>
      </w:r>
    </w:p>
    <w:p w14:paraId="287B4749" w14:textId="48A9D27B" w:rsidR="009557C9" w:rsidRPr="000709A0" w:rsidRDefault="009557C9" w:rsidP="001E145A">
      <w:pPr>
        <w:pStyle w:val="BodyText"/>
        <w:spacing w:line="240" w:lineRule="auto"/>
        <w:ind w:left="567" w:firstLine="0"/>
        <w:rPr>
          <w:color w:val="000000" w:themeColor="text1"/>
          <w:sz w:val="25"/>
          <w:szCs w:val="25"/>
          <w:lang w:val="el-GR"/>
        </w:rPr>
      </w:pPr>
      <w:r w:rsidRPr="000709A0">
        <w:rPr>
          <w:color w:val="000000" w:themeColor="text1"/>
          <w:sz w:val="25"/>
          <w:szCs w:val="25"/>
          <w:lang w:val="el-GR"/>
        </w:rPr>
        <w:t>Όπου είναι δυνατό, τα στοιχεία από τα οποία αντέγραψε επισυνάπτονται στο γραπτό του δοκίμιο.  Ο/Η επιτηρητής/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αναγράφει απαραίτητα σχετική παρατήρηση στο γραπτό δοκίμιο του/της μαθητή/</w:t>
      </w:r>
      <w:proofErr w:type="spellStart"/>
      <w:r w:rsidRPr="000709A0">
        <w:rPr>
          <w:color w:val="000000" w:themeColor="text1"/>
          <w:sz w:val="25"/>
          <w:szCs w:val="25"/>
          <w:lang w:val="el-GR"/>
        </w:rPr>
        <w:t>τριας</w:t>
      </w:r>
      <w:proofErr w:type="spellEnd"/>
      <w:r w:rsidRPr="000709A0">
        <w:rPr>
          <w:color w:val="000000" w:themeColor="text1"/>
          <w:sz w:val="25"/>
          <w:szCs w:val="25"/>
          <w:lang w:val="el-GR"/>
        </w:rPr>
        <w:t>.  Ανάλογα μέτρα λαμβάνονται και για τους/τις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που αλληλοβοηθούνται την ώρα της εξέτασης.  </w:t>
      </w:r>
      <w:r w:rsidRPr="000709A0">
        <w:rPr>
          <w:b/>
          <w:color w:val="000000" w:themeColor="text1"/>
          <w:sz w:val="25"/>
          <w:szCs w:val="25"/>
          <w:lang w:val="el-GR"/>
        </w:rPr>
        <w:t>Επίσης, βαθμολογείται με μονάδα και μαθητής/</w:t>
      </w:r>
      <w:proofErr w:type="spellStart"/>
      <w:r w:rsidRPr="000709A0">
        <w:rPr>
          <w:b/>
          <w:color w:val="000000" w:themeColor="text1"/>
          <w:sz w:val="25"/>
          <w:szCs w:val="25"/>
          <w:lang w:val="el-GR"/>
        </w:rPr>
        <w:t>τρια</w:t>
      </w:r>
      <w:proofErr w:type="spellEnd"/>
      <w:r w:rsidRPr="000709A0">
        <w:rPr>
          <w:b/>
          <w:color w:val="000000" w:themeColor="text1"/>
          <w:sz w:val="25"/>
          <w:szCs w:val="25"/>
          <w:lang w:val="el-GR"/>
        </w:rPr>
        <w:t xml:space="preserve"> που αρνείται αδικαιολόγητα να πάρει μέρος σε διαγώνισμα</w:t>
      </w:r>
      <w:r w:rsidRPr="000709A0">
        <w:rPr>
          <w:color w:val="000000" w:themeColor="text1"/>
          <w:sz w:val="25"/>
          <w:szCs w:val="25"/>
          <w:lang w:val="el-GR"/>
        </w:rPr>
        <w:t>.</w:t>
      </w:r>
      <w:r w:rsidR="00DC5937">
        <w:rPr>
          <w:color w:val="000000" w:themeColor="text1"/>
          <w:sz w:val="25"/>
          <w:szCs w:val="25"/>
          <w:lang w:val="el-GR"/>
        </w:rPr>
        <w:t xml:space="preserve"> </w:t>
      </w:r>
      <w:r w:rsidRPr="000709A0">
        <w:rPr>
          <w:color w:val="000000" w:themeColor="text1"/>
          <w:sz w:val="25"/>
          <w:szCs w:val="25"/>
          <w:lang w:val="el-GR"/>
        </w:rPr>
        <w:t>Τα παραπτώματα αυτά σε περίπτωση επαναλαμβανόμενης διάπραξής τους είναι δυνατό να συνεπάγονται, ύστερα από απόφαση του Καθηγητικού Συλλόγου, τη λήψη και άλλων παιδαγωγικών μέτρων.</w:t>
      </w:r>
    </w:p>
    <w:p w14:paraId="0D5D8237" w14:textId="77777777" w:rsidR="000E160D" w:rsidRPr="000709A0" w:rsidRDefault="000E160D" w:rsidP="001E145A">
      <w:pPr>
        <w:pStyle w:val="BodyText"/>
        <w:spacing w:line="240" w:lineRule="auto"/>
        <w:ind w:left="567" w:firstLine="0"/>
        <w:rPr>
          <w:color w:val="000000" w:themeColor="text1"/>
          <w:sz w:val="25"/>
          <w:szCs w:val="25"/>
          <w:lang w:val="el-GR"/>
        </w:rPr>
      </w:pPr>
    </w:p>
    <w:p w14:paraId="604DD4F0" w14:textId="77777777" w:rsidR="008D169B" w:rsidRPr="000709A0" w:rsidRDefault="008D169B" w:rsidP="009557C9">
      <w:pPr>
        <w:pStyle w:val="BodyText"/>
        <w:spacing w:line="240" w:lineRule="auto"/>
        <w:rPr>
          <w:b/>
          <w:color w:val="000000" w:themeColor="text1"/>
          <w:sz w:val="25"/>
          <w:szCs w:val="25"/>
          <w:lang w:val="el-GR"/>
        </w:rPr>
      </w:pPr>
    </w:p>
    <w:p w14:paraId="7ABADBA4" w14:textId="46E15DF1" w:rsidR="00A84ECE" w:rsidRPr="000709A0" w:rsidRDefault="00EB608E" w:rsidP="00E31206">
      <w:pPr>
        <w:pStyle w:val="ListParagraph"/>
        <w:shd w:val="clear" w:color="auto" w:fill="92D050"/>
        <w:ind w:left="284" w:hanging="284"/>
        <w:jc w:val="center"/>
        <w:rPr>
          <w:b/>
          <w:color w:val="000000" w:themeColor="text1"/>
          <w:sz w:val="25"/>
          <w:szCs w:val="25"/>
          <w:lang w:val="el-GR"/>
        </w:rPr>
      </w:pPr>
      <w:r w:rsidRPr="000709A0">
        <w:rPr>
          <w:b/>
          <w:color w:val="000000" w:themeColor="text1"/>
          <w:sz w:val="25"/>
          <w:szCs w:val="25"/>
          <w:lang w:val="el-GR"/>
        </w:rPr>
        <w:t xml:space="preserve">Δ.  </w:t>
      </w:r>
      <w:r w:rsidR="00E2571B" w:rsidRPr="000709A0">
        <w:rPr>
          <w:b/>
          <w:color w:val="000000" w:themeColor="text1"/>
          <w:sz w:val="25"/>
          <w:szCs w:val="25"/>
          <w:lang w:val="el-GR"/>
        </w:rPr>
        <w:t>ΕΜΦΑΝΙΣΗ ΜΑ</w:t>
      </w:r>
      <w:r w:rsidR="00193C2A" w:rsidRPr="000709A0">
        <w:rPr>
          <w:b/>
          <w:color w:val="000000" w:themeColor="text1"/>
          <w:sz w:val="25"/>
          <w:szCs w:val="25"/>
          <w:lang w:val="el-GR"/>
        </w:rPr>
        <w:t>Θ</w:t>
      </w:r>
      <w:r w:rsidR="00E2571B" w:rsidRPr="000709A0">
        <w:rPr>
          <w:b/>
          <w:color w:val="000000" w:themeColor="text1"/>
          <w:sz w:val="25"/>
          <w:szCs w:val="25"/>
          <w:lang w:val="el-GR"/>
        </w:rPr>
        <w:t xml:space="preserve">ΗΤΩΝ </w:t>
      </w:r>
      <w:r w:rsidR="00491B51" w:rsidRPr="000709A0">
        <w:rPr>
          <w:b/>
          <w:color w:val="000000" w:themeColor="text1"/>
          <w:sz w:val="25"/>
          <w:szCs w:val="25"/>
          <w:lang w:val="el-GR"/>
        </w:rPr>
        <w:t>–</w:t>
      </w:r>
      <w:r w:rsidR="00E2571B" w:rsidRPr="000709A0">
        <w:rPr>
          <w:b/>
          <w:color w:val="000000" w:themeColor="text1"/>
          <w:sz w:val="25"/>
          <w:szCs w:val="25"/>
          <w:lang w:val="el-GR"/>
        </w:rPr>
        <w:t xml:space="preserve"> ΜΑΘΗΤΡΙΩΝ</w:t>
      </w:r>
    </w:p>
    <w:p w14:paraId="165C3C5D" w14:textId="0112A60A" w:rsidR="00491B51" w:rsidRPr="000709A0" w:rsidRDefault="00491B51" w:rsidP="00FF4EFA">
      <w:pPr>
        <w:pStyle w:val="ListParagraph"/>
        <w:numPr>
          <w:ilvl w:val="0"/>
          <w:numId w:val="18"/>
        </w:numPr>
        <w:rPr>
          <w:b/>
          <w:color w:val="000000" w:themeColor="text1"/>
          <w:sz w:val="25"/>
          <w:szCs w:val="25"/>
          <w:lang w:val="el-GR"/>
        </w:rPr>
      </w:pPr>
      <w:r w:rsidRPr="000709A0">
        <w:rPr>
          <w:b/>
          <w:color w:val="000000" w:themeColor="text1"/>
          <w:sz w:val="25"/>
          <w:szCs w:val="25"/>
          <w:lang w:val="el-GR"/>
        </w:rPr>
        <w:t>ΓΕΝΙΚΕΣ ΟΔΗΓΙΕΣ</w:t>
      </w:r>
    </w:p>
    <w:p w14:paraId="0AAE7546" w14:textId="0D7D818A" w:rsidR="00E31206" w:rsidRPr="000709A0" w:rsidRDefault="008D1413" w:rsidP="00491B51">
      <w:pPr>
        <w:pBdr>
          <w:top w:val="single" w:sz="4" w:space="1" w:color="auto"/>
          <w:left w:val="single" w:sz="4" w:space="0" w:color="auto"/>
          <w:bottom w:val="single" w:sz="4" w:space="1" w:color="auto"/>
          <w:right w:val="single" w:sz="4" w:space="4" w:color="auto"/>
        </w:pBdr>
        <w:spacing w:after="0" w:line="240" w:lineRule="auto"/>
        <w:ind w:left="0" w:firstLine="0"/>
        <w:jc w:val="center"/>
        <w:rPr>
          <w:b/>
          <w:color w:val="000000" w:themeColor="text1"/>
          <w:sz w:val="25"/>
          <w:szCs w:val="25"/>
          <w:lang w:val="el-GR"/>
        </w:rPr>
      </w:pPr>
      <w:r w:rsidRPr="000709A0">
        <w:rPr>
          <w:b/>
          <w:color w:val="000000" w:themeColor="text1"/>
          <w:sz w:val="25"/>
          <w:szCs w:val="25"/>
          <w:lang w:val="el-GR"/>
        </w:rPr>
        <w:t>Η εμφάνιση μαθητών/</w:t>
      </w:r>
      <w:proofErr w:type="spellStart"/>
      <w:r w:rsidRPr="000709A0">
        <w:rPr>
          <w:b/>
          <w:color w:val="000000" w:themeColor="text1"/>
          <w:sz w:val="25"/>
          <w:szCs w:val="25"/>
          <w:lang w:val="el-GR"/>
        </w:rPr>
        <w:t>τριων</w:t>
      </w:r>
      <w:proofErr w:type="spellEnd"/>
      <w:r w:rsidRPr="000709A0">
        <w:rPr>
          <w:b/>
          <w:color w:val="000000" w:themeColor="text1"/>
          <w:sz w:val="25"/>
          <w:szCs w:val="25"/>
          <w:lang w:val="el-GR"/>
        </w:rPr>
        <w:t xml:space="preserve"> πρέπει να </w:t>
      </w:r>
      <w:r w:rsidR="00A4494B" w:rsidRPr="000709A0">
        <w:rPr>
          <w:b/>
          <w:color w:val="000000" w:themeColor="text1"/>
          <w:sz w:val="25"/>
          <w:szCs w:val="25"/>
          <w:lang w:val="el-GR"/>
        </w:rPr>
        <w:t>είναι ευπρεπής και να</w:t>
      </w:r>
    </w:p>
    <w:p w14:paraId="6E16B9C6" w14:textId="2267FF00" w:rsidR="008D1413" w:rsidRPr="000709A0" w:rsidRDefault="00A4494B" w:rsidP="00E31206">
      <w:pPr>
        <w:pBdr>
          <w:top w:val="single" w:sz="4" w:space="1" w:color="auto"/>
          <w:left w:val="single" w:sz="4" w:space="0" w:color="auto"/>
          <w:bottom w:val="single" w:sz="4" w:space="1" w:color="auto"/>
          <w:right w:val="single" w:sz="4" w:space="4" w:color="auto"/>
        </w:pBdr>
        <w:spacing w:line="240" w:lineRule="auto"/>
        <w:jc w:val="center"/>
        <w:rPr>
          <w:b/>
          <w:color w:val="000000" w:themeColor="text1"/>
          <w:sz w:val="25"/>
          <w:szCs w:val="25"/>
          <w:lang w:val="el-GR"/>
        </w:rPr>
      </w:pPr>
      <w:r w:rsidRPr="000709A0">
        <w:rPr>
          <w:b/>
          <w:color w:val="000000" w:themeColor="text1"/>
          <w:sz w:val="25"/>
          <w:szCs w:val="25"/>
          <w:lang w:val="el-GR"/>
        </w:rPr>
        <w:t xml:space="preserve">μην </w:t>
      </w:r>
      <w:r w:rsidR="00254D4F" w:rsidRPr="000709A0">
        <w:rPr>
          <w:b/>
          <w:color w:val="000000" w:themeColor="text1"/>
          <w:sz w:val="25"/>
          <w:szCs w:val="25"/>
          <w:lang w:val="el-GR"/>
        </w:rPr>
        <w:t>παρουσιάζει υπερβολές</w:t>
      </w:r>
    </w:p>
    <w:p w14:paraId="07822D17" w14:textId="027D1571" w:rsidR="00A84ECE" w:rsidRPr="000709A0" w:rsidRDefault="00A84ECE" w:rsidP="00FF4EFA">
      <w:pPr>
        <w:pStyle w:val="ListParagraph"/>
        <w:numPr>
          <w:ilvl w:val="0"/>
          <w:numId w:val="12"/>
        </w:numPr>
        <w:tabs>
          <w:tab w:val="clear" w:pos="716"/>
        </w:tabs>
        <w:spacing w:line="240" w:lineRule="auto"/>
        <w:ind w:left="567" w:hanging="425"/>
        <w:contextualSpacing w:val="0"/>
        <w:rPr>
          <w:color w:val="000000" w:themeColor="text1"/>
          <w:sz w:val="25"/>
          <w:szCs w:val="25"/>
          <w:lang w:val="el-GR"/>
        </w:rPr>
      </w:pPr>
      <w:r w:rsidRPr="000709A0">
        <w:rPr>
          <w:b/>
          <w:color w:val="000000" w:themeColor="text1"/>
          <w:sz w:val="25"/>
          <w:szCs w:val="25"/>
          <w:lang w:val="el-GR"/>
        </w:rPr>
        <w:t>Για τους μαθητές</w:t>
      </w:r>
      <w:r w:rsidRPr="000709A0">
        <w:rPr>
          <w:color w:val="000000" w:themeColor="text1"/>
          <w:sz w:val="25"/>
          <w:szCs w:val="25"/>
          <w:lang w:val="el-GR"/>
        </w:rPr>
        <w:t xml:space="preserve"> θεωρούνται ως υπερβολές τα βαμμένα μαλλιά, το ιδιόρρυθμο και εξεζητημένο κούρεμα και το εμφανές αξύριστο πρόσωπο.  Οι μαθητές να διατηρούν καθαρά μαλλιά των οποίων το μήκος να είναι λογικό  και να μην καλύπτεται το πρόσωπό τους από αυτά.  </w:t>
      </w:r>
      <w:r w:rsidRPr="000709A0">
        <w:rPr>
          <w:b/>
          <w:color w:val="000000" w:themeColor="text1"/>
          <w:sz w:val="25"/>
          <w:szCs w:val="25"/>
          <w:lang w:val="el-GR"/>
        </w:rPr>
        <w:t>Δεν επιτρέπονται</w:t>
      </w:r>
      <w:r w:rsidRPr="000709A0">
        <w:rPr>
          <w:color w:val="000000" w:themeColor="text1"/>
          <w:sz w:val="25"/>
          <w:szCs w:val="25"/>
          <w:lang w:val="el-GR"/>
        </w:rPr>
        <w:t xml:space="preserve"> τα σκουλαρίκια στο αυτί ή στο πρόσωπο, οι διακοσμητικές αλυσίδες, οι φανέλες και τα παντελόνια που έχουν διακριτικά διακοσμητικά σχέδια και/ή γράμματα, καθώς και τα πολύ στενά και κάτω από τη μέση παντελόνια.  Δεν επιτρέπονται, επίσης, οι ψηλές μπότες (επιτρέπεται μόνο μποτάκι κατά τους χειμερινούς μήνες) και οι αθλητικές φόρμες (επιτρέπονται μόνο αυτές που έχουν συμφωνηθεί από τη Διεύθυνση και το Κεντρικό Μαθητικό Συμβούλιο και μόνο για τους χειμερινούς μήνες, πάντοτε μετά από σχετική εγκύκλιο του Υ.Π.</w:t>
      </w:r>
      <w:r w:rsidR="00802E80">
        <w:rPr>
          <w:color w:val="000000" w:themeColor="text1"/>
          <w:sz w:val="25"/>
          <w:szCs w:val="25"/>
          <w:lang w:val="el-GR"/>
        </w:rPr>
        <w:t>Α.Ν</w:t>
      </w:r>
      <w:r w:rsidRPr="000709A0">
        <w:rPr>
          <w:color w:val="000000" w:themeColor="text1"/>
          <w:sz w:val="25"/>
          <w:szCs w:val="25"/>
          <w:lang w:val="el-GR"/>
        </w:rPr>
        <w:t>.)</w:t>
      </w:r>
    </w:p>
    <w:p w14:paraId="67F0EED1" w14:textId="03925737" w:rsidR="00A84ECE" w:rsidRPr="000709A0" w:rsidRDefault="00A84ECE" w:rsidP="00FF4EFA">
      <w:pPr>
        <w:pStyle w:val="ListParagraph"/>
        <w:numPr>
          <w:ilvl w:val="0"/>
          <w:numId w:val="12"/>
        </w:numPr>
        <w:tabs>
          <w:tab w:val="clear" w:pos="716"/>
        </w:tabs>
        <w:spacing w:line="240" w:lineRule="auto"/>
        <w:ind w:left="567" w:hanging="425"/>
        <w:rPr>
          <w:color w:val="000000" w:themeColor="text1"/>
          <w:sz w:val="25"/>
          <w:szCs w:val="25"/>
          <w:lang w:val="el-GR"/>
        </w:rPr>
      </w:pPr>
      <w:r w:rsidRPr="000709A0">
        <w:rPr>
          <w:b/>
          <w:color w:val="000000" w:themeColor="text1"/>
          <w:sz w:val="25"/>
          <w:szCs w:val="25"/>
          <w:lang w:val="el-GR"/>
        </w:rPr>
        <w:lastRenderedPageBreak/>
        <w:t>Για τις μαθήτριες</w:t>
      </w:r>
      <w:r w:rsidRPr="000709A0">
        <w:rPr>
          <w:color w:val="000000" w:themeColor="text1"/>
          <w:sz w:val="25"/>
          <w:szCs w:val="25"/>
          <w:lang w:val="el-GR"/>
        </w:rPr>
        <w:t xml:space="preserve"> θεωρούνται ως υπερβολές η ιδιόρρυθμη κόμμωση (βαμμένα μαλλιά ή εξεζητημένες ανταύγειες), το μακιγιαρισμένο πρόσωπο</w:t>
      </w:r>
      <w:r w:rsidR="007F0668" w:rsidRPr="000709A0">
        <w:rPr>
          <w:color w:val="000000" w:themeColor="text1"/>
          <w:sz w:val="25"/>
          <w:szCs w:val="25"/>
          <w:lang w:val="el-GR"/>
        </w:rPr>
        <w:t xml:space="preserve">, </w:t>
      </w:r>
      <w:r w:rsidR="007F0668" w:rsidRPr="00802E80">
        <w:rPr>
          <w:color w:val="000000" w:themeColor="text1"/>
          <w:sz w:val="25"/>
          <w:szCs w:val="25"/>
          <w:lang w:val="el-GR"/>
        </w:rPr>
        <w:t>η κοντή φανέλα,</w:t>
      </w:r>
      <w:r w:rsidR="00802E80">
        <w:rPr>
          <w:color w:val="000000" w:themeColor="text1"/>
          <w:sz w:val="25"/>
          <w:szCs w:val="25"/>
          <w:lang w:val="el-GR"/>
        </w:rPr>
        <w:t xml:space="preserve"> </w:t>
      </w:r>
      <w:r w:rsidR="007F0668" w:rsidRPr="00802E80">
        <w:rPr>
          <w:color w:val="000000" w:themeColor="text1"/>
          <w:sz w:val="25"/>
          <w:szCs w:val="25"/>
          <w:lang w:val="el-GR"/>
        </w:rPr>
        <w:t>το κολάν</w:t>
      </w:r>
      <w:r w:rsidRPr="000709A0">
        <w:rPr>
          <w:color w:val="000000" w:themeColor="text1"/>
          <w:sz w:val="25"/>
          <w:szCs w:val="25"/>
          <w:lang w:val="el-GR"/>
        </w:rPr>
        <w:t xml:space="preserve"> και το </w:t>
      </w:r>
      <w:proofErr w:type="spellStart"/>
      <w:r w:rsidRPr="000709A0">
        <w:rPr>
          <w:color w:val="000000" w:themeColor="text1"/>
          <w:sz w:val="25"/>
          <w:szCs w:val="25"/>
          <w:lang w:val="el-GR"/>
        </w:rPr>
        <w:t>χαμηλόμεσο</w:t>
      </w:r>
      <w:proofErr w:type="spellEnd"/>
      <w:r w:rsidRPr="000709A0">
        <w:rPr>
          <w:color w:val="000000" w:themeColor="text1"/>
          <w:sz w:val="25"/>
          <w:szCs w:val="25"/>
          <w:lang w:val="el-GR"/>
        </w:rPr>
        <w:t xml:space="preserve"> παντελόνι (όχι ξεθωριασμένο ή με τρύπες ή με σχέδια και επιγραφές).  Οι μαθήτριες μπορούν να φέρουν δακτυλίδια ή βραχιόλια (σε λελογισμένο αριθμό και όχι εξεζητημένα και προκλητικά) και τα παραδοσιακά σκουλαρίκια.  Δεν επιτρέπονται, επίσης, οι ψηλές μπότες (επιτρέπεται μόνο μποτάκι κατά τους χειμερινούς μήνες) και οι αθλητικές φόρμες (επιτρέπονται μόνο αυτές που έχουν συμφωνηθεί από τη Διεύθυνση και το Κεντρικό Μαθητικό Συμβούλιο και μόνο για τους χειμερινούς μήνες, πάντοτε μετά από σχετική εγκύκλιο του Υ.Π.</w:t>
      </w:r>
      <w:r w:rsidR="00802E80">
        <w:rPr>
          <w:color w:val="000000" w:themeColor="text1"/>
          <w:sz w:val="25"/>
          <w:szCs w:val="25"/>
          <w:lang w:val="el-GR"/>
        </w:rPr>
        <w:t>Α.Ν</w:t>
      </w:r>
      <w:r w:rsidRPr="000709A0">
        <w:rPr>
          <w:color w:val="000000" w:themeColor="text1"/>
          <w:sz w:val="25"/>
          <w:szCs w:val="25"/>
          <w:lang w:val="el-GR"/>
        </w:rPr>
        <w:t>).</w:t>
      </w:r>
    </w:p>
    <w:p w14:paraId="1ADC9B50" w14:textId="77777777" w:rsidR="00A84ECE" w:rsidRPr="000709A0" w:rsidRDefault="00A84ECE" w:rsidP="000C7143">
      <w:pPr>
        <w:spacing w:line="240" w:lineRule="auto"/>
        <w:ind w:left="567" w:firstLine="0"/>
        <w:rPr>
          <w:color w:val="000000" w:themeColor="text1"/>
          <w:sz w:val="25"/>
          <w:szCs w:val="25"/>
          <w:lang w:val="el-GR"/>
        </w:rPr>
      </w:pPr>
      <w:r w:rsidRPr="000709A0">
        <w:rPr>
          <w:color w:val="000000" w:themeColor="text1"/>
          <w:sz w:val="25"/>
          <w:szCs w:val="25"/>
          <w:lang w:val="el-GR"/>
        </w:rPr>
        <w:t>Γενικά τόσο οι μαθητές, όσο και οι μαθήτριες θα πρέπει να αποφεύγουν το προκλητικό ντύσιμο και επιλογές που δεν συνάδουν με τη μαθητική ιδιότητα και την ευπρεπή εμφάνιση εντός του σχολικού χώρου.</w:t>
      </w:r>
    </w:p>
    <w:p w14:paraId="7C4D0FD8" w14:textId="70F05E8F" w:rsidR="00106327" w:rsidRPr="000709A0" w:rsidRDefault="00A84ECE" w:rsidP="000709A0">
      <w:pPr>
        <w:spacing w:line="240" w:lineRule="auto"/>
        <w:ind w:left="567" w:firstLine="0"/>
        <w:rPr>
          <w:color w:val="000000" w:themeColor="text1"/>
          <w:sz w:val="25"/>
          <w:szCs w:val="25"/>
          <w:lang w:val="el-GR"/>
        </w:rPr>
      </w:pPr>
      <w:r w:rsidRPr="000709A0">
        <w:rPr>
          <w:color w:val="000000" w:themeColor="text1"/>
          <w:sz w:val="25"/>
          <w:szCs w:val="25"/>
          <w:lang w:val="el-GR"/>
        </w:rPr>
        <w:t>Τόσο για τους μαθητές, όσο και για τις μαθήτριες επιτρέπεται κατά τους χειμερινούς μήνες να φορούν σκούφο (</w:t>
      </w:r>
      <w:r w:rsidRPr="000709A0">
        <w:rPr>
          <w:b/>
          <w:color w:val="000000" w:themeColor="text1"/>
          <w:sz w:val="25"/>
          <w:szCs w:val="25"/>
          <w:lang w:val="el-GR"/>
        </w:rPr>
        <w:t>όχι όμως μέσα στην τάξη</w:t>
      </w:r>
      <w:r w:rsidRPr="000709A0">
        <w:rPr>
          <w:color w:val="000000" w:themeColor="text1"/>
          <w:sz w:val="25"/>
          <w:szCs w:val="25"/>
          <w:lang w:val="el-GR"/>
        </w:rPr>
        <w:t>) και κασκόλ που να ταιριάζουν με τη στολή.</w:t>
      </w:r>
    </w:p>
    <w:p w14:paraId="5BFD2CFD" w14:textId="5FAA6FED" w:rsidR="00A84ECE" w:rsidRPr="000709A0" w:rsidRDefault="00041C54" w:rsidP="00FF4EFA">
      <w:pPr>
        <w:pStyle w:val="ListParagraph"/>
        <w:numPr>
          <w:ilvl w:val="1"/>
          <w:numId w:val="17"/>
        </w:numPr>
        <w:ind w:left="567" w:hanging="567"/>
        <w:rPr>
          <w:b/>
          <w:bCs/>
          <w:color w:val="000000" w:themeColor="text1"/>
          <w:sz w:val="25"/>
          <w:szCs w:val="25"/>
          <w:lang w:val="el-GR"/>
        </w:rPr>
      </w:pPr>
      <w:r w:rsidRPr="000709A0">
        <w:rPr>
          <w:b/>
          <w:bCs/>
          <w:color w:val="000000" w:themeColor="text1"/>
          <w:sz w:val="25"/>
          <w:szCs w:val="25"/>
          <w:lang w:val="el-GR"/>
        </w:rPr>
        <w:t>ΜΑΘΗΤΙΚΗ ΣΤΟΛΗ</w:t>
      </w:r>
    </w:p>
    <w:p w14:paraId="1AFA21CA" w14:textId="2096CE0C" w:rsidR="00461D4A" w:rsidRPr="000709A0" w:rsidRDefault="00461D4A" w:rsidP="00FF4EFA">
      <w:pPr>
        <w:pStyle w:val="BodyText"/>
        <w:numPr>
          <w:ilvl w:val="2"/>
          <w:numId w:val="17"/>
        </w:numPr>
        <w:tabs>
          <w:tab w:val="left" w:pos="851"/>
        </w:tabs>
        <w:spacing w:line="240" w:lineRule="auto"/>
        <w:ind w:left="426" w:hanging="284"/>
        <w:rPr>
          <w:b/>
          <w:color w:val="000000" w:themeColor="text1"/>
          <w:sz w:val="25"/>
          <w:szCs w:val="25"/>
          <w:lang w:val="el-GR"/>
        </w:rPr>
      </w:pPr>
      <w:r w:rsidRPr="000709A0">
        <w:rPr>
          <w:b/>
          <w:color w:val="000000" w:themeColor="text1"/>
          <w:sz w:val="25"/>
          <w:szCs w:val="25"/>
          <w:lang w:val="el-GR"/>
        </w:rPr>
        <w:t xml:space="preserve">Καθημερινή </w:t>
      </w:r>
      <w:r w:rsidR="00AB7273" w:rsidRPr="000709A0">
        <w:rPr>
          <w:b/>
          <w:color w:val="000000" w:themeColor="text1"/>
          <w:sz w:val="25"/>
          <w:szCs w:val="25"/>
          <w:lang w:val="el-GR"/>
        </w:rPr>
        <w:t>σ</w:t>
      </w:r>
      <w:r w:rsidRPr="000709A0">
        <w:rPr>
          <w:b/>
          <w:color w:val="000000" w:themeColor="text1"/>
          <w:sz w:val="25"/>
          <w:szCs w:val="25"/>
          <w:lang w:val="el-GR"/>
        </w:rPr>
        <w:t>τολή</w:t>
      </w:r>
      <w:r w:rsidR="00AB7273" w:rsidRPr="000709A0">
        <w:rPr>
          <w:b/>
          <w:color w:val="000000" w:themeColor="text1"/>
          <w:sz w:val="25"/>
          <w:szCs w:val="25"/>
          <w:lang w:val="el-GR"/>
        </w:rPr>
        <w:t xml:space="preserve"> μ</w:t>
      </w:r>
      <w:r w:rsidRPr="000709A0">
        <w:rPr>
          <w:b/>
          <w:color w:val="000000" w:themeColor="text1"/>
          <w:sz w:val="25"/>
          <w:szCs w:val="25"/>
          <w:lang w:val="el-GR"/>
        </w:rPr>
        <w:t>αθητών</w:t>
      </w:r>
      <w:r w:rsidR="00353ADC" w:rsidRPr="000709A0">
        <w:rPr>
          <w:b/>
          <w:color w:val="000000" w:themeColor="text1"/>
          <w:sz w:val="25"/>
          <w:szCs w:val="25"/>
          <w:lang w:val="el-GR"/>
        </w:rPr>
        <w:t>/τριών</w:t>
      </w:r>
    </w:p>
    <w:tbl>
      <w:tblPr>
        <w:tblStyle w:val="TableGrid"/>
        <w:tblW w:w="9918" w:type="dxa"/>
        <w:jc w:val="center"/>
        <w:tblLook w:val="04A0" w:firstRow="1" w:lastRow="0" w:firstColumn="1" w:lastColumn="0" w:noHBand="0" w:noVBand="1"/>
      </w:tblPr>
      <w:tblGrid>
        <w:gridCol w:w="7083"/>
        <w:gridCol w:w="2835"/>
      </w:tblGrid>
      <w:tr w:rsidR="003B09EE" w:rsidRPr="000709A0" w14:paraId="47F2CCEE" w14:textId="77777777" w:rsidTr="00021A46">
        <w:trPr>
          <w:trHeight w:val="617"/>
          <w:jc w:val="center"/>
        </w:trPr>
        <w:tc>
          <w:tcPr>
            <w:tcW w:w="7083" w:type="dxa"/>
            <w:vAlign w:val="center"/>
          </w:tcPr>
          <w:p w14:paraId="2A28E524" w14:textId="77777777" w:rsidR="003B09EE" w:rsidRPr="000709A0" w:rsidRDefault="003B09EE" w:rsidP="00353ADC">
            <w:pPr>
              <w:spacing w:line="276" w:lineRule="auto"/>
              <w:ind w:left="447" w:hanging="141"/>
              <w:jc w:val="center"/>
              <w:rPr>
                <w:b/>
                <w:bCs/>
                <w:sz w:val="25"/>
                <w:szCs w:val="25"/>
                <w:lang w:val="el-GR"/>
              </w:rPr>
            </w:pPr>
            <w:r w:rsidRPr="000709A0">
              <w:rPr>
                <w:b/>
                <w:bCs/>
                <w:sz w:val="25"/>
                <w:szCs w:val="25"/>
                <w:lang w:val="el-GR"/>
              </w:rPr>
              <w:t xml:space="preserve">ΚΑΘΗΜΕΡΙΝΗ ΣΤΟΛΗ </w:t>
            </w:r>
          </w:p>
        </w:tc>
        <w:tc>
          <w:tcPr>
            <w:tcW w:w="2835" w:type="dxa"/>
            <w:vAlign w:val="center"/>
          </w:tcPr>
          <w:p w14:paraId="7DEB5397" w14:textId="77777777" w:rsidR="003B09EE" w:rsidRPr="000709A0" w:rsidRDefault="003B09EE" w:rsidP="00353ADC">
            <w:pPr>
              <w:spacing w:line="276" w:lineRule="auto"/>
              <w:jc w:val="center"/>
              <w:rPr>
                <w:b/>
                <w:bCs/>
                <w:sz w:val="25"/>
                <w:szCs w:val="25"/>
                <w:lang w:val="el-GR"/>
              </w:rPr>
            </w:pPr>
            <w:r w:rsidRPr="000709A0">
              <w:rPr>
                <w:b/>
                <w:bCs/>
                <w:sz w:val="25"/>
                <w:szCs w:val="25"/>
                <w:lang w:val="el-GR"/>
              </w:rPr>
              <w:t>ΕΠΙΣΗΜΗ ΣΤΟΛΗ</w:t>
            </w:r>
          </w:p>
        </w:tc>
      </w:tr>
      <w:tr w:rsidR="003B09EE" w:rsidRPr="000709A0" w14:paraId="6C3A6A9B" w14:textId="77777777" w:rsidTr="00317F6E">
        <w:trPr>
          <w:trHeight w:val="6606"/>
          <w:jc w:val="center"/>
        </w:trPr>
        <w:tc>
          <w:tcPr>
            <w:tcW w:w="7083" w:type="dxa"/>
          </w:tcPr>
          <w:p w14:paraId="48AC90B7" w14:textId="77777777" w:rsidR="003B09EE" w:rsidRPr="000709A0" w:rsidRDefault="003B09EE" w:rsidP="00FF4EFA">
            <w:pPr>
              <w:pStyle w:val="ListParagraph"/>
              <w:numPr>
                <w:ilvl w:val="0"/>
                <w:numId w:val="23"/>
              </w:numPr>
              <w:spacing w:before="240" w:line="276" w:lineRule="auto"/>
              <w:ind w:left="448"/>
              <w:contextualSpacing w:val="0"/>
              <w:rPr>
                <w:sz w:val="25"/>
                <w:szCs w:val="25"/>
                <w:lang w:val="el-GR"/>
              </w:rPr>
            </w:pPr>
            <w:r w:rsidRPr="000709A0">
              <w:rPr>
                <w:b/>
                <w:bCs/>
                <w:sz w:val="25"/>
                <w:szCs w:val="25"/>
                <w:lang w:val="el-GR"/>
              </w:rPr>
              <w:t>Πουκάμισο</w:t>
            </w:r>
            <w:r w:rsidRPr="000709A0">
              <w:rPr>
                <w:sz w:val="25"/>
                <w:szCs w:val="25"/>
                <w:lang w:val="el-GR"/>
              </w:rPr>
              <w:t xml:space="preserve">  λευκό, μαύρο, μπλε ή γκρίζο, χωρίς γράμματα, σχέδια ή άλλα διακοσμητικά στοιχεία</w:t>
            </w:r>
          </w:p>
          <w:p w14:paraId="1F38968C" w14:textId="28709E09" w:rsidR="003B09EE" w:rsidRPr="00462946" w:rsidRDefault="003B09EE" w:rsidP="00FF4EFA">
            <w:pPr>
              <w:pStyle w:val="ListParagraph"/>
              <w:numPr>
                <w:ilvl w:val="0"/>
                <w:numId w:val="23"/>
              </w:numPr>
              <w:spacing w:line="276" w:lineRule="auto"/>
              <w:ind w:left="448"/>
              <w:contextualSpacing w:val="0"/>
              <w:rPr>
                <w:sz w:val="25"/>
                <w:szCs w:val="25"/>
                <w:lang w:val="el-GR"/>
              </w:rPr>
            </w:pPr>
            <w:r w:rsidRPr="000709A0">
              <w:rPr>
                <w:b/>
                <w:bCs/>
                <w:sz w:val="25"/>
                <w:szCs w:val="25"/>
                <w:lang w:val="el-GR"/>
              </w:rPr>
              <w:t>Μπλούζα</w:t>
            </w:r>
            <w:r w:rsidRPr="000709A0">
              <w:rPr>
                <w:sz w:val="25"/>
                <w:szCs w:val="25"/>
                <w:lang w:val="el-GR"/>
              </w:rPr>
              <w:t xml:space="preserve"> λευκή, μαύρη, μπλε ή γκρίζα χωρίς σχέδια ή </w:t>
            </w:r>
            <w:r w:rsidRPr="00462946">
              <w:rPr>
                <w:sz w:val="25"/>
                <w:szCs w:val="25"/>
                <w:lang w:val="el-GR"/>
              </w:rPr>
              <w:t xml:space="preserve">γράμματα </w:t>
            </w:r>
            <w:r w:rsidR="007F0668" w:rsidRPr="00462946">
              <w:rPr>
                <w:sz w:val="25"/>
                <w:szCs w:val="25"/>
                <w:lang w:val="el-GR"/>
              </w:rPr>
              <w:t>( να μην είναι κοντή)</w:t>
            </w:r>
          </w:p>
          <w:p w14:paraId="58F43912" w14:textId="77777777" w:rsidR="003B09EE" w:rsidRPr="000709A0" w:rsidRDefault="003B09EE" w:rsidP="00FF4EFA">
            <w:pPr>
              <w:pStyle w:val="ListParagraph"/>
              <w:numPr>
                <w:ilvl w:val="0"/>
                <w:numId w:val="23"/>
              </w:numPr>
              <w:spacing w:line="276" w:lineRule="auto"/>
              <w:ind w:left="448"/>
              <w:contextualSpacing w:val="0"/>
              <w:rPr>
                <w:sz w:val="25"/>
                <w:szCs w:val="25"/>
                <w:lang w:val="el-GR"/>
              </w:rPr>
            </w:pPr>
            <w:r w:rsidRPr="000709A0">
              <w:rPr>
                <w:b/>
                <w:bCs/>
                <w:sz w:val="25"/>
                <w:szCs w:val="25"/>
                <w:lang w:val="el-GR"/>
              </w:rPr>
              <w:t>Παντελόνι</w:t>
            </w:r>
            <w:r w:rsidRPr="000709A0">
              <w:rPr>
                <w:sz w:val="25"/>
                <w:szCs w:val="25"/>
                <w:lang w:val="el-GR"/>
              </w:rPr>
              <w:t xml:space="preserve"> μαύρο ή σκούρο γκρι. Το παντελόνι μπορεί να είναι </w:t>
            </w:r>
            <w:r w:rsidRPr="000709A0">
              <w:rPr>
                <w:b/>
                <w:bCs/>
                <w:sz w:val="25"/>
                <w:szCs w:val="25"/>
                <w:lang w:val="el-GR"/>
              </w:rPr>
              <w:t>σκούρο</w:t>
            </w:r>
            <w:r w:rsidRPr="000709A0">
              <w:rPr>
                <w:sz w:val="25"/>
                <w:szCs w:val="25"/>
                <w:lang w:val="el-GR"/>
              </w:rPr>
              <w:t xml:space="preserve"> τζιν στα πιο πάνω χρώματα, χωρίς ανοίγματα ή άλλα σχέδια. </w:t>
            </w:r>
          </w:p>
          <w:p w14:paraId="2C3E5AEE" w14:textId="0AF14321" w:rsidR="003B09EE" w:rsidRPr="000709A0" w:rsidRDefault="001E448E" w:rsidP="00353ADC">
            <w:pPr>
              <w:pStyle w:val="ListParagraph"/>
              <w:spacing w:line="276" w:lineRule="auto"/>
              <w:ind w:left="448"/>
              <w:contextualSpacing w:val="0"/>
              <w:rPr>
                <w:sz w:val="25"/>
                <w:szCs w:val="25"/>
                <w:lang w:val="el-GR"/>
              </w:rPr>
            </w:pPr>
            <w:r w:rsidRPr="000709A0">
              <w:rPr>
                <w:sz w:val="25"/>
                <w:szCs w:val="25"/>
                <w:lang w:val="el-GR"/>
              </w:rPr>
              <w:t xml:space="preserve">    </w:t>
            </w:r>
            <w:r w:rsidR="003B09EE" w:rsidRPr="000709A0">
              <w:rPr>
                <w:sz w:val="25"/>
                <w:szCs w:val="25"/>
                <w:lang w:val="el-GR"/>
              </w:rPr>
              <w:t xml:space="preserve">Για τα κορίτσια επιτρέπεται και η γκρι φούστα κανονικού μήκους. </w:t>
            </w:r>
          </w:p>
          <w:p w14:paraId="6F332BCF" w14:textId="77777777" w:rsidR="003B09EE" w:rsidRPr="000709A0" w:rsidRDefault="003B09EE" w:rsidP="00FF4EFA">
            <w:pPr>
              <w:pStyle w:val="ListParagraph"/>
              <w:numPr>
                <w:ilvl w:val="0"/>
                <w:numId w:val="23"/>
              </w:numPr>
              <w:spacing w:line="276" w:lineRule="auto"/>
              <w:ind w:left="448"/>
              <w:contextualSpacing w:val="0"/>
              <w:rPr>
                <w:sz w:val="25"/>
                <w:szCs w:val="25"/>
                <w:lang w:val="el-GR"/>
              </w:rPr>
            </w:pPr>
            <w:r w:rsidRPr="000709A0">
              <w:rPr>
                <w:sz w:val="25"/>
                <w:szCs w:val="25"/>
                <w:lang w:val="el-GR"/>
              </w:rPr>
              <w:t xml:space="preserve">Απαγορεύονται τα κολάν και οι φόρμες. </w:t>
            </w:r>
          </w:p>
          <w:p w14:paraId="19248BC1" w14:textId="77777777" w:rsidR="003B09EE" w:rsidRPr="000709A0" w:rsidRDefault="003B09EE" w:rsidP="00353ADC">
            <w:pPr>
              <w:pStyle w:val="ListParagraph"/>
              <w:spacing w:line="276" w:lineRule="auto"/>
              <w:ind w:left="448"/>
              <w:contextualSpacing w:val="0"/>
              <w:rPr>
                <w:sz w:val="25"/>
                <w:szCs w:val="25"/>
                <w:u w:val="single"/>
                <w:lang w:val="el-GR"/>
              </w:rPr>
            </w:pPr>
            <w:r w:rsidRPr="000709A0">
              <w:rPr>
                <w:sz w:val="25"/>
                <w:szCs w:val="25"/>
                <w:u w:val="single"/>
                <w:lang w:val="el-GR"/>
              </w:rPr>
              <w:t>Στολή φυσικής αγωγής:</w:t>
            </w:r>
          </w:p>
          <w:p w14:paraId="2A121FCA" w14:textId="77777777" w:rsidR="003B09EE" w:rsidRPr="000709A0" w:rsidRDefault="003B09EE" w:rsidP="00FF4EFA">
            <w:pPr>
              <w:pStyle w:val="ListParagraph"/>
              <w:numPr>
                <w:ilvl w:val="0"/>
                <w:numId w:val="26"/>
              </w:numPr>
              <w:spacing w:line="276" w:lineRule="auto"/>
              <w:ind w:left="448"/>
              <w:contextualSpacing w:val="0"/>
              <w:rPr>
                <w:sz w:val="25"/>
                <w:szCs w:val="25"/>
                <w:lang w:val="el-GR"/>
              </w:rPr>
            </w:pPr>
            <w:r w:rsidRPr="000709A0">
              <w:rPr>
                <w:sz w:val="25"/>
                <w:szCs w:val="25"/>
                <w:lang w:val="el-GR"/>
              </w:rPr>
              <w:t>Μπλούζα λευκή, μαύρη ή γκρίζα, (χωρίς γιακά) χωρίς γράμματα ή σχέδια.</w:t>
            </w:r>
          </w:p>
          <w:p w14:paraId="145A5676" w14:textId="77777777" w:rsidR="003B09EE" w:rsidRPr="000709A0" w:rsidRDefault="003B09EE" w:rsidP="00FF4EFA">
            <w:pPr>
              <w:pStyle w:val="ListParagraph"/>
              <w:numPr>
                <w:ilvl w:val="0"/>
                <w:numId w:val="23"/>
              </w:numPr>
              <w:spacing w:line="276" w:lineRule="auto"/>
              <w:ind w:left="448"/>
              <w:contextualSpacing w:val="0"/>
              <w:rPr>
                <w:sz w:val="25"/>
                <w:szCs w:val="25"/>
                <w:lang w:val="el-GR"/>
              </w:rPr>
            </w:pPr>
            <w:r w:rsidRPr="000709A0">
              <w:rPr>
                <w:sz w:val="25"/>
                <w:szCs w:val="25"/>
                <w:lang w:val="el-GR"/>
              </w:rPr>
              <w:t>Φόρμα άσπρη, μαύρη ή σκούρα μπλε</w:t>
            </w:r>
          </w:p>
          <w:p w14:paraId="68B3AAAE" w14:textId="08996E09" w:rsidR="003B09EE" w:rsidRPr="000709A0" w:rsidRDefault="00DE6AE9" w:rsidP="00FF4EFA">
            <w:pPr>
              <w:pStyle w:val="ListParagraph"/>
              <w:numPr>
                <w:ilvl w:val="0"/>
                <w:numId w:val="23"/>
              </w:numPr>
              <w:spacing w:line="276" w:lineRule="auto"/>
              <w:ind w:left="448"/>
              <w:contextualSpacing w:val="0"/>
              <w:rPr>
                <w:sz w:val="25"/>
                <w:szCs w:val="25"/>
                <w:lang w:val="el-GR"/>
              </w:rPr>
            </w:pPr>
            <w:r>
              <w:rPr>
                <w:sz w:val="25"/>
                <w:szCs w:val="25"/>
                <w:lang w:val="el-GR"/>
              </w:rPr>
              <w:t>Κοντό π</w:t>
            </w:r>
            <w:r w:rsidR="003B09EE" w:rsidRPr="000709A0">
              <w:rPr>
                <w:sz w:val="25"/>
                <w:szCs w:val="25"/>
                <w:lang w:val="el-GR"/>
              </w:rPr>
              <w:t>αντελόνι μαύρο</w:t>
            </w:r>
            <w:r w:rsidR="001E448E" w:rsidRPr="000709A0">
              <w:rPr>
                <w:sz w:val="25"/>
                <w:szCs w:val="25"/>
                <w:lang w:val="el-GR"/>
              </w:rPr>
              <w:t>, γκρίζο</w:t>
            </w:r>
            <w:r w:rsidR="003B09EE" w:rsidRPr="000709A0">
              <w:rPr>
                <w:sz w:val="25"/>
                <w:szCs w:val="25"/>
                <w:lang w:val="el-GR"/>
              </w:rPr>
              <w:t xml:space="preserve"> ή μπλε</w:t>
            </w:r>
          </w:p>
          <w:p w14:paraId="4FA7CFCB" w14:textId="77777777" w:rsidR="003B09EE" w:rsidRPr="000709A0" w:rsidRDefault="003B09EE" w:rsidP="00FF4EFA">
            <w:pPr>
              <w:pStyle w:val="ListParagraph"/>
              <w:numPr>
                <w:ilvl w:val="0"/>
                <w:numId w:val="23"/>
              </w:numPr>
              <w:spacing w:line="276" w:lineRule="auto"/>
              <w:ind w:left="448"/>
              <w:contextualSpacing w:val="0"/>
              <w:rPr>
                <w:sz w:val="25"/>
                <w:szCs w:val="25"/>
                <w:lang w:val="el-GR"/>
              </w:rPr>
            </w:pPr>
            <w:r w:rsidRPr="000709A0">
              <w:rPr>
                <w:sz w:val="25"/>
                <w:szCs w:val="25"/>
                <w:lang w:val="el-GR"/>
              </w:rPr>
              <w:t>Παπούτσια άσπρα, μαύρα ή σκούρα μπλε</w:t>
            </w:r>
          </w:p>
        </w:tc>
        <w:tc>
          <w:tcPr>
            <w:tcW w:w="2835" w:type="dxa"/>
          </w:tcPr>
          <w:p w14:paraId="73DB7EE0" w14:textId="77777777" w:rsidR="003B09EE" w:rsidRPr="000709A0" w:rsidRDefault="003B09EE" w:rsidP="00353ADC">
            <w:pPr>
              <w:spacing w:line="276" w:lineRule="auto"/>
              <w:rPr>
                <w:b/>
                <w:bCs/>
                <w:sz w:val="25"/>
                <w:szCs w:val="25"/>
                <w:lang w:val="el-GR"/>
              </w:rPr>
            </w:pPr>
          </w:p>
          <w:p w14:paraId="469F594D" w14:textId="77777777" w:rsidR="003B09EE" w:rsidRPr="000709A0" w:rsidRDefault="003B09EE" w:rsidP="00FF4EFA">
            <w:pPr>
              <w:pStyle w:val="ListParagraph"/>
              <w:numPr>
                <w:ilvl w:val="0"/>
                <w:numId w:val="24"/>
              </w:numPr>
              <w:spacing w:line="276" w:lineRule="auto"/>
              <w:ind w:left="314" w:hanging="284"/>
              <w:contextualSpacing w:val="0"/>
              <w:jc w:val="left"/>
              <w:rPr>
                <w:sz w:val="25"/>
                <w:szCs w:val="25"/>
                <w:lang w:val="el-GR"/>
              </w:rPr>
            </w:pPr>
            <w:r w:rsidRPr="000709A0">
              <w:rPr>
                <w:sz w:val="25"/>
                <w:szCs w:val="25"/>
                <w:u w:val="single"/>
                <w:lang w:val="el-GR"/>
              </w:rPr>
              <w:t>Αγόρια</w:t>
            </w:r>
            <w:r w:rsidRPr="000709A0">
              <w:rPr>
                <w:sz w:val="25"/>
                <w:szCs w:val="25"/>
                <w:lang w:val="el-GR"/>
              </w:rPr>
              <w:t>: παντελόνι γκρι</w:t>
            </w:r>
          </w:p>
          <w:p w14:paraId="6A31B79C" w14:textId="77777777" w:rsidR="003B09EE" w:rsidRPr="000709A0" w:rsidRDefault="003B09EE" w:rsidP="00FF4EFA">
            <w:pPr>
              <w:pStyle w:val="ListParagraph"/>
              <w:numPr>
                <w:ilvl w:val="0"/>
                <w:numId w:val="24"/>
              </w:numPr>
              <w:spacing w:line="276" w:lineRule="auto"/>
              <w:ind w:left="314" w:hanging="284"/>
              <w:contextualSpacing w:val="0"/>
              <w:jc w:val="left"/>
              <w:rPr>
                <w:sz w:val="25"/>
                <w:szCs w:val="25"/>
                <w:lang w:val="el-GR"/>
              </w:rPr>
            </w:pPr>
            <w:r w:rsidRPr="000709A0">
              <w:rPr>
                <w:sz w:val="25"/>
                <w:szCs w:val="25"/>
                <w:u w:val="single"/>
                <w:lang w:val="el-GR"/>
              </w:rPr>
              <w:t>Κορίτσια</w:t>
            </w:r>
            <w:r w:rsidRPr="000709A0">
              <w:rPr>
                <w:sz w:val="25"/>
                <w:szCs w:val="25"/>
                <w:lang w:val="el-GR"/>
              </w:rPr>
              <w:t>: Φούστα γκρι με 2 πιέτες μπροστά</w:t>
            </w:r>
          </w:p>
          <w:p w14:paraId="105DD74F" w14:textId="77777777" w:rsidR="003B09EE" w:rsidRPr="000709A0" w:rsidRDefault="003B09EE" w:rsidP="00FF4EFA">
            <w:pPr>
              <w:pStyle w:val="ListParagraph"/>
              <w:numPr>
                <w:ilvl w:val="0"/>
                <w:numId w:val="24"/>
              </w:numPr>
              <w:spacing w:line="276" w:lineRule="auto"/>
              <w:ind w:left="314" w:hanging="284"/>
              <w:contextualSpacing w:val="0"/>
              <w:rPr>
                <w:sz w:val="25"/>
                <w:szCs w:val="25"/>
                <w:lang w:val="en-US"/>
              </w:rPr>
            </w:pPr>
            <w:r w:rsidRPr="000709A0">
              <w:rPr>
                <w:sz w:val="25"/>
                <w:szCs w:val="25"/>
                <w:lang w:val="el-GR"/>
              </w:rPr>
              <w:t>Άσπρο πουκάμισο</w:t>
            </w:r>
          </w:p>
          <w:p w14:paraId="7B1999EF" w14:textId="77777777" w:rsidR="003B09EE" w:rsidRPr="000709A0" w:rsidRDefault="003B09EE" w:rsidP="00FF4EFA">
            <w:pPr>
              <w:pStyle w:val="ListParagraph"/>
              <w:numPr>
                <w:ilvl w:val="0"/>
                <w:numId w:val="24"/>
              </w:numPr>
              <w:spacing w:line="276" w:lineRule="auto"/>
              <w:ind w:left="314" w:hanging="284"/>
              <w:contextualSpacing w:val="0"/>
              <w:rPr>
                <w:sz w:val="25"/>
                <w:szCs w:val="25"/>
                <w:lang w:val="en-US"/>
              </w:rPr>
            </w:pPr>
            <w:r w:rsidRPr="000709A0">
              <w:rPr>
                <w:sz w:val="25"/>
                <w:szCs w:val="25"/>
                <w:lang w:val="el-GR"/>
              </w:rPr>
              <w:t xml:space="preserve">Παπούτσια μαύρα </w:t>
            </w:r>
          </w:p>
          <w:p w14:paraId="2033546C" w14:textId="77777777" w:rsidR="003B09EE" w:rsidRPr="000709A0" w:rsidRDefault="003B09EE" w:rsidP="00FF4EFA">
            <w:pPr>
              <w:pStyle w:val="ListParagraph"/>
              <w:numPr>
                <w:ilvl w:val="0"/>
                <w:numId w:val="24"/>
              </w:numPr>
              <w:spacing w:line="276" w:lineRule="auto"/>
              <w:ind w:left="314" w:hanging="284"/>
              <w:contextualSpacing w:val="0"/>
              <w:rPr>
                <w:sz w:val="25"/>
                <w:szCs w:val="25"/>
                <w:lang w:val="en-US"/>
              </w:rPr>
            </w:pPr>
            <w:r w:rsidRPr="000709A0">
              <w:rPr>
                <w:sz w:val="25"/>
                <w:szCs w:val="25"/>
                <w:lang w:val="el-GR"/>
              </w:rPr>
              <w:t>Γραβάτα μπλε</w:t>
            </w:r>
          </w:p>
        </w:tc>
      </w:tr>
    </w:tbl>
    <w:p w14:paraId="35072C9E" w14:textId="77777777" w:rsidR="003B09EE" w:rsidRDefault="003B09EE" w:rsidP="003B09EE">
      <w:pPr>
        <w:spacing w:after="0" w:line="240" w:lineRule="auto"/>
        <w:rPr>
          <w:rFonts w:ascii="Arial" w:hAnsi="Arial" w:cs="Arial"/>
          <w:sz w:val="25"/>
          <w:szCs w:val="25"/>
          <w:u w:val="single"/>
          <w:lang w:val="el-GR"/>
        </w:rPr>
      </w:pPr>
    </w:p>
    <w:p w14:paraId="67657C0E" w14:textId="77777777" w:rsidR="00462946" w:rsidRPr="000709A0" w:rsidRDefault="00462946" w:rsidP="003B09EE">
      <w:pPr>
        <w:spacing w:after="0" w:line="240" w:lineRule="auto"/>
        <w:rPr>
          <w:rFonts w:ascii="Arial" w:hAnsi="Arial" w:cs="Arial"/>
          <w:sz w:val="25"/>
          <w:szCs w:val="25"/>
          <w:u w:val="single"/>
          <w:lang w:val="el-GR"/>
        </w:rPr>
      </w:pPr>
    </w:p>
    <w:p w14:paraId="6F177770" w14:textId="649B4DDE" w:rsidR="003B09EE" w:rsidRPr="000709A0" w:rsidRDefault="003B09EE" w:rsidP="003B09EE">
      <w:pPr>
        <w:spacing w:line="360" w:lineRule="auto"/>
        <w:rPr>
          <w:rFonts w:ascii="Arial" w:hAnsi="Arial" w:cs="Arial"/>
          <w:sz w:val="25"/>
          <w:szCs w:val="25"/>
          <w:u w:val="single"/>
          <w:lang w:val="el-GR"/>
        </w:rPr>
      </w:pPr>
      <w:r w:rsidRPr="000709A0">
        <w:rPr>
          <w:rFonts w:ascii="Arial" w:hAnsi="Arial" w:cs="Arial"/>
          <w:sz w:val="25"/>
          <w:szCs w:val="25"/>
          <w:u w:val="single"/>
          <w:lang w:val="el-GR"/>
        </w:rPr>
        <w:t>Ευπρέπεια και προσωπική υγιεινή</w:t>
      </w:r>
    </w:p>
    <w:p w14:paraId="724DF640" w14:textId="5F326AF4" w:rsidR="003B09EE" w:rsidRPr="000709A0" w:rsidRDefault="003B09EE" w:rsidP="00FF4EFA">
      <w:pPr>
        <w:pStyle w:val="ListParagraph"/>
        <w:numPr>
          <w:ilvl w:val="0"/>
          <w:numId w:val="25"/>
        </w:numPr>
        <w:spacing w:after="0" w:line="360" w:lineRule="auto"/>
        <w:jc w:val="left"/>
        <w:rPr>
          <w:rFonts w:ascii="Arial" w:hAnsi="Arial" w:cs="Arial"/>
          <w:sz w:val="25"/>
          <w:szCs w:val="25"/>
          <w:lang w:val="el-GR"/>
        </w:rPr>
      </w:pPr>
      <w:r w:rsidRPr="000709A0">
        <w:rPr>
          <w:rFonts w:ascii="Arial" w:hAnsi="Arial" w:cs="Arial"/>
          <w:sz w:val="25"/>
          <w:szCs w:val="25"/>
          <w:lang w:val="el-GR"/>
        </w:rPr>
        <w:t>Οι μαθητές/</w:t>
      </w:r>
      <w:proofErr w:type="spellStart"/>
      <w:r w:rsidRPr="000709A0">
        <w:rPr>
          <w:rFonts w:ascii="Arial" w:hAnsi="Arial" w:cs="Arial"/>
          <w:sz w:val="25"/>
          <w:szCs w:val="25"/>
          <w:lang w:val="el-GR"/>
        </w:rPr>
        <w:t>τριες</w:t>
      </w:r>
      <w:proofErr w:type="spellEnd"/>
      <w:r w:rsidRPr="000709A0">
        <w:rPr>
          <w:rFonts w:ascii="Arial" w:hAnsi="Arial" w:cs="Arial"/>
          <w:sz w:val="25"/>
          <w:szCs w:val="25"/>
          <w:lang w:val="el-GR"/>
        </w:rPr>
        <w:t xml:space="preserve"> πρέπει να φροντίζουν επιμελώς την προσωπική τους υγιεινή.</w:t>
      </w:r>
    </w:p>
    <w:p w14:paraId="33ECEB1D" w14:textId="77777777" w:rsidR="003B09EE" w:rsidRPr="000709A0" w:rsidRDefault="003B09EE" w:rsidP="00FF4EFA">
      <w:pPr>
        <w:pStyle w:val="ListParagraph"/>
        <w:numPr>
          <w:ilvl w:val="0"/>
          <w:numId w:val="25"/>
        </w:numPr>
        <w:spacing w:after="0" w:line="360" w:lineRule="auto"/>
        <w:jc w:val="left"/>
        <w:rPr>
          <w:rFonts w:ascii="Arial" w:hAnsi="Arial" w:cs="Arial"/>
          <w:sz w:val="25"/>
          <w:szCs w:val="25"/>
          <w:lang w:val="el-GR"/>
        </w:rPr>
      </w:pPr>
      <w:r w:rsidRPr="000709A0">
        <w:rPr>
          <w:rFonts w:ascii="Arial" w:hAnsi="Arial" w:cs="Arial"/>
          <w:sz w:val="25"/>
          <w:szCs w:val="25"/>
          <w:lang w:val="el-GR"/>
        </w:rPr>
        <w:t>Απαγορεύεται το μακιγιάζ, τα βαμμένα νύχια ή τα βαμμένα μαλλιά.</w:t>
      </w:r>
    </w:p>
    <w:p w14:paraId="230486BD" w14:textId="77777777" w:rsidR="003B09EE" w:rsidRPr="000709A0" w:rsidRDefault="003B09EE" w:rsidP="00FF4EFA">
      <w:pPr>
        <w:pStyle w:val="ListParagraph"/>
        <w:numPr>
          <w:ilvl w:val="0"/>
          <w:numId w:val="25"/>
        </w:numPr>
        <w:spacing w:after="0" w:line="360" w:lineRule="auto"/>
        <w:jc w:val="left"/>
        <w:rPr>
          <w:rFonts w:ascii="Arial" w:hAnsi="Arial" w:cs="Arial"/>
          <w:sz w:val="25"/>
          <w:szCs w:val="25"/>
          <w:lang w:val="el-GR"/>
        </w:rPr>
      </w:pPr>
      <w:r w:rsidRPr="000709A0">
        <w:rPr>
          <w:rFonts w:ascii="Arial" w:hAnsi="Arial" w:cs="Arial"/>
          <w:sz w:val="25"/>
          <w:szCs w:val="25"/>
          <w:lang w:val="el-GR"/>
        </w:rPr>
        <w:lastRenderedPageBreak/>
        <w:t xml:space="preserve">Κοσμήματα: Μόνο ένα ζευγάρι διακριτικά σκουλαρίκια επιτρέπεται και μόνο για τα κορίτσια. </w:t>
      </w:r>
    </w:p>
    <w:p w14:paraId="39EF57BC" w14:textId="77777777" w:rsidR="0018588D" w:rsidRPr="000709A0" w:rsidRDefault="00461D4A" w:rsidP="0018588D">
      <w:pPr>
        <w:pStyle w:val="BodyText"/>
        <w:spacing w:line="240" w:lineRule="auto"/>
        <w:ind w:firstLine="210"/>
        <w:rPr>
          <w:bCs/>
          <w:color w:val="000000" w:themeColor="text1"/>
          <w:sz w:val="25"/>
          <w:szCs w:val="25"/>
          <w:lang w:val="el-GR"/>
        </w:rPr>
      </w:pPr>
      <w:r w:rsidRPr="000709A0">
        <w:rPr>
          <w:b/>
          <w:bCs/>
          <w:color w:val="000000" w:themeColor="text1"/>
          <w:sz w:val="25"/>
          <w:szCs w:val="25"/>
          <w:lang w:val="el-GR"/>
        </w:rPr>
        <w:t>Αναφορικά με το τζιν παντελόνι διευκρινίζονται τα ακόλουθα:</w:t>
      </w:r>
      <w:r w:rsidRPr="000709A0">
        <w:rPr>
          <w:bCs/>
          <w:color w:val="000000" w:themeColor="text1"/>
          <w:sz w:val="25"/>
          <w:szCs w:val="25"/>
          <w:lang w:val="el-GR"/>
        </w:rPr>
        <w:t xml:space="preserve"> </w:t>
      </w:r>
    </w:p>
    <w:p w14:paraId="65D61C3F" w14:textId="62C3F661" w:rsidR="00461D4A" w:rsidRPr="000709A0" w:rsidRDefault="00461D4A" w:rsidP="00FF4EFA">
      <w:pPr>
        <w:pStyle w:val="BodyText"/>
        <w:numPr>
          <w:ilvl w:val="0"/>
          <w:numId w:val="21"/>
        </w:numPr>
        <w:spacing w:line="240" w:lineRule="auto"/>
        <w:ind w:left="993"/>
        <w:rPr>
          <w:bCs/>
          <w:color w:val="000000" w:themeColor="text1"/>
          <w:sz w:val="25"/>
          <w:szCs w:val="25"/>
          <w:lang w:val="el-GR"/>
        </w:rPr>
      </w:pPr>
      <w:r w:rsidRPr="000709A0">
        <w:rPr>
          <w:bCs/>
          <w:color w:val="000000" w:themeColor="text1"/>
          <w:sz w:val="25"/>
          <w:szCs w:val="25"/>
          <w:lang w:val="el-GR"/>
        </w:rPr>
        <w:t>Το τζιν που επιτρέπεται είναι κ</w:t>
      </w:r>
      <w:r w:rsidR="008E50FA">
        <w:rPr>
          <w:bCs/>
          <w:color w:val="000000" w:themeColor="text1"/>
          <w:sz w:val="25"/>
          <w:szCs w:val="25"/>
          <w:lang w:val="el-GR"/>
        </w:rPr>
        <w:t>ανονικό μακρύ παντελόνι, σε μαύρο</w:t>
      </w:r>
      <w:r w:rsidRPr="000709A0">
        <w:rPr>
          <w:bCs/>
          <w:color w:val="000000" w:themeColor="text1"/>
          <w:sz w:val="25"/>
          <w:szCs w:val="25"/>
          <w:lang w:val="el-GR"/>
        </w:rPr>
        <w:t xml:space="preserve"> τζιν ύφασμα, χωρίς οποιεσδήποτε επιγραφές ή διαφημιστικά μηνύματα και σχέδια.</w:t>
      </w:r>
    </w:p>
    <w:p w14:paraId="62068A81" w14:textId="77777777" w:rsidR="00461D4A" w:rsidRPr="000709A0" w:rsidRDefault="00461D4A" w:rsidP="00F4081C">
      <w:pPr>
        <w:pStyle w:val="BodyText"/>
        <w:spacing w:line="240" w:lineRule="auto"/>
        <w:ind w:left="993" w:firstLine="0"/>
        <w:rPr>
          <w:bCs/>
          <w:color w:val="000000" w:themeColor="text1"/>
          <w:sz w:val="25"/>
          <w:szCs w:val="25"/>
          <w:lang w:val="el-GR"/>
        </w:rPr>
      </w:pPr>
      <w:r w:rsidRPr="000709A0">
        <w:rPr>
          <w:bCs/>
          <w:color w:val="000000" w:themeColor="text1"/>
          <w:sz w:val="25"/>
          <w:szCs w:val="25"/>
          <w:lang w:val="el-GR"/>
        </w:rPr>
        <w:t>Δεν επιτρέπονται σε καμιά περίπτωση τα ξεθωριασμένα, ξεβαμμένα και σκισμένα τζιν.</w:t>
      </w:r>
    </w:p>
    <w:p w14:paraId="2FFC6D1A" w14:textId="7607EEFC" w:rsidR="00461D4A" w:rsidRPr="000709A0" w:rsidRDefault="00461D4A" w:rsidP="00F4081C">
      <w:pPr>
        <w:pStyle w:val="BodyText"/>
        <w:spacing w:line="240" w:lineRule="auto"/>
        <w:ind w:left="993" w:firstLine="0"/>
        <w:rPr>
          <w:bCs/>
          <w:color w:val="000000" w:themeColor="text1"/>
          <w:sz w:val="25"/>
          <w:szCs w:val="25"/>
          <w:lang w:val="el-GR"/>
        </w:rPr>
      </w:pPr>
      <w:r w:rsidRPr="000709A0">
        <w:rPr>
          <w:bCs/>
          <w:color w:val="000000" w:themeColor="text1"/>
          <w:sz w:val="25"/>
          <w:szCs w:val="25"/>
          <w:lang w:val="el-GR"/>
        </w:rPr>
        <w:t>Οι μαθήτριες μπορούν, εάν επιθυμούν, να φορούν επίσ</w:t>
      </w:r>
      <w:r w:rsidR="00F93E2C">
        <w:rPr>
          <w:bCs/>
          <w:color w:val="000000" w:themeColor="text1"/>
          <w:sz w:val="25"/>
          <w:szCs w:val="25"/>
          <w:lang w:val="el-GR"/>
        </w:rPr>
        <w:t>ης φούστα μέχρι το γόνατο ή μαύρο</w:t>
      </w:r>
      <w:r w:rsidRPr="000709A0">
        <w:rPr>
          <w:bCs/>
          <w:color w:val="000000" w:themeColor="text1"/>
          <w:sz w:val="25"/>
          <w:szCs w:val="25"/>
          <w:lang w:val="el-GR"/>
        </w:rPr>
        <w:t xml:space="preserve"> τζιν παντελόνι (όχι κολάν).</w:t>
      </w:r>
    </w:p>
    <w:p w14:paraId="01F24A0D" w14:textId="77777777" w:rsidR="00461D4A" w:rsidRPr="000709A0" w:rsidRDefault="00461D4A" w:rsidP="00F4081C">
      <w:pPr>
        <w:pStyle w:val="BodyText"/>
        <w:spacing w:line="240" w:lineRule="auto"/>
        <w:ind w:left="993" w:firstLine="0"/>
        <w:rPr>
          <w:bCs/>
          <w:color w:val="000000" w:themeColor="text1"/>
          <w:sz w:val="25"/>
          <w:szCs w:val="25"/>
          <w:lang w:val="el-GR"/>
        </w:rPr>
      </w:pPr>
      <w:r w:rsidRPr="000709A0">
        <w:rPr>
          <w:bCs/>
          <w:color w:val="000000" w:themeColor="text1"/>
          <w:sz w:val="25"/>
          <w:szCs w:val="25"/>
          <w:lang w:val="el-GR"/>
        </w:rPr>
        <w:t xml:space="preserve">Δεν επιτρέπονται τα υπερβολικά στενά ή </w:t>
      </w:r>
      <w:proofErr w:type="spellStart"/>
      <w:r w:rsidRPr="000709A0">
        <w:rPr>
          <w:bCs/>
          <w:color w:val="000000" w:themeColor="text1"/>
          <w:sz w:val="25"/>
          <w:szCs w:val="25"/>
          <w:lang w:val="el-GR"/>
        </w:rPr>
        <w:t>χαμηλόμεσα</w:t>
      </w:r>
      <w:proofErr w:type="spellEnd"/>
      <w:r w:rsidRPr="000709A0">
        <w:rPr>
          <w:bCs/>
          <w:color w:val="000000" w:themeColor="text1"/>
          <w:sz w:val="25"/>
          <w:szCs w:val="25"/>
          <w:lang w:val="el-GR"/>
        </w:rPr>
        <w:t xml:space="preserve"> παντελόνια ή φούστες.</w:t>
      </w:r>
    </w:p>
    <w:p w14:paraId="3B7E2BF8" w14:textId="258A8F3D" w:rsidR="00461D4A" w:rsidRPr="000709A0" w:rsidRDefault="00461D4A" w:rsidP="00FF4EFA">
      <w:pPr>
        <w:pStyle w:val="BodyText"/>
        <w:numPr>
          <w:ilvl w:val="2"/>
          <w:numId w:val="13"/>
        </w:numPr>
        <w:spacing w:line="240" w:lineRule="auto"/>
        <w:ind w:left="993" w:hanging="283"/>
        <w:rPr>
          <w:bCs/>
          <w:color w:val="000000" w:themeColor="text1"/>
          <w:sz w:val="25"/>
          <w:szCs w:val="25"/>
          <w:lang w:val="el-GR"/>
        </w:rPr>
      </w:pPr>
      <w:r w:rsidRPr="000709A0">
        <w:rPr>
          <w:bCs/>
          <w:color w:val="000000" w:themeColor="text1"/>
          <w:sz w:val="25"/>
          <w:szCs w:val="25"/>
          <w:lang w:val="el-GR"/>
        </w:rPr>
        <w:t>Οι μαθητές/</w:t>
      </w:r>
      <w:proofErr w:type="spellStart"/>
      <w:r w:rsidRPr="000709A0">
        <w:rPr>
          <w:bCs/>
          <w:color w:val="000000" w:themeColor="text1"/>
          <w:sz w:val="25"/>
          <w:szCs w:val="25"/>
          <w:lang w:val="el-GR"/>
        </w:rPr>
        <w:t>τριες</w:t>
      </w:r>
      <w:proofErr w:type="spellEnd"/>
      <w:r w:rsidRPr="000709A0">
        <w:rPr>
          <w:bCs/>
          <w:color w:val="000000" w:themeColor="text1"/>
          <w:sz w:val="25"/>
          <w:szCs w:val="25"/>
          <w:lang w:val="el-GR"/>
        </w:rPr>
        <w:t xml:space="preserve"> φορούν καθημερινά και καθ’ όλη τη διάρκεια του σχ</w:t>
      </w:r>
      <w:r w:rsidR="001E448E" w:rsidRPr="000709A0">
        <w:rPr>
          <w:bCs/>
          <w:color w:val="000000" w:themeColor="text1"/>
          <w:sz w:val="25"/>
          <w:szCs w:val="25"/>
          <w:lang w:val="el-GR"/>
        </w:rPr>
        <w:t>ολικού έτους, συμπεριλαμβανομένων</w:t>
      </w:r>
      <w:r w:rsidRPr="000709A0">
        <w:rPr>
          <w:bCs/>
          <w:color w:val="000000" w:themeColor="text1"/>
          <w:sz w:val="25"/>
          <w:szCs w:val="25"/>
          <w:lang w:val="el-GR"/>
        </w:rPr>
        <w:t xml:space="preserve"> και των εξεταστικών περιόδων την καθορισμένη (καθημερινή) στολή.</w:t>
      </w:r>
    </w:p>
    <w:p w14:paraId="5666617B" w14:textId="27415DAF" w:rsidR="00461D4A" w:rsidRPr="000709A0" w:rsidRDefault="00461D4A" w:rsidP="00FF4EFA">
      <w:pPr>
        <w:pStyle w:val="BodyText"/>
        <w:numPr>
          <w:ilvl w:val="0"/>
          <w:numId w:val="13"/>
        </w:numPr>
        <w:tabs>
          <w:tab w:val="left" w:pos="709"/>
        </w:tabs>
        <w:spacing w:line="240" w:lineRule="auto"/>
        <w:ind w:left="993" w:hanging="283"/>
        <w:rPr>
          <w:bCs/>
          <w:color w:val="000000" w:themeColor="text1"/>
          <w:sz w:val="25"/>
          <w:szCs w:val="25"/>
          <w:lang w:val="el-GR"/>
        </w:rPr>
      </w:pPr>
      <w:r w:rsidRPr="000709A0">
        <w:rPr>
          <w:bCs/>
          <w:color w:val="000000" w:themeColor="text1"/>
          <w:sz w:val="25"/>
          <w:szCs w:val="25"/>
          <w:lang w:val="el-GR"/>
        </w:rPr>
        <w:t>Η προσέλευση μαθητών/τριών στο Σχολείο χωρίς στολή αποτελεί πειθαρχικό παράπτωμα που τιμωρείται. Οι μαθητές/</w:t>
      </w:r>
      <w:proofErr w:type="spellStart"/>
      <w:r w:rsidRPr="000709A0">
        <w:rPr>
          <w:bCs/>
          <w:color w:val="000000" w:themeColor="text1"/>
          <w:sz w:val="25"/>
          <w:szCs w:val="25"/>
          <w:lang w:val="el-GR"/>
        </w:rPr>
        <w:t>τριες</w:t>
      </w:r>
      <w:proofErr w:type="spellEnd"/>
      <w:r w:rsidRPr="000709A0">
        <w:rPr>
          <w:bCs/>
          <w:color w:val="000000" w:themeColor="text1"/>
          <w:sz w:val="25"/>
          <w:szCs w:val="25"/>
          <w:lang w:val="el-GR"/>
        </w:rPr>
        <w:t xml:space="preserve"> παραπέμπονται στον/στην Υπεύθυνο/η Β.Δ. που επιλαμβάνεται του θέματος. Τυχόν συνέχιση του παραπτώματος συνεπάγεται και ανάλογη αύξηση πειθαρχικών μέτρων.</w:t>
      </w:r>
    </w:p>
    <w:p w14:paraId="389D29C0" w14:textId="77777777" w:rsidR="0018588D" w:rsidRPr="000709A0" w:rsidRDefault="00461D4A" w:rsidP="00AB6FE6">
      <w:pPr>
        <w:pStyle w:val="BodyText"/>
        <w:spacing w:line="240" w:lineRule="auto"/>
        <w:ind w:left="567" w:firstLine="0"/>
        <w:rPr>
          <w:bCs/>
          <w:color w:val="000000" w:themeColor="text1"/>
          <w:sz w:val="25"/>
          <w:szCs w:val="25"/>
          <w:lang w:val="el-GR"/>
        </w:rPr>
      </w:pPr>
      <w:r w:rsidRPr="000709A0">
        <w:rPr>
          <w:b/>
          <w:color w:val="000000" w:themeColor="text1"/>
          <w:sz w:val="25"/>
          <w:szCs w:val="25"/>
          <w:lang w:val="el-GR"/>
        </w:rPr>
        <w:t>Φόρμες:</w:t>
      </w:r>
      <w:r w:rsidRPr="000709A0">
        <w:rPr>
          <w:bCs/>
          <w:color w:val="000000" w:themeColor="text1"/>
          <w:sz w:val="25"/>
          <w:szCs w:val="25"/>
          <w:lang w:val="el-GR"/>
        </w:rPr>
        <w:t xml:space="preserve"> </w:t>
      </w:r>
    </w:p>
    <w:p w14:paraId="69438846" w14:textId="2C553520" w:rsidR="00461D4A" w:rsidRPr="000709A0" w:rsidRDefault="00461D4A" w:rsidP="00AB6FE6">
      <w:pPr>
        <w:pStyle w:val="BodyText"/>
        <w:spacing w:line="240" w:lineRule="auto"/>
        <w:ind w:left="567" w:firstLine="0"/>
        <w:rPr>
          <w:bCs/>
          <w:color w:val="000000" w:themeColor="text1"/>
          <w:sz w:val="25"/>
          <w:szCs w:val="25"/>
          <w:lang w:val="el-GR"/>
        </w:rPr>
      </w:pPr>
      <w:r w:rsidRPr="000709A0">
        <w:rPr>
          <w:bCs/>
          <w:color w:val="000000" w:themeColor="text1"/>
          <w:sz w:val="25"/>
          <w:szCs w:val="25"/>
          <w:lang w:val="el-GR"/>
        </w:rPr>
        <w:t>Φόρμες μονόχρωμες μαύρου, σκούρου μπλε ή σκούρου γκρι χρώματος μπορούν να φορούν οι μαθητές/</w:t>
      </w:r>
      <w:proofErr w:type="spellStart"/>
      <w:r w:rsidRPr="000709A0">
        <w:rPr>
          <w:bCs/>
          <w:color w:val="000000" w:themeColor="text1"/>
          <w:sz w:val="25"/>
          <w:szCs w:val="25"/>
          <w:lang w:val="el-GR"/>
        </w:rPr>
        <w:t>τριες</w:t>
      </w:r>
      <w:proofErr w:type="spellEnd"/>
      <w:r w:rsidRPr="000709A0">
        <w:rPr>
          <w:bCs/>
          <w:color w:val="000000" w:themeColor="text1"/>
          <w:sz w:val="25"/>
          <w:szCs w:val="25"/>
          <w:lang w:val="el-GR"/>
        </w:rPr>
        <w:t xml:space="preserve"> </w:t>
      </w:r>
      <w:r w:rsidR="001E448E" w:rsidRPr="000709A0">
        <w:rPr>
          <w:b/>
          <w:bCs/>
          <w:color w:val="000000" w:themeColor="text1"/>
          <w:sz w:val="25"/>
          <w:szCs w:val="25"/>
          <w:lang w:val="el-GR"/>
        </w:rPr>
        <w:t>μόνο μετά από σχετική ανακοίνωση</w:t>
      </w:r>
      <w:r w:rsidR="001E448E" w:rsidRPr="000709A0">
        <w:rPr>
          <w:bCs/>
          <w:color w:val="000000" w:themeColor="text1"/>
          <w:sz w:val="25"/>
          <w:szCs w:val="25"/>
          <w:lang w:val="el-GR"/>
        </w:rPr>
        <w:t xml:space="preserve"> του σχολείου και </w:t>
      </w:r>
      <w:r w:rsidR="001E448E" w:rsidRPr="000709A0">
        <w:rPr>
          <w:b/>
          <w:bCs/>
          <w:color w:val="000000" w:themeColor="text1"/>
          <w:sz w:val="25"/>
          <w:szCs w:val="25"/>
          <w:lang w:val="el-GR"/>
        </w:rPr>
        <w:t xml:space="preserve">μόνο </w:t>
      </w:r>
      <w:r w:rsidRPr="000709A0">
        <w:rPr>
          <w:b/>
          <w:bCs/>
          <w:color w:val="000000" w:themeColor="text1"/>
          <w:sz w:val="25"/>
          <w:szCs w:val="25"/>
          <w:lang w:val="el-GR"/>
        </w:rPr>
        <w:t>κατά τη χειμερινή περίοδο</w:t>
      </w:r>
      <w:r w:rsidR="001E448E" w:rsidRPr="000709A0">
        <w:rPr>
          <w:bCs/>
          <w:color w:val="000000" w:themeColor="text1"/>
          <w:sz w:val="25"/>
          <w:szCs w:val="25"/>
          <w:lang w:val="el-GR"/>
        </w:rPr>
        <w:t>. Σε αυτή την περίπτωση δ</w:t>
      </w:r>
      <w:r w:rsidRPr="000709A0">
        <w:rPr>
          <w:bCs/>
          <w:color w:val="000000" w:themeColor="text1"/>
          <w:sz w:val="25"/>
          <w:szCs w:val="25"/>
          <w:lang w:val="el-GR"/>
        </w:rPr>
        <w:t xml:space="preserve">εν επιτρέπονται </w:t>
      </w:r>
      <w:r w:rsidR="001E448E" w:rsidRPr="000709A0">
        <w:rPr>
          <w:bCs/>
          <w:color w:val="000000" w:themeColor="text1"/>
          <w:sz w:val="25"/>
          <w:szCs w:val="25"/>
          <w:lang w:val="el-GR"/>
        </w:rPr>
        <w:t xml:space="preserve">τα κολάν και </w:t>
      </w:r>
      <w:r w:rsidRPr="000709A0">
        <w:rPr>
          <w:bCs/>
          <w:color w:val="000000" w:themeColor="text1"/>
          <w:sz w:val="25"/>
          <w:szCs w:val="25"/>
          <w:lang w:val="el-GR"/>
        </w:rPr>
        <w:t xml:space="preserve">οι φόρμες τύπου βράκας ή </w:t>
      </w:r>
      <w:r w:rsidR="001E448E" w:rsidRPr="000709A0">
        <w:rPr>
          <w:bCs/>
          <w:color w:val="000000" w:themeColor="text1"/>
          <w:sz w:val="25"/>
          <w:szCs w:val="25"/>
          <w:lang w:val="el-GR"/>
        </w:rPr>
        <w:t xml:space="preserve">φόρμες </w:t>
      </w:r>
      <w:r w:rsidRPr="000709A0">
        <w:rPr>
          <w:bCs/>
          <w:color w:val="000000" w:themeColor="text1"/>
          <w:sz w:val="25"/>
          <w:szCs w:val="25"/>
          <w:lang w:val="el-GR"/>
        </w:rPr>
        <w:t>που φέρουν αναγραμμένα γράμματα ή λωρίδες και σχέδια άλλου χρώματος.</w:t>
      </w:r>
    </w:p>
    <w:p w14:paraId="68029106" w14:textId="592027AA" w:rsidR="00461D4A" w:rsidRPr="000709A0" w:rsidRDefault="00461D4A" w:rsidP="00AB6FE6">
      <w:pPr>
        <w:pStyle w:val="BodyText"/>
        <w:spacing w:line="240" w:lineRule="auto"/>
        <w:ind w:left="567" w:firstLine="0"/>
        <w:rPr>
          <w:bCs/>
          <w:color w:val="000000" w:themeColor="text1"/>
          <w:sz w:val="25"/>
          <w:szCs w:val="25"/>
          <w:lang w:val="el-GR"/>
        </w:rPr>
      </w:pPr>
      <w:r w:rsidRPr="000709A0">
        <w:rPr>
          <w:bCs/>
          <w:color w:val="000000" w:themeColor="text1"/>
          <w:sz w:val="25"/>
          <w:szCs w:val="25"/>
          <w:lang w:val="el-GR"/>
        </w:rPr>
        <w:t>Η ένδυση του/της μαθητή/</w:t>
      </w:r>
      <w:proofErr w:type="spellStart"/>
      <w:r w:rsidRPr="000709A0">
        <w:rPr>
          <w:bCs/>
          <w:color w:val="000000" w:themeColor="text1"/>
          <w:sz w:val="25"/>
          <w:szCs w:val="25"/>
          <w:lang w:val="el-GR"/>
        </w:rPr>
        <w:t>τριας</w:t>
      </w:r>
      <w:proofErr w:type="spellEnd"/>
      <w:r w:rsidRPr="000709A0">
        <w:rPr>
          <w:bCs/>
          <w:color w:val="000000" w:themeColor="text1"/>
          <w:sz w:val="25"/>
          <w:szCs w:val="25"/>
          <w:lang w:val="el-GR"/>
        </w:rPr>
        <w:t xml:space="preserve"> με φόρμες οποιαδήποτε άλλη ημέρα, που δεν περιλαμβάνεται στο πιο πάνω χρονικό διάστημα, συνιστά παράπτωμα και επισύρει την προβλεπόμενη ποινή.</w:t>
      </w:r>
    </w:p>
    <w:p w14:paraId="38DF1C01" w14:textId="1964764F" w:rsidR="00461D4A" w:rsidRPr="000709A0" w:rsidRDefault="00461D4A" w:rsidP="00F4081C">
      <w:pPr>
        <w:pStyle w:val="BodyText"/>
        <w:pBdr>
          <w:top w:val="single" w:sz="4" w:space="1" w:color="auto"/>
          <w:left w:val="single" w:sz="4" w:space="4" w:color="auto"/>
          <w:bottom w:val="single" w:sz="4" w:space="1" w:color="auto"/>
          <w:right w:val="single" w:sz="4" w:space="4" w:color="auto"/>
        </w:pBdr>
        <w:spacing w:line="240" w:lineRule="auto"/>
        <w:ind w:left="709" w:right="281" w:firstLine="0"/>
        <w:jc w:val="center"/>
        <w:rPr>
          <w:b/>
          <w:color w:val="000000" w:themeColor="text1"/>
          <w:sz w:val="25"/>
          <w:szCs w:val="25"/>
          <w:lang w:val="el-GR"/>
        </w:rPr>
      </w:pPr>
      <w:r w:rsidRPr="000709A0">
        <w:rPr>
          <w:b/>
          <w:color w:val="000000" w:themeColor="text1"/>
          <w:sz w:val="25"/>
          <w:szCs w:val="25"/>
          <w:lang w:val="el-GR"/>
        </w:rPr>
        <w:t>Σημείωση: Μαθητής/</w:t>
      </w:r>
      <w:proofErr w:type="spellStart"/>
      <w:r w:rsidRPr="000709A0">
        <w:rPr>
          <w:b/>
          <w:color w:val="000000" w:themeColor="text1"/>
          <w:sz w:val="25"/>
          <w:szCs w:val="25"/>
          <w:lang w:val="el-GR"/>
        </w:rPr>
        <w:t>τρια</w:t>
      </w:r>
      <w:proofErr w:type="spellEnd"/>
      <w:r w:rsidRPr="000709A0">
        <w:rPr>
          <w:b/>
          <w:color w:val="000000" w:themeColor="text1"/>
          <w:sz w:val="25"/>
          <w:szCs w:val="25"/>
          <w:lang w:val="el-GR"/>
        </w:rPr>
        <w:t xml:space="preserve"> που αντιμετωπίζει οικονομικά προβλήματα και δεν μπορεί να ανταποκριθεί στις απαιτήσεις του κανονισμού για τη στολή, ενημερώνει έγκαιρα το Σχολείο, ώστε να καταστεί δυνατή η αντιμετώπιση του προβλήματος.</w:t>
      </w:r>
    </w:p>
    <w:p w14:paraId="7B791DDA" w14:textId="2175251E" w:rsidR="0023340B" w:rsidRPr="000709A0" w:rsidRDefault="00886E42" w:rsidP="00FF4EFA">
      <w:pPr>
        <w:pStyle w:val="BodyText"/>
        <w:numPr>
          <w:ilvl w:val="2"/>
          <w:numId w:val="17"/>
        </w:numPr>
        <w:spacing w:after="0"/>
        <w:ind w:left="851" w:hanging="709"/>
        <w:rPr>
          <w:b/>
          <w:color w:val="000000" w:themeColor="text1"/>
          <w:sz w:val="25"/>
          <w:szCs w:val="25"/>
          <w:lang w:val="el-GR"/>
        </w:rPr>
      </w:pPr>
      <w:r w:rsidRPr="000709A0">
        <w:rPr>
          <w:b/>
          <w:bCs/>
          <w:color w:val="000000" w:themeColor="text1"/>
          <w:sz w:val="25"/>
          <w:szCs w:val="25"/>
          <w:lang w:val="el-GR"/>
        </w:rPr>
        <w:t>Στολή εκδρομής</w:t>
      </w:r>
    </w:p>
    <w:p w14:paraId="07F37206" w14:textId="329ACC76" w:rsidR="00E071D2" w:rsidRPr="000709A0" w:rsidRDefault="00E071D2" w:rsidP="000E160D">
      <w:pPr>
        <w:spacing w:line="240" w:lineRule="auto"/>
        <w:ind w:left="851" w:firstLine="0"/>
        <w:rPr>
          <w:color w:val="000000" w:themeColor="text1"/>
          <w:sz w:val="25"/>
          <w:szCs w:val="25"/>
          <w:lang w:val="el-GR"/>
        </w:rPr>
      </w:pPr>
      <w:r w:rsidRPr="000709A0">
        <w:rPr>
          <w:color w:val="000000" w:themeColor="text1"/>
          <w:sz w:val="25"/>
          <w:szCs w:val="25"/>
          <w:lang w:val="el-GR"/>
        </w:rPr>
        <w:t>Στις εκδρομές 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μπορούν να φορούν παντελόνι τζιν, χρώματος μπλε ή μαύρου και γενικά να είναι ντυμένοι απλά. Να αποφεύγονται τα </w:t>
      </w:r>
      <w:r w:rsidR="007F0668" w:rsidRPr="00500AEA">
        <w:rPr>
          <w:color w:val="000000" w:themeColor="text1"/>
          <w:sz w:val="25"/>
          <w:szCs w:val="25"/>
          <w:lang w:val="el-GR"/>
        </w:rPr>
        <w:t>εξεζητημένα</w:t>
      </w:r>
      <w:r w:rsidRPr="000709A0">
        <w:rPr>
          <w:color w:val="000000" w:themeColor="text1"/>
          <w:sz w:val="25"/>
          <w:szCs w:val="25"/>
          <w:lang w:val="el-GR"/>
        </w:rPr>
        <w:t xml:space="preserve"> ρούχα.</w:t>
      </w:r>
    </w:p>
    <w:p w14:paraId="66814CA5" w14:textId="3C48561F" w:rsidR="121972A2" w:rsidRDefault="121972A2" w:rsidP="121972A2">
      <w:pPr>
        <w:spacing w:line="240" w:lineRule="auto"/>
        <w:ind w:left="851" w:firstLine="0"/>
        <w:rPr>
          <w:color w:val="000000" w:themeColor="text1"/>
          <w:sz w:val="25"/>
          <w:szCs w:val="25"/>
          <w:lang w:val="el-GR"/>
        </w:rPr>
      </w:pPr>
    </w:p>
    <w:p w14:paraId="341A167F" w14:textId="77777777" w:rsidR="00D7272B" w:rsidRDefault="00D7272B" w:rsidP="121972A2">
      <w:pPr>
        <w:spacing w:line="240" w:lineRule="auto"/>
        <w:ind w:left="851" w:firstLine="0"/>
        <w:rPr>
          <w:color w:val="000000" w:themeColor="text1"/>
          <w:sz w:val="25"/>
          <w:szCs w:val="25"/>
          <w:lang w:val="el-GR"/>
        </w:rPr>
      </w:pPr>
    </w:p>
    <w:p w14:paraId="46E3401D" w14:textId="77777777" w:rsidR="00D7272B" w:rsidRPr="000709A0" w:rsidRDefault="00D7272B" w:rsidP="121972A2">
      <w:pPr>
        <w:spacing w:line="240" w:lineRule="auto"/>
        <w:ind w:left="851" w:firstLine="0"/>
        <w:rPr>
          <w:color w:val="000000" w:themeColor="text1"/>
          <w:sz w:val="25"/>
          <w:szCs w:val="25"/>
          <w:lang w:val="el-GR"/>
        </w:rPr>
      </w:pPr>
    </w:p>
    <w:p w14:paraId="51E36E1C" w14:textId="77777777" w:rsidR="00DE6AE9" w:rsidRDefault="00DE6AE9">
      <w:pPr>
        <w:rPr>
          <w:b/>
          <w:bCs/>
          <w:sz w:val="25"/>
          <w:szCs w:val="25"/>
          <w:lang w:val="el-GR"/>
        </w:rPr>
      </w:pPr>
      <w:r>
        <w:rPr>
          <w:b/>
          <w:bCs/>
          <w:sz w:val="25"/>
          <w:szCs w:val="25"/>
          <w:lang w:val="el-GR"/>
        </w:rPr>
        <w:br w:type="page"/>
      </w:r>
    </w:p>
    <w:p w14:paraId="7844439A" w14:textId="46D41982" w:rsidR="00C27D0E" w:rsidRPr="000709A0" w:rsidRDefault="00491B51" w:rsidP="00491B51">
      <w:pPr>
        <w:pStyle w:val="ListParagraph"/>
        <w:shd w:val="clear" w:color="auto" w:fill="92D050"/>
        <w:tabs>
          <w:tab w:val="left" w:pos="1560"/>
          <w:tab w:val="left" w:pos="2127"/>
        </w:tabs>
        <w:spacing w:after="0" w:line="240" w:lineRule="auto"/>
        <w:ind w:left="360" w:hanging="360"/>
        <w:jc w:val="center"/>
        <w:rPr>
          <w:b/>
          <w:bCs/>
          <w:sz w:val="25"/>
          <w:szCs w:val="25"/>
          <w:lang w:val="el-GR"/>
        </w:rPr>
      </w:pPr>
      <w:r w:rsidRPr="000709A0">
        <w:rPr>
          <w:b/>
          <w:bCs/>
          <w:sz w:val="25"/>
          <w:szCs w:val="25"/>
          <w:lang w:val="el-GR"/>
        </w:rPr>
        <w:lastRenderedPageBreak/>
        <w:t xml:space="preserve">Ε.  </w:t>
      </w:r>
      <w:r w:rsidR="0017044E" w:rsidRPr="000709A0">
        <w:rPr>
          <w:b/>
          <w:bCs/>
          <w:sz w:val="25"/>
          <w:szCs w:val="25"/>
          <w:lang w:val="el-GR"/>
        </w:rPr>
        <w:t>ΕΙΣΟΔΟΣ – ΕΞΟΔΟΣ ΑΠΟ ΤΟ ΣΧΟΛΕΙΟ</w:t>
      </w:r>
      <w:r w:rsidR="002B45A3" w:rsidRPr="000709A0">
        <w:rPr>
          <w:b/>
          <w:bCs/>
          <w:sz w:val="25"/>
          <w:szCs w:val="25"/>
          <w:lang w:val="el-GR"/>
        </w:rPr>
        <w:t xml:space="preserve"> ΚΑΙ ΤΗΝ ΤΑΞΗ</w:t>
      </w:r>
    </w:p>
    <w:p w14:paraId="4EBA0267" w14:textId="75E4D214" w:rsidR="0017044E" w:rsidRPr="000709A0" w:rsidRDefault="009936C8" w:rsidP="00FF4EFA">
      <w:pPr>
        <w:pStyle w:val="ListParagraph"/>
        <w:numPr>
          <w:ilvl w:val="0"/>
          <w:numId w:val="19"/>
        </w:numPr>
        <w:tabs>
          <w:tab w:val="left" w:pos="1560"/>
          <w:tab w:val="left" w:pos="2127"/>
        </w:tabs>
        <w:spacing w:before="120" w:line="240" w:lineRule="auto"/>
        <w:contextualSpacing w:val="0"/>
        <w:rPr>
          <w:b/>
          <w:bCs/>
          <w:sz w:val="25"/>
          <w:szCs w:val="25"/>
          <w:lang w:val="el-GR"/>
        </w:rPr>
      </w:pPr>
      <w:r w:rsidRPr="000709A0">
        <w:rPr>
          <w:b/>
          <w:bCs/>
          <w:sz w:val="25"/>
          <w:szCs w:val="25"/>
          <w:lang w:val="el-GR"/>
        </w:rPr>
        <w:t>Είσοδος στο σχολείο</w:t>
      </w:r>
    </w:p>
    <w:p w14:paraId="316A8125" w14:textId="34469B58" w:rsidR="0058456F" w:rsidRPr="000709A0" w:rsidRDefault="0058456F" w:rsidP="0058456F">
      <w:pPr>
        <w:tabs>
          <w:tab w:val="left" w:pos="709"/>
        </w:tabs>
        <w:spacing w:line="240" w:lineRule="auto"/>
        <w:ind w:left="567" w:firstLine="0"/>
        <w:rPr>
          <w:color w:val="000000" w:themeColor="text1"/>
          <w:sz w:val="25"/>
          <w:szCs w:val="25"/>
          <w:lang w:val="el-GR"/>
        </w:rPr>
      </w:pPr>
      <w:r w:rsidRPr="000709A0">
        <w:rPr>
          <w:color w:val="000000" w:themeColor="text1"/>
          <w:sz w:val="25"/>
          <w:szCs w:val="25"/>
          <w:lang w:val="el-GR"/>
        </w:rPr>
        <w:t>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προσέρχονται έγκαιρα στο Σχολείο, ώστε στις 7.30΄ να βρίσκονται στην  τάξη τους. Για μαθητή/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που καθυστερεί να μπει στην τάξη σημειώνεται ηλεκτρονικά από τον/τη διδάσκοντα/</w:t>
      </w:r>
      <w:proofErr w:type="spellStart"/>
      <w:r w:rsidRPr="000709A0">
        <w:rPr>
          <w:color w:val="000000" w:themeColor="text1"/>
          <w:sz w:val="25"/>
          <w:szCs w:val="25"/>
          <w:lang w:val="el-GR"/>
        </w:rPr>
        <w:t>σκουσα</w:t>
      </w:r>
      <w:proofErr w:type="spellEnd"/>
      <w:r w:rsidRPr="000709A0">
        <w:rPr>
          <w:color w:val="000000" w:themeColor="text1"/>
          <w:sz w:val="25"/>
          <w:szCs w:val="25"/>
          <w:lang w:val="el-GR"/>
        </w:rPr>
        <w:t xml:space="preserve"> Καθηγητή/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η καθυστέρηση στο απουσιολ</w:t>
      </w:r>
      <w:r w:rsidR="00DD0512" w:rsidRPr="000709A0">
        <w:rPr>
          <w:color w:val="000000" w:themeColor="text1"/>
          <w:sz w:val="25"/>
          <w:szCs w:val="25"/>
          <w:lang w:val="el-GR"/>
        </w:rPr>
        <w:t>όγιο και γύρω στις 8.00</w:t>
      </w:r>
      <w:r w:rsidRPr="000709A0">
        <w:rPr>
          <w:color w:val="000000" w:themeColor="text1"/>
          <w:sz w:val="25"/>
          <w:szCs w:val="25"/>
          <w:lang w:val="el-GR"/>
        </w:rPr>
        <w:t xml:space="preserve"> π.μ. αποστέλλεται </w:t>
      </w:r>
      <w:r w:rsidRPr="000709A0">
        <w:rPr>
          <w:color w:val="000000" w:themeColor="text1"/>
          <w:sz w:val="25"/>
          <w:szCs w:val="25"/>
          <w:lang w:val="en-US"/>
        </w:rPr>
        <w:t>SMS</w:t>
      </w:r>
      <w:r w:rsidRPr="000709A0">
        <w:rPr>
          <w:color w:val="000000" w:themeColor="text1"/>
          <w:sz w:val="25"/>
          <w:szCs w:val="25"/>
          <w:lang w:val="el-GR"/>
        </w:rPr>
        <w:t xml:space="preserve"> στον Γονέα/Κηδεμόνα, ο οποίος ενημερώνεται για την καθυστέρηση ή την απουσία από την 1</w:t>
      </w:r>
      <w:r w:rsidRPr="000709A0">
        <w:rPr>
          <w:color w:val="000000" w:themeColor="text1"/>
          <w:sz w:val="25"/>
          <w:szCs w:val="25"/>
          <w:vertAlign w:val="superscript"/>
          <w:lang w:val="el-GR"/>
        </w:rPr>
        <w:t>η</w:t>
      </w:r>
      <w:r w:rsidRPr="000709A0">
        <w:rPr>
          <w:color w:val="000000" w:themeColor="text1"/>
          <w:sz w:val="25"/>
          <w:szCs w:val="25"/>
          <w:lang w:val="el-GR"/>
        </w:rPr>
        <w:t xml:space="preserve"> περίοδο.</w:t>
      </w:r>
    </w:p>
    <w:p w14:paraId="5824FB63" w14:textId="7B5D02D4" w:rsidR="0058456F" w:rsidRPr="000709A0" w:rsidRDefault="0058456F" w:rsidP="0058456F">
      <w:pPr>
        <w:spacing w:line="240" w:lineRule="auto"/>
        <w:ind w:left="567" w:hanging="74"/>
        <w:rPr>
          <w:color w:val="000000" w:themeColor="text1"/>
          <w:sz w:val="25"/>
          <w:szCs w:val="25"/>
          <w:lang w:val="el-GR"/>
        </w:rPr>
      </w:pPr>
      <w:r w:rsidRPr="000709A0">
        <w:rPr>
          <w:color w:val="000000" w:themeColor="text1"/>
          <w:sz w:val="25"/>
          <w:szCs w:val="25"/>
          <w:lang w:val="el-GR"/>
        </w:rPr>
        <w:t xml:space="preserve"> Στην περίπτωση που διαπιστωθεί, είτε από τους/τις διδάσκοντες/</w:t>
      </w:r>
      <w:proofErr w:type="spellStart"/>
      <w:r w:rsidRPr="000709A0">
        <w:rPr>
          <w:color w:val="000000" w:themeColor="text1"/>
          <w:sz w:val="25"/>
          <w:szCs w:val="25"/>
          <w:lang w:val="el-GR"/>
        </w:rPr>
        <w:t>ουσες</w:t>
      </w:r>
      <w:proofErr w:type="spellEnd"/>
      <w:r w:rsidRPr="000709A0">
        <w:rPr>
          <w:color w:val="000000" w:themeColor="text1"/>
          <w:sz w:val="25"/>
          <w:szCs w:val="25"/>
          <w:lang w:val="el-GR"/>
        </w:rPr>
        <w:t>, είτε από τον</w:t>
      </w:r>
      <w:r w:rsidR="00106327" w:rsidRPr="000709A0">
        <w:rPr>
          <w:color w:val="000000" w:themeColor="text1"/>
          <w:sz w:val="25"/>
          <w:szCs w:val="25"/>
          <w:lang w:val="el-GR"/>
        </w:rPr>
        <w:t>/την</w:t>
      </w:r>
      <w:r w:rsidRPr="000709A0">
        <w:rPr>
          <w:color w:val="000000" w:themeColor="text1"/>
          <w:sz w:val="25"/>
          <w:szCs w:val="25"/>
          <w:lang w:val="el-GR"/>
        </w:rPr>
        <w:t xml:space="preserve"> Β.Δ., ότι συστηματικά και σκόπιμα κάποιοι/</w:t>
      </w:r>
      <w:proofErr w:type="spellStart"/>
      <w:r w:rsidRPr="000709A0">
        <w:rPr>
          <w:color w:val="000000" w:themeColor="text1"/>
          <w:sz w:val="25"/>
          <w:szCs w:val="25"/>
          <w:lang w:val="el-GR"/>
        </w:rPr>
        <w:t>ες</w:t>
      </w:r>
      <w:proofErr w:type="spellEnd"/>
      <w:r w:rsidRPr="000709A0">
        <w:rPr>
          <w:color w:val="000000" w:themeColor="text1"/>
          <w:sz w:val="25"/>
          <w:szCs w:val="25"/>
          <w:lang w:val="el-GR"/>
        </w:rPr>
        <w:t xml:space="preserve">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καθυστερούν, τότε επιβάλλονται και άλλα παιδαγωγικά μέτρα.</w:t>
      </w:r>
    </w:p>
    <w:p w14:paraId="5620372E" w14:textId="1FA1AF99" w:rsidR="00DD0512" w:rsidRPr="000709A0" w:rsidRDefault="00DD0512" w:rsidP="0058456F">
      <w:pPr>
        <w:spacing w:line="240" w:lineRule="auto"/>
        <w:ind w:left="567" w:hanging="74"/>
        <w:rPr>
          <w:color w:val="000000" w:themeColor="text1"/>
          <w:sz w:val="25"/>
          <w:szCs w:val="25"/>
          <w:lang w:val="el-GR"/>
        </w:rPr>
      </w:pPr>
      <w:r w:rsidRPr="000709A0">
        <w:rPr>
          <w:color w:val="000000" w:themeColor="text1"/>
          <w:sz w:val="25"/>
          <w:szCs w:val="25"/>
          <w:lang w:val="el-GR"/>
        </w:rPr>
        <w:t>Οι μαθητές</w:t>
      </w:r>
      <w:r w:rsidR="00D7272B">
        <w:rPr>
          <w:color w:val="000000" w:themeColor="text1"/>
          <w:sz w:val="25"/>
          <w:szCs w:val="25"/>
          <w:lang w:val="el-GR"/>
        </w:rPr>
        <w:t>/</w:t>
      </w:r>
      <w:proofErr w:type="spellStart"/>
      <w:r w:rsidR="00D7272B">
        <w:rPr>
          <w:color w:val="000000" w:themeColor="text1"/>
          <w:sz w:val="25"/>
          <w:szCs w:val="25"/>
          <w:lang w:val="el-GR"/>
        </w:rPr>
        <w:t>τριες</w:t>
      </w:r>
      <w:proofErr w:type="spellEnd"/>
      <w:r w:rsidRPr="000709A0">
        <w:rPr>
          <w:color w:val="000000" w:themeColor="text1"/>
          <w:sz w:val="25"/>
          <w:szCs w:val="25"/>
          <w:lang w:val="el-GR"/>
        </w:rPr>
        <w:t xml:space="preserve"> ενημερώνονται για τις απουσίες τους από τον Υπεύθυνο</w:t>
      </w:r>
      <w:r w:rsidR="00106327" w:rsidRPr="000709A0">
        <w:rPr>
          <w:color w:val="000000" w:themeColor="text1"/>
          <w:sz w:val="25"/>
          <w:szCs w:val="25"/>
          <w:lang w:val="el-GR"/>
        </w:rPr>
        <w:t>/η</w:t>
      </w:r>
      <w:r w:rsidRPr="000709A0">
        <w:rPr>
          <w:color w:val="000000" w:themeColor="text1"/>
          <w:sz w:val="25"/>
          <w:szCs w:val="25"/>
          <w:lang w:val="el-GR"/>
        </w:rPr>
        <w:t xml:space="preserve"> Καθηγητή</w:t>
      </w:r>
      <w:r w:rsidR="00106327" w:rsidRPr="000709A0">
        <w:rPr>
          <w:color w:val="000000" w:themeColor="text1"/>
          <w:sz w:val="25"/>
          <w:szCs w:val="25"/>
          <w:lang w:val="el-GR"/>
        </w:rPr>
        <w:t>/</w:t>
      </w:r>
      <w:proofErr w:type="spellStart"/>
      <w:r w:rsidR="00106327" w:rsidRPr="000709A0">
        <w:rPr>
          <w:color w:val="000000" w:themeColor="text1"/>
          <w:sz w:val="25"/>
          <w:szCs w:val="25"/>
          <w:lang w:val="el-GR"/>
        </w:rPr>
        <w:t>τρια</w:t>
      </w:r>
      <w:proofErr w:type="spellEnd"/>
      <w:r w:rsidRPr="000709A0">
        <w:rPr>
          <w:color w:val="000000" w:themeColor="text1"/>
          <w:sz w:val="25"/>
          <w:szCs w:val="25"/>
          <w:lang w:val="el-GR"/>
        </w:rPr>
        <w:t xml:space="preserve"> του τμήματος στις μηνιαίες συναντήσεις του</w:t>
      </w:r>
      <w:r w:rsidR="00106327" w:rsidRPr="000709A0">
        <w:rPr>
          <w:color w:val="000000" w:themeColor="text1"/>
          <w:sz w:val="25"/>
          <w:szCs w:val="25"/>
          <w:lang w:val="el-GR"/>
        </w:rPr>
        <w:t>/της</w:t>
      </w:r>
      <w:r w:rsidRPr="000709A0">
        <w:rPr>
          <w:color w:val="000000" w:themeColor="text1"/>
          <w:sz w:val="25"/>
          <w:szCs w:val="25"/>
          <w:lang w:val="el-GR"/>
        </w:rPr>
        <w:t xml:space="preserve"> Υπεύθυνου</w:t>
      </w:r>
      <w:r w:rsidR="00106327" w:rsidRPr="000709A0">
        <w:rPr>
          <w:color w:val="000000" w:themeColor="text1"/>
          <w:sz w:val="25"/>
          <w:szCs w:val="25"/>
          <w:lang w:val="el-GR"/>
        </w:rPr>
        <w:t>/ης</w:t>
      </w:r>
      <w:r w:rsidRPr="000709A0">
        <w:rPr>
          <w:color w:val="000000" w:themeColor="text1"/>
          <w:sz w:val="25"/>
          <w:szCs w:val="25"/>
          <w:lang w:val="el-GR"/>
        </w:rPr>
        <w:t xml:space="preserve"> με το τμήμα του. Οι γονείς των μαθητών</w:t>
      </w:r>
      <w:r w:rsidR="00106327" w:rsidRPr="000709A0">
        <w:rPr>
          <w:color w:val="000000" w:themeColor="text1"/>
          <w:sz w:val="25"/>
          <w:szCs w:val="25"/>
          <w:lang w:val="el-GR"/>
        </w:rPr>
        <w:t>/τριών</w:t>
      </w:r>
      <w:r w:rsidRPr="000709A0">
        <w:rPr>
          <w:color w:val="000000" w:themeColor="text1"/>
          <w:sz w:val="25"/>
          <w:szCs w:val="25"/>
          <w:lang w:val="el-GR"/>
        </w:rPr>
        <w:t xml:space="preserve"> με πολλές απουσίες ενημερώνονται με επιστολή από τον </w:t>
      </w:r>
      <w:proofErr w:type="spellStart"/>
      <w:r w:rsidRPr="000709A0">
        <w:rPr>
          <w:color w:val="000000" w:themeColor="text1"/>
          <w:sz w:val="25"/>
          <w:szCs w:val="25"/>
          <w:lang w:val="el-GR"/>
        </w:rPr>
        <w:t>κηδεμονεύοντα</w:t>
      </w:r>
      <w:proofErr w:type="spellEnd"/>
      <w:r w:rsidRPr="000709A0">
        <w:rPr>
          <w:color w:val="000000" w:themeColor="text1"/>
          <w:sz w:val="25"/>
          <w:szCs w:val="25"/>
          <w:lang w:val="el-GR"/>
        </w:rPr>
        <w:t xml:space="preserve"> Βοηθό Διευθυντή.</w:t>
      </w:r>
    </w:p>
    <w:p w14:paraId="7F47A7A2" w14:textId="77777777" w:rsidR="00DD0512" w:rsidRPr="000709A0" w:rsidRDefault="00DD0512" w:rsidP="0058456F">
      <w:pPr>
        <w:spacing w:line="240" w:lineRule="auto"/>
        <w:ind w:left="567" w:hanging="74"/>
        <w:rPr>
          <w:color w:val="000000" w:themeColor="text1"/>
          <w:sz w:val="25"/>
          <w:szCs w:val="25"/>
          <w:lang w:val="el-GR"/>
        </w:rPr>
      </w:pPr>
    </w:p>
    <w:p w14:paraId="77F46573" w14:textId="75E2C934" w:rsidR="009936C8" w:rsidRPr="000709A0" w:rsidRDefault="00EC2ED6" w:rsidP="00FF4EFA">
      <w:pPr>
        <w:pStyle w:val="ListParagraph"/>
        <w:numPr>
          <w:ilvl w:val="0"/>
          <w:numId w:val="19"/>
        </w:numPr>
        <w:tabs>
          <w:tab w:val="left" w:pos="1560"/>
          <w:tab w:val="left" w:pos="2127"/>
        </w:tabs>
        <w:spacing w:before="120" w:line="240" w:lineRule="auto"/>
        <w:contextualSpacing w:val="0"/>
        <w:rPr>
          <w:b/>
          <w:bCs/>
          <w:sz w:val="25"/>
          <w:szCs w:val="25"/>
          <w:lang w:val="el-GR"/>
        </w:rPr>
      </w:pPr>
      <w:r w:rsidRPr="000709A0">
        <w:rPr>
          <w:b/>
          <w:bCs/>
          <w:sz w:val="25"/>
          <w:szCs w:val="25"/>
          <w:lang w:val="el-GR"/>
        </w:rPr>
        <w:t>Έξοδος από το σχολείο</w:t>
      </w:r>
    </w:p>
    <w:p w14:paraId="2848987A" w14:textId="7D0035A8" w:rsidR="004D1BA0" w:rsidRPr="000709A0" w:rsidRDefault="004D1BA0" w:rsidP="00561CA1">
      <w:pPr>
        <w:pBdr>
          <w:top w:val="single" w:sz="4" w:space="1" w:color="auto"/>
          <w:left w:val="single" w:sz="4" w:space="4" w:color="auto"/>
          <w:bottom w:val="single" w:sz="4" w:space="1" w:color="auto"/>
          <w:right w:val="single" w:sz="4" w:space="4" w:color="auto"/>
        </w:pBdr>
        <w:spacing w:line="240" w:lineRule="auto"/>
        <w:ind w:left="567" w:firstLine="0"/>
        <w:jc w:val="center"/>
        <w:rPr>
          <w:b/>
          <w:color w:val="000000" w:themeColor="text1"/>
          <w:sz w:val="25"/>
          <w:szCs w:val="25"/>
          <w:lang w:val="el-GR"/>
        </w:rPr>
      </w:pPr>
      <w:r w:rsidRPr="000709A0">
        <w:rPr>
          <w:b/>
          <w:color w:val="000000" w:themeColor="text1"/>
          <w:sz w:val="25"/>
          <w:szCs w:val="25"/>
          <w:lang w:val="el-GR"/>
        </w:rPr>
        <w:t>Τονίζεται ότι η έξοδος των μαθητών/τριών από το Σχολείο στη διάρκεια των μαθημάτων ή των διαλειμμάτων, χωρίς τη γραπτή άδεια του/της αρμόδιου/ας Β.Δ., συνιστά σοβαρό πειθαρχικό παράπτωμα.</w:t>
      </w:r>
    </w:p>
    <w:p w14:paraId="1D15E44E" w14:textId="483166BF" w:rsidR="003B316F" w:rsidRPr="000709A0" w:rsidRDefault="003B316F" w:rsidP="003B316F">
      <w:pPr>
        <w:tabs>
          <w:tab w:val="left" w:pos="495"/>
        </w:tabs>
        <w:spacing w:line="240" w:lineRule="auto"/>
        <w:ind w:left="426" w:firstLine="0"/>
        <w:rPr>
          <w:b/>
          <w:color w:val="000000" w:themeColor="text1"/>
          <w:sz w:val="25"/>
          <w:szCs w:val="25"/>
          <w:lang w:val="el-GR"/>
        </w:rPr>
      </w:pPr>
      <w:r w:rsidRPr="000709A0">
        <w:rPr>
          <w:color w:val="000000" w:themeColor="text1"/>
          <w:sz w:val="25"/>
          <w:szCs w:val="25"/>
          <w:lang w:val="el-GR"/>
        </w:rPr>
        <w:t>Σε περίπτωση σοβαρού λόγου παραχωρείται</w:t>
      </w:r>
      <w:r w:rsidRPr="000709A0">
        <w:rPr>
          <w:b/>
          <w:color w:val="000000" w:themeColor="text1"/>
          <w:sz w:val="25"/>
          <w:szCs w:val="25"/>
          <w:lang w:val="el-GR"/>
        </w:rPr>
        <w:t xml:space="preserve"> γραπτή άδεια </w:t>
      </w:r>
      <w:r w:rsidRPr="000709A0">
        <w:rPr>
          <w:color w:val="000000" w:themeColor="text1"/>
          <w:sz w:val="25"/>
          <w:szCs w:val="25"/>
          <w:lang w:val="el-GR"/>
        </w:rPr>
        <w:t xml:space="preserve">εξόδου από το Σχολείο από τον/την </w:t>
      </w:r>
      <w:r w:rsidR="00DD0512" w:rsidRPr="000709A0">
        <w:rPr>
          <w:color w:val="000000" w:themeColor="text1"/>
          <w:sz w:val="25"/>
          <w:szCs w:val="25"/>
          <w:lang w:val="el-GR"/>
        </w:rPr>
        <w:t>εφημερεύοντα/</w:t>
      </w:r>
      <w:proofErr w:type="spellStart"/>
      <w:r w:rsidR="00DD0512" w:rsidRPr="000709A0">
        <w:rPr>
          <w:color w:val="000000" w:themeColor="text1"/>
          <w:sz w:val="25"/>
          <w:szCs w:val="25"/>
          <w:lang w:val="el-GR"/>
        </w:rPr>
        <w:t>ουσα</w:t>
      </w:r>
      <w:proofErr w:type="spellEnd"/>
      <w:r w:rsidRPr="000709A0">
        <w:rPr>
          <w:color w:val="000000" w:themeColor="text1"/>
          <w:sz w:val="25"/>
          <w:szCs w:val="25"/>
          <w:lang w:val="el-GR"/>
        </w:rPr>
        <w:t xml:space="preserve"> Β</w:t>
      </w:r>
      <w:r w:rsidR="00DD0512" w:rsidRPr="000709A0">
        <w:rPr>
          <w:color w:val="000000" w:themeColor="text1"/>
          <w:sz w:val="25"/>
          <w:szCs w:val="25"/>
          <w:lang w:val="el-GR"/>
        </w:rPr>
        <w:t xml:space="preserve">οηθό </w:t>
      </w:r>
      <w:r w:rsidRPr="000709A0">
        <w:rPr>
          <w:color w:val="000000" w:themeColor="text1"/>
          <w:sz w:val="25"/>
          <w:szCs w:val="25"/>
          <w:lang w:val="el-GR"/>
        </w:rPr>
        <w:t>Δ</w:t>
      </w:r>
      <w:r w:rsidR="00DD0512" w:rsidRPr="000709A0">
        <w:rPr>
          <w:color w:val="000000" w:themeColor="text1"/>
          <w:sz w:val="25"/>
          <w:szCs w:val="25"/>
          <w:lang w:val="el-GR"/>
        </w:rPr>
        <w:t>ιευθυντή/</w:t>
      </w:r>
      <w:proofErr w:type="spellStart"/>
      <w:r w:rsidR="00DD0512" w:rsidRPr="000709A0">
        <w:rPr>
          <w:color w:val="000000" w:themeColor="text1"/>
          <w:sz w:val="25"/>
          <w:szCs w:val="25"/>
          <w:lang w:val="el-GR"/>
        </w:rPr>
        <w:t>ντρια</w:t>
      </w:r>
      <w:proofErr w:type="spellEnd"/>
      <w:r w:rsidRPr="000709A0">
        <w:rPr>
          <w:color w:val="000000" w:themeColor="text1"/>
          <w:sz w:val="25"/>
          <w:szCs w:val="25"/>
          <w:lang w:val="el-GR"/>
        </w:rPr>
        <w:t>, αφού προηγηθεί επικοινωνία του με τον Γονέα/Κηδεμόνα</w:t>
      </w:r>
      <w:r w:rsidR="00DD0512" w:rsidRPr="000709A0">
        <w:rPr>
          <w:color w:val="000000" w:themeColor="text1"/>
          <w:sz w:val="25"/>
          <w:szCs w:val="25"/>
          <w:lang w:val="el-GR"/>
        </w:rPr>
        <w:t>. Την άδεια εξόδου υπογράφει ο διδάσκων/</w:t>
      </w:r>
      <w:proofErr w:type="spellStart"/>
      <w:r w:rsidR="00DD0512" w:rsidRPr="000709A0">
        <w:rPr>
          <w:color w:val="000000" w:themeColor="text1"/>
          <w:sz w:val="25"/>
          <w:szCs w:val="25"/>
          <w:lang w:val="el-GR"/>
        </w:rPr>
        <w:t>ουσα</w:t>
      </w:r>
      <w:proofErr w:type="spellEnd"/>
      <w:r w:rsidR="00DD0512" w:rsidRPr="000709A0">
        <w:rPr>
          <w:color w:val="000000" w:themeColor="text1"/>
          <w:sz w:val="25"/>
          <w:szCs w:val="25"/>
          <w:lang w:val="el-GR"/>
        </w:rPr>
        <w:t xml:space="preserve"> και ο εφημερεύων/</w:t>
      </w:r>
      <w:proofErr w:type="spellStart"/>
      <w:r w:rsidR="00DD0512" w:rsidRPr="000709A0">
        <w:rPr>
          <w:color w:val="000000" w:themeColor="text1"/>
          <w:sz w:val="25"/>
          <w:szCs w:val="25"/>
          <w:lang w:val="el-GR"/>
        </w:rPr>
        <w:t>ουσα</w:t>
      </w:r>
      <w:proofErr w:type="spellEnd"/>
      <w:r w:rsidR="00DD0512" w:rsidRPr="000709A0">
        <w:rPr>
          <w:color w:val="000000" w:themeColor="text1"/>
          <w:sz w:val="25"/>
          <w:szCs w:val="25"/>
          <w:lang w:val="el-GR"/>
        </w:rPr>
        <w:t xml:space="preserve"> Βοηθός Διευθυντής/</w:t>
      </w:r>
      <w:proofErr w:type="spellStart"/>
      <w:r w:rsidR="00DD0512" w:rsidRPr="000709A0">
        <w:rPr>
          <w:color w:val="000000" w:themeColor="text1"/>
          <w:sz w:val="25"/>
          <w:szCs w:val="25"/>
          <w:lang w:val="el-GR"/>
        </w:rPr>
        <w:t>ντρια</w:t>
      </w:r>
      <w:proofErr w:type="spellEnd"/>
      <w:r w:rsidR="00DD0512" w:rsidRPr="000709A0">
        <w:rPr>
          <w:color w:val="000000" w:themeColor="text1"/>
          <w:sz w:val="25"/>
          <w:szCs w:val="25"/>
          <w:lang w:val="el-GR"/>
        </w:rPr>
        <w:t>. Γ</w:t>
      </w:r>
      <w:r w:rsidR="00FA6AC1" w:rsidRPr="000709A0">
        <w:rPr>
          <w:color w:val="000000" w:themeColor="text1"/>
          <w:sz w:val="25"/>
          <w:szCs w:val="25"/>
          <w:lang w:val="el-GR"/>
        </w:rPr>
        <w:t>ια λόγους ασφάλειας των μαθητών,</w:t>
      </w:r>
      <w:r w:rsidR="00FA6AC1" w:rsidRPr="000709A0">
        <w:rPr>
          <w:b/>
          <w:color w:val="000000" w:themeColor="text1"/>
          <w:sz w:val="25"/>
          <w:szCs w:val="25"/>
          <w:lang w:val="el-GR"/>
        </w:rPr>
        <w:t xml:space="preserve"> ο γονέας/κηδεμόνας </w:t>
      </w:r>
      <w:r w:rsidR="00DD0512" w:rsidRPr="000709A0">
        <w:rPr>
          <w:b/>
          <w:color w:val="000000" w:themeColor="text1"/>
          <w:sz w:val="25"/>
          <w:szCs w:val="25"/>
          <w:lang w:val="el-GR"/>
        </w:rPr>
        <w:t xml:space="preserve">πρέπει </w:t>
      </w:r>
      <w:r w:rsidR="00FA6AC1" w:rsidRPr="000709A0">
        <w:rPr>
          <w:b/>
          <w:color w:val="000000" w:themeColor="text1"/>
          <w:sz w:val="25"/>
          <w:szCs w:val="25"/>
          <w:lang w:val="el-GR"/>
        </w:rPr>
        <w:t>να παραλάβει το παιδί του από το σχολείο και να υπογράψει την άδεια εξόδου.</w:t>
      </w:r>
    </w:p>
    <w:p w14:paraId="2E5A8B6F" w14:textId="6BEB3A20" w:rsidR="003B316F" w:rsidRPr="000709A0" w:rsidRDefault="00797A45" w:rsidP="003B316F">
      <w:pPr>
        <w:tabs>
          <w:tab w:val="left" w:pos="495"/>
        </w:tabs>
        <w:spacing w:line="240" w:lineRule="auto"/>
        <w:ind w:left="426" w:firstLine="0"/>
        <w:rPr>
          <w:color w:val="000000" w:themeColor="text1"/>
          <w:sz w:val="25"/>
          <w:szCs w:val="25"/>
          <w:lang w:val="el-GR"/>
        </w:rPr>
      </w:pPr>
      <w:r w:rsidRPr="000709A0">
        <w:rPr>
          <w:color w:val="000000" w:themeColor="text1"/>
          <w:sz w:val="25"/>
          <w:szCs w:val="25"/>
          <w:lang w:val="el-GR"/>
        </w:rPr>
        <w:t>Τον μαθητή/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μπορεί να παραλάβει και άλλο οικείο πρόσωπο, της έγκρισης του γονέα/κηδεμόνα.</w:t>
      </w:r>
    </w:p>
    <w:p w14:paraId="29E40AE0" w14:textId="77777777" w:rsidR="00DD0512" w:rsidRPr="000709A0" w:rsidRDefault="00DD0512" w:rsidP="00DD0512">
      <w:pPr>
        <w:tabs>
          <w:tab w:val="left" w:pos="495"/>
        </w:tabs>
        <w:spacing w:after="0" w:line="240" w:lineRule="auto"/>
        <w:ind w:left="426" w:firstLine="0"/>
        <w:rPr>
          <w:color w:val="000000" w:themeColor="text1"/>
          <w:sz w:val="25"/>
          <w:szCs w:val="25"/>
          <w:lang w:val="el-GR"/>
        </w:rPr>
      </w:pPr>
    </w:p>
    <w:p w14:paraId="7723E114" w14:textId="77777777" w:rsidR="00561CA1" w:rsidRPr="000709A0" w:rsidRDefault="001F40D0" w:rsidP="00FF4EFA">
      <w:pPr>
        <w:pStyle w:val="ListParagraph"/>
        <w:numPr>
          <w:ilvl w:val="0"/>
          <w:numId w:val="19"/>
        </w:numPr>
        <w:tabs>
          <w:tab w:val="left" w:pos="1560"/>
          <w:tab w:val="left" w:pos="2127"/>
        </w:tabs>
        <w:spacing w:before="120" w:line="240" w:lineRule="auto"/>
        <w:contextualSpacing w:val="0"/>
        <w:rPr>
          <w:b/>
          <w:bCs/>
          <w:sz w:val="25"/>
          <w:szCs w:val="25"/>
          <w:lang w:val="el-GR"/>
        </w:rPr>
      </w:pPr>
      <w:r w:rsidRPr="000709A0">
        <w:rPr>
          <w:b/>
          <w:bCs/>
          <w:sz w:val="25"/>
          <w:szCs w:val="25"/>
          <w:lang w:val="el-GR"/>
        </w:rPr>
        <w:t>ΚΑΘΥΣΤΕΡΗΜΕΝΗ ΠΡΟΣΕΛΕΥΣΗ ΣΤΗΝ ΤΑΞΗ</w:t>
      </w:r>
      <w:r w:rsidR="00561CA1" w:rsidRPr="000709A0">
        <w:rPr>
          <w:sz w:val="25"/>
          <w:szCs w:val="25"/>
          <w:lang w:val="el-GR"/>
        </w:rPr>
        <w:t xml:space="preserve"> </w:t>
      </w:r>
    </w:p>
    <w:p w14:paraId="1E6DD075" w14:textId="1DDB0A39" w:rsidR="00EC2ED6" w:rsidRPr="000709A0" w:rsidRDefault="00561CA1" w:rsidP="00561CA1">
      <w:pPr>
        <w:pStyle w:val="ListParagraph"/>
        <w:pBdr>
          <w:top w:val="single" w:sz="4" w:space="1" w:color="auto"/>
          <w:left w:val="single" w:sz="4" w:space="4" w:color="auto"/>
          <w:bottom w:val="single" w:sz="4" w:space="1" w:color="auto"/>
          <w:right w:val="single" w:sz="4" w:space="4" w:color="auto"/>
        </w:pBdr>
        <w:tabs>
          <w:tab w:val="left" w:pos="1560"/>
          <w:tab w:val="left" w:pos="2127"/>
        </w:tabs>
        <w:spacing w:before="120" w:line="240" w:lineRule="auto"/>
        <w:ind w:left="567" w:firstLine="0"/>
        <w:contextualSpacing w:val="0"/>
        <w:jc w:val="center"/>
        <w:rPr>
          <w:b/>
          <w:bCs/>
          <w:sz w:val="25"/>
          <w:szCs w:val="25"/>
          <w:lang w:val="el-GR"/>
        </w:rPr>
      </w:pPr>
      <w:r w:rsidRPr="000709A0">
        <w:rPr>
          <w:b/>
          <w:sz w:val="25"/>
          <w:szCs w:val="25"/>
          <w:lang w:val="el-GR"/>
        </w:rPr>
        <w:t>Ο μαθητής/</w:t>
      </w:r>
      <w:proofErr w:type="spellStart"/>
      <w:r w:rsidRPr="000709A0">
        <w:rPr>
          <w:b/>
          <w:sz w:val="25"/>
          <w:szCs w:val="25"/>
          <w:lang w:val="el-GR"/>
        </w:rPr>
        <w:t>τρια</w:t>
      </w:r>
      <w:proofErr w:type="spellEnd"/>
      <w:r w:rsidRPr="000709A0">
        <w:rPr>
          <w:b/>
          <w:sz w:val="25"/>
          <w:szCs w:val="25"/>
          <w:lang w:val="el-GR"/>
        </w:rPr>
        <w:t xml:space="preserve"> δεν δικαιούται καμία καθυστέρηση στην τάξη</w:t>
      </w:r>
    </w:p>
    <w:p w14:paraId="5D03B6EC" w14:textId="4E25254D" w:rsidR="00E93B8D" w:rsidRPr="004D21E1" w:rsidRDefault="00E93B8D" w:rsidP="00FF4EFA">
      <w:pPr>
        <w:pStyle w:val="ListParagraph"/>
        <w:numPr>
          <w:ilvl w:val="1"/>
          <w:numId w:val="19"/>
        </w:numPr>
        <w:spacing w:line="240" w:lineRule="auto"/>
        <w:ind w:left="567" w:hanging="425"/>
        <w:contextualSpacing w:val="0"/>
        <w:rPr>
          <w:sz w:val="25"/>
          <w:szCs w:val="25"/>
          <w:lang w:val="el-GR"/>
        </w:rPr>
      </w:pPr>
      <w:r w:rsidRPr="004D21E1">
        <w:rPr>
          <w:sz w:val="25"/>
          <w:szCs w:val="25"/>
          <w:lang w:val="el-GR"/>
        </w:rPr>
        <w:t>Η καθυστερημένη προσέλευση μαθητή στο μάθημα καταγράφεται από τον διδάσκοντα στην ηλεκτρονική διοίκηση. Αν η καθυστέρηση υπερβεί τα 20΄ καταγράφεται στην ηλεκτρονική διοίκηση και σημειώνεται και απουσία.</w:t>
      </w:r>
    </w:p>
    <w:p w14:paraId="3543811E" w14:textId="41B2D2E1" w:rsidR="00E93B8D" w:rsidRPr="004D21E1" w:rsidRDefault="00E93B8D" w:rsidP="00FF4EFA">
      <w:pPr>
        <w:pStyle w:val="ListParagraph"/>
        <w:numPr>
          <w:ilvl w:val="1"/>
          <w:numId w:val="19"/>
        </w:numPr>
        <w:spacing w:line="240" w:lineRule="auto"/>
        <w:ind w:left="567" w:hanging="425"/>
        <w:contextualSpacing w:val="0"/>
        <w:rPr>
          <w:sz w:val="25"/>
          <w:szCs w:val="25"/>
          <w:lang w:val="el-GR"/>
        </w:rPr>
      </w:pPr>
      <w:r w:rsidRPr="004D21E1">
        <w:rPr>
          <w:sz w:val="25"/>
          <w:szCs w:val="25"/>
          <w:lang w:val="el-GR"/>
        </w:rPr>
        <w:t>Αν μαθητής/</w:t>
      </w:r>
      <w:proofErr w:type="spellStart"/>
      <w:r w:rsidRPr="004D21E1">
        <w:rPr>
          <w:sz w:val="25"/>
          <w:szCs w:val="25"/>
          <w:lang w:val="el-GR"/>
        </w:rPr>
        <w:t>τρια</w:t>
      </w:r>
      <w:proofErr w:type="spellEnd"/>
      <w:r w:rsidRPr="004D21E1">
        <w:rPr>
          <w:sz w:val="25"/>
          <w:szCs w:val="25"/>
          <w:lang w:val="el-GR"/>
        </w:rPr>
        <w:t xml:space="preserve"> καθυστερήσει περισσότερο από 1</w:t>
      </w:r>
      <w:r w:rsidR="00106327" w:rsidRPr="004D21E1">
        <w:rPr>
          <w:sz w:val="25"/>
          <w:szCs w:val="25"/>
          <w:lang w:val="el-GR"/>
        </w:rPr>
        <w:t>0</w:t>
      </w:r>
      <w:r w:rsidRPr="004D21E1">
        <w:rPr>
          <w:sz w:val="25"/>
          <w:szCs w:val="25"/>
          <w:lang w:val="el-GR"/>
        </w:rPr>
        <w:t xml:space="preserve">΄ στην προσέλευσή του στην τάξη, οποιαδήποτε διδακτική περίοδο, πρέπει να φέρνει άδεια εισόδου από Β.Δ. και η καθυστέρηση καταγράφεται στην ηλεκτρονική διοίκηση </w:t>
      </w:r>
      <w:r w:rsidR="00106327" w:rsidRPr="004D21E1">
        <w:rPr>
          <w:sz w:val="25"/>
          <w:szCs w:val="25"/>
          <w:lang w:val="el-GR"/>
        </w:rPr>
        <w:t>.</w:t>
      </w:r>
    </w:p>
    <w:p w14:paraId="32727BA8" w14:textId="77777777" w:rsidR="00290EB8" w:rsidRPr="004D21E1" w:rsidRDefault="00290EB8" w:rsidP="00FF4EFA">
      <w:pPr>
        <w:pStyle w:val="ListParagraph"/>
        <w:numPr>
          <w:ilvl w:val="0"/>
          <w:numId w:val="19"/>
        </w:numPr>
        <w:spacing w:line="240" w:lineRule="auto"/>
        <w:ind w:left="567" w:hanging="425"/>
        <w:contextualSpacing w:val="0"/>
        <w:rPr>
          <w:sz w:val="25"/>
          <w:szCs w:val="25"/>
          <w:lang w:val="el-GR"/>
        </w:rPr>
      </w:pPr>
      <w:r w:rsidRPr="004D21E1">
        <w:rPr>
          <w:sz w:val="25"/>
          <w:szCs w:val="25"/>
          <w:lang w:val="el-GR"/>
        </w:rPr>
        <w:t>Η συστηματική καθυστέρηση αποτελεί παράπτωμα και σύμφωνα με τους κανονισμούς προβλέπονται τα πιο κάτω παιδαγωγικά μέτρα:</w:t>
      </w:r>
    </w:p>
    <w:p w14:paraId="6CFEAC5A" w14:textId="220534E7" w:rsidR="00290EB8" w:rsidRPr="008A0EF6" w:rsidRDefault="00290EB8" w:rsidP="00DD0512">
      <w:pPr>
        <w:pStyle w:val="ListParagraph"/>
        <w:spacing w:line="240" w:lineRule="auto"/>
        <w:ind w:left="360" w:firstLine="0"/>
        <w:contextualSpacing w:val="0"/>
        <w:rPr>
          <w:b/>
          <w:bCs/>
          <w:i/>
          <w:iCs/>
          <w:sz w:val="25"/>
          <w:szCs w:val="25"/>
          <w:lang w:val="el-GR"/>
        </w:rPr>
      </w:pPr>
      <w:r w:rsidRPr="004D21E1">
        <w:rPr>
          <w:b/>
          <w:sz w:val="25"/>
          <w:szCs w:val="25"/>
          <w:lang w:val="el-GR"/>
        </w:rPr>
        <w:t xml:space="preserve">(α) </w:t>
      </w:r>
      <w:r w:rsidRPr="008A0EF6">
        <w:rPr>
          <w:b/>
          <w:bCs/>
          <w:i/>
          <w:iCs/>
          <w:sz w:val="25"/>
          <w:szCs w:val="25"/>
          <w:lang w:val="el-GR"/>
        </w:rPr>
        <w:t xml:space="preserve">Μία (1) αδικαιολόγητη καθυστέρηση  </w:t>
      </w:r>
      <w:r w:rsidRPr="008A0EF6">
        <w:rPr>
          <w:rFonts w:ascii="Symbol" w:eastAsia="Symbol" w:hAnsi="Symbol" w:cs="Symbol"/>
          <w:b/>
          <w:bCs/>
          <w:i/>
          <w:iCs/>
          <w:sz w:val="25"/>
          <w:szCs w:val="25"/>
          <w:lang w:val="el-GR"/>
        </w:rPr>
        <w:t></w:t>
      </w:r>
      <w:r w:rsidRPr="008A0EF6">
        <w:rPr>
          <w:b/>
          <w:bCs/>
          <w:i/>
          <w:iCs/>
          <w:sz w:val="25"/>
          <w:szCs w:val="25"/>
          <w:lang w:val="el-GR"/>
        </w:rPr>
        <w:t xml:space="preserve"> Παιδαγωγικός Διάλογος </w:t>
      </w:r>
    </w:p>
    <w:p w14:paraId="65C02A8A" w14:textId="77777777" w:rsidR="004D21E1" w:rsidRPr="008A0EF6" w:rsidRDefault="00290EB8" w:rsidP="00DD0512">
      <w:pPr>
        <w:pStyle w:val="ListParagraph"/>
        <w:spacing w:line="240" w:lineRule="auto"/>
        <w:ind w:left="851" w:hanging="491"/>
        <w:contextualSpacing w:val="0"/>
        <w:rPr>
          <w:b/>
          <w:bCs/>
          <w:i/>
          <w:iCs/>
          <w:sz w:val="25"/>
          <w:szCs w:val="25"/>
          <w:lang w:val="el-GR"/>
        </w:rPr>
      </w:pPr>
      <w:r w:rsidRPr="008A0EF6">
        <w:rPr>
          <w:b/>
          <w:bCs/>
          <w:i/>
          <w:iCs/>
          <w:sz w:val="25"/>
          <w:szCs w:val="25"/>
          <w:lang w:val="el-GR"/>
        </w:rPr>
        <w:t xml:space="preserve">(β) Δύο (2) </w:t>
      </w:r>
      <w:bookmarkStart w:id="7" w:name="_Hlk150805158"/>
      <w:r w:rsidRPr="008A0EF6">
        <w:rPr>
          <w:b/>
          <w:bCs/>
          <w:i/>
          <w:iCs/>
          <w:sz w:val="25"/>
          <w:szCs w:val="25"/>
          <w:lang w:val="el-GR"/>
        </w:rPr>
        <w:t xml:space="preserve">αδικαιολόγητες καθυστερήσεις </w:t>
      </w:r>
      <w:bookmarkEnd w:id="7"/>
      <w:r w:rsidRPr="008A0EF6">
        <w:rPr>
          <w:rFonts w:ascii="Symbol" w:eastAsia="Symbol" w:hAnsi="Symbol" w:cs="Symbol"/>
          <w:b/>
          <w:bCs/>
          <w:i/>
          <w:iCs/>
          <w:sz w:val="25"/>
          <w:szCs w:val="25"/>
          <w:lang w:val="el-GR"/>
        </w:rPr>
        <w:t></w:t>
      </w:r>
      <w:r w:rsidR="004D21E1" w:rsidRPr="008A0EF6">
        <w:rPr>
          <w:b/>
          <w:bCs/>
          <w:i/>
          <w:iCs/>
          <w:sz w:val="25"/>
          <w:szCs w:val="25"/>
          <w:lang w:val="el-GR"/>
        </w:rPr>
        <w:t>– Επίπληξη</w:t>
      </w:r>
    </w:p>
    <w:p w14:paraId="0126EE1D" w14:textId="31101D95" w:rsidR="00290EB8" w:rsidRPr="008A0EF6" w:rsidRDefault="004D21E1" w:rsidP="00DD0512">
      <w:pPr>
        <w:pStyle w:val="ListParagraph"/>
        <w:spacing w:line="240" w:lineRule="auto"/>
        <w:ind w:left="851" w:hanging="491"/>
        <w:contextualSpacing w:val="0"/>
        <w:rPr>
          <w:b/>
          <w:bCs/>
          <w:i/>
          <w:iCs/>
          <w:sz w:val="25"/>
          <w:szCs w:val="25"/>
          <w:lang w:val="el-GR"/>
        </w:rPr>
      </w:pPr>
      <w:r w:rsidRPr="008A0EF6">
        <w:rPr>
          <w:b/>
          <w:bCs/>
          <w:i/>
          <w:iCs/>
          <w:sz w:val="25"/>
          <w:szCs w:val="25"/>
          <w:lang w:val="el-GR"/>
        </w:rPr>
        <w:lastRenderedPageBreak/>
        <w:t>(γ) Τρεις(3) αδικαιολόγητες καθυστερήσεις</w:t>
      </w:r>
      <w:r w:rsidR="00290EB8" w:rsidRPr="008A0EF6">
        <w:rPr>
          <w:b/>
          <w:bCs/>
          <w:i/>
          <w:iCs/>
          <w:sz w:val="25"/>
          <w:szCs w:val="25"/>
          <w:lang w:val="el-GR"/>
        </w:rPr>
        <w:t xml:space="preserve"> Γραπτή συμφωνία – Επικοινωνία με το σπίτι</w:t>
      </w:r>
    </w:p>
    <w:p w14:paraId="4D8973ED" w14:textId="14CF67B1" w:rsidR="00290EB8" w:rsidRPr="008A0EF6" w:rsidRDefault="004D21E1" w:rsidP="00DD0512">
      <w:pPr>
        <w:pStyle w:val="ListParagraph"/>
        <w:spacing w:line="240" w:lineRule="auto"/>
        <w:ind w:left="851" w:hanging="491"/>
        <w:contextualSpacing w:val="0"/>
        <w:rPr>
          <w:b/>
          <w:bCs/>
          <w:i/>
          <w:iCs/>
          <w:sz w:val="25"/>
          <w:szCs w:val="25"/>
          <w:lang w:val="el-GR"/>
        </w:rPr>
      </w:pPr>
      <w:r w:rsidRPr="008A0EF6">
        <w:rPr>
          <w:b/>
          <w:bCs/>
          <w:i/>
          <w:iCs/>
          <w:sz w:val="25"/>
          <w:szCs w:val="25"/>
          <w:lang w:val="el-GR"/>
        </w:rPr>
        <w:t xml:space="preserve">(δ) </w:t>
      </w:r>
      <w:r w:rsidR="000709A0" w:rsidRPr="008A0EF6">
        <w:rPr>
          <w:b/>
          <w:bCs/>
          <w:i/>
          <w:iCs/>
          <w:sz w:val="25"/>
          <w:szCs w:val="25"/>
          <w:lang w:val="el-GR"/>
        </w:rPr>
        <w:t>Τρεις (</w:t>
      </w:r>
      <w:r w:rsidRPr="008A0EF6">
        <w:rPr>
          <w:b/>
          <w:bCs/>
          <w:i/>
          <w:iCs/>
          <w:sz w:val="25"/>
          <w:szCs w:val="25"/>
          <w:lang w:val="el-GR"/>
        </w:rPr>
        <w:t>4</w:t>
      </w:r>
      <w:r w:rsidR="00290EB8" w:rsidRPr="008A0EF6">
        <w:rPr>
          <w:b/>
          <w:bCs/>
          <w:i/>
          <w:iCs/>
          <w:sz w:val="25"/>
          <w:szCs w:val="25"/>
          <w:lang w:val="el-GR"/>
        </w:rPr>
        <w:t xml:space="preserve">) αδικαιολόγητες καθυστερήσεις </w:t>
      </w:r>
      <w:r w:rsidR="00290EB8" w:rsidRPr="008A0EF6">
        <w:rPr>
          <w:rFonts w:ascii="Symbol" w:eastAsia="Symbol" w:hAnsi="Symbol" w:cs="Symbol"/>
          <w:b/>
          <w:bCs/>
          <w:i/>
          <w:iCs/>
          <w:sz w:val="25"/>
          <w:szCs w:val="25"/>
          <w:lang w:val="el-GR"/>
        </w:rPr>
        <w:t></w:t>
      </w:r>
      <w:r w:rsidR="00290EB8" w:rsidRPr="008A0EF6">
        <w:rPr>
          <w:b/>
          <w:bCs/>
          <w:i/>
          <w:iCs/>
          <w:sz w:val="25"/>
          <w:szCs w:val="25"/>
          <w:lang w:val="el-GR"/>
        </w:rPr>
        <w:t xml:space="preserve"> Τέσσερις (4) </w:t>
      </w:r>
      <w:bookmarkStart w:id="8" w:name="_Hlk150370625"/>
      <w:r w:rsidR="00290EB8" w:rsidRPr="008A0EF6">
        <w:rPr>
          <w:b/>
          <w:bCs/>
          <w:i/>
          <w:iCs/>
          <w:sz w:val="25"/>
          <w:szCs w:val="25"/>
          <w:lang w:val="el-GR"/>
        </w:rPr>
        <w:t xml:space="preserve">περίοδοι αποβολή </w:t>
      </w:r>
      <w:bookmarkEnd w:id="8"/>
      <w:r w:rsidR="00290EB8" w:rsidRPr="008A0EF6">
        <w:rPr>
          <w:b/>
          <w:bCs/>
          <w:i/>
          <w:iCs/>
          <w:sz w:val="25"/>
          <w:szCs w:val="25"/>
          <w:lang w:val="el-GR"/>
        </w:rPr>
        <w:t>με αναστολή και επικοινωνία με το σπίτι</w:t>
      </w:r>
    </w:p>
    <w:p w14:paraId="2D311714" w14:textId="1E622E97" w:rsidR="00290EB8" w:rsidRPr="008A0EF6" w:rsidRDefault="004D21E1" w:rsidP="00DD0512">
      <w:pPr>
        <w:pStyle w:val="ListParagraph"/>
        <w:spacing w:line="240" w:lineRule="auto"/>
        <w:ind w:left="851" w:hanging="491"/>
        <w:contextualSpacing w:val="0"/>
        <w:rPr>
          <w:b/>
          <w:bCs/>
          <w:i/>
          <w:iCs/>
          <w:sz w:val="25"/>
          <w:szCs w:val="25"/>
          <w:lang w:val="el-GR"/>
        </w:rPr>
      </w:pPr>
      <w:r w:rsidRPr="008A0EF6">
        <w:rPr>
          <w:b/>
          <w:bCs/>
          <w:i/>
          <w:iCs/>
          <w:sz w:val="25"/>
          <w:szCs w:val="25"/>
          <w:lang w:val="el-GR"/>
        </w:rPr>
        <w:t xml:space="preserve">(ε) </w:t>
      </w:r>
      <w:r w:rsidR="00BB41B8" w:rsidRPr="008A0EF6">
        <w:rPr>
          <w:b/>
          <w:bCs/>
          <w:i/>
          <w:iCs/>
          <w:sz w:val="25"/>
          <w:szCs w:val="25"/>
          <w:lang w:val="el-GR"/>
        </w:rPr>
        <w:t>Τέσσερις (8</w:t>
      </w:r>
      <w:r w:rsidR="00290EB8" w:rsidRPr="008A0EF6">
        <w:rPr>
          <w:b/>
          <w:bCs/>
          <w:i/>
          <w:iCs/>
          <w:sz w:val="25"/>
          <w:szCs w:val="25"/>
          <w:lang w:val="el-GR"/>
        </w:rPr>
        <w:t xml:space="preserve">) αδικαιολόγητες καθυστερήσεις </w:t>
      </w:r>
      <w:bookmarkStart w:id="9" w:name="_Hlk150370581"/>
      <w:r w:rsidR="00290EB8" w:rsidRPr="008A0EF6">
        <w:rPr>
          <w:rFonts w:ascii="Symbol" w:eastAsia="Symbol" w:hAnsi="Symbol" w:cs="Symbol"/>
          <w:b/>
          <w:bCs/>
          <w:i/>
          <w:iCs/>
          <w:sz w:val="25"/>
          <w:szCs w:val="25"/>
          <w:lang w:val="el-GR"/>
        </w:rPr>
        <w:t></w:t>
      </w:r>
      <w:bookmarkEnd w:id="9"/>
      <w:r w:rsidR="00290EB8" w:rsidRPr="008A0EF6">
        <w:rPr>
          <w:b/>
          <w:bCs/>
          <w:i/>
          <w:iCs/>
          <w:sz w:val="25"/>
          <w:szCs w:val="25"/>
          <w:lang w:val="el-GR"/>
        </w:rPr>
        <w:t xml:space="preserve"> Οκτώ (8) περίοδοι αποβολή (4+4) και επικοινωνία με το σπίτι.</w:t>
      </w:r>
    </w:p>
    <w:p w14:paraId="4F4F203F" w14:textId="3F9035E0" w:rsidR="00290EB8" w:rsidRPr="008A0EF6" w:rsidRDefault="004D21E1" w:rsidP="00DD0512">
      <w:pPr>
        <w:pStyle w:val="ListParagraph"/>
        <w:spacing w:line="240" w:lineRule="auto"/>
        <w:ind w:left="851" w:hanging="491"/>
        <w:contextualSpacing w:val="0"/>
        <w:rPr>
          <w:b/>
          <w:bCs/>
          <w:i/>
          <w:iCs/>
          <w:sz w:val="25"/>
          <w:szCs w:val="25"/>
          <w:lang w:val="el-GR"/>
        </w:rPr>
      </w:pPr>
      <w:r w:rsidRPr="008A0EF6">
        <w:rPr>
          <w:b/>
          <w:bCs/>
          <w:i/>
          <w:iCs/>
          <w:sz w:val="25"/>
          <w:szCs w:val="25"/>
          <w:lang w:val="el-GR"/>
        </w:rPr>
        <w:t>(</w:t>
      </w:r>
      <w:proofErr w:type="spellStart"/>
      <w:r w:rsidRPr="008A0EF6">
        <w:rPr>
          <w:b/>
          <w:bCs/>
          <w:i/>
          <w:iCs/>
          <w:sz w:val="25"/>
          <w:szCs w:val="25"/>
          <w:lang w:val="el-GR"/>
        </w:rPr>
        <w:t>στ</w:t>
      </w:r>
      <w:proofErr w:type="spellEnd"/>
      <w:r w:rsidRPr="008A0EF6">
        <w:rPr>
          <w:b/>
          <w:bCs/>
          <w:i/>
          <w:iCs/>
          <w:sz w:val="25"/>
          <w:szCs w:val="25"/>
          <w:lang w:val="el-GR"/>
        </w:rPr>
        <w:t xml:space="preserve">) </w:t>
      </w:r>
      <w:r w:rsidR="00A93A3C" w:rsidRPr="008A0EF6">
        <w:rPr>
          <w:b/>
          <w:bCs/>
          <w:i/>
          <w:iCs/>
          <w:sz w:val="25"/>
          <w:szCs w:val="25"/>
          <w:lang w:val="el-GR"/>
        </w:rPr>
        <w:t>Κάθε επόμενες 8 φορές</w:t>
      </w:r>
      <w:r w:rsidR="00A93A3C" w:rsidRPr="008A0EF6">
        <w:rPr>
          <w:rFonts w:ascii="Symbol" w:eastAsia="Symbol" w:hAnsi="Symbol" w:cs="Symbol"/>
          <w:b/>
          <w:bCs/>
          <w:i/>
          <w:iCs/>
          <w:sz w:val="25"/>
          <w:szCs w:val="25"/>
          <w:lang w:val="el-GR"/>
        </w:rPr>
        <w:t></w:t>
      </w:r>
      <w:r w:rsidR="00A93A3C" w:rsidRPr="008A0EF6">
        <w:rPr>
          <w:rFonts w:ascii="Symbol" w:eastAsia="Symbol" w:hAnsi="Symbol" w:cs="Symbol"/>
          <w:b/>
          <w:bCs/>
          <w:i/>
          <w:iCs/>
          <w:sz w:val="25"/>
          <w:szCs w:val="25"/>
          <w:lang w:val="el-GR"/>
        </w:rPr>
        <w:t></w:t>
      </w:r>
      <w:r w:rsidR="00A93A3C" w:rsidRPr="008A0EF6">
        <w:rPr>
          <w:rFonts w:ascii="Symbol" w:eastAsia="Symbol" w:hAnsi="Symbol" w:cs="Symbol"/>
          <w:b/>
          <w:bCs/>
          <w:i/>
          <w:iCs/>
          <w:sz w:val="25"/>
          <w:szCs w:val="25"/>
          <w:lang w:val="el-GR"/>
        </w:rPr>
        <w:t></w:t>
      </w:r>
      <w:r w:rsidR="00A93A3C" w:rsidRPr="008A0EF6">
        <w:rPr>
          <w:b/>
          <w:bCs/>
          <w:i/>
          <w:iCs/>
          <w:sz w:val="25"/>
          <w:szCs w:val="25"/>
          <w:lang w:val="el-GR"/>
        </w:rPr>
        <w:t xml:space="preserve"> περίοδοι αποβολή .</w:t>
      </w:r>
      <w:r w:rsidR="00A93A3C" w:rsidRPr="008A0EF6">
        <w:rPr>
          <w:rFonts w:ascii="Symbol" w:eastAsia="Symbol" w:hAnsi="Symbol" w:cs="Symbol"/>
          <w:b/>
          <w:bCs/>
          <w:i/>
          <w:iCs/>
          <w:sz w:val="25"/>
          <w:szCs w:val="25"/>
          <w:lang w:val="el-GR"/>
        </w:rPr>
        <w:t></w:t>
      </w:r>
    </w:p>
    <w:p w14:paraId="72004525" w14:textId="1C2E1765" w:rsidR="002617AF" w:rsidRPr="004D21E1" w:rsidRDefault="002617AF" w:rsidP="002617AF">
      <w:pPr>
        <w:pStyle w:val="ListParagraph"/>
        <w:spacing w:after="0" w:line="240" w:lineRule="auto"/>
        <w:ind w:left="851" w:hanging="491"/>
        <w:contextualSpacing w:val="0"/>
        <w:rPr>
          <w:bCs/>
          <w:sz w:val="25"/>
          <w:szCs w:val="25"/>
          <w:lang w:val="el-GR"/>
        </w:rPr>
      </w:pPr>
    </w:p>
    <w:p w14:paraId="5AB14C99" w14:textId="77777777" w:rsidR="00DD0512" w:rsidRPr="00C86DBA" w:rsidRDefault="00DD0512" w:rsidP="00C86DBA">
      <w:pPr>
        <w:spacing w:after="0" w:line="240" w:lineRule="auto"/>
        <w:ind w:left="0" w:firstLine="0"/>
        <w:rPr>
          <w:bCs/>
          <w:sz w:val="25"/>
          <w:szCs w:val="25"/>
          <w:lang w:val="el-GR"/>
        </w:rPr>
      </w:pPr>
    </w:p>
    <w:p w14:paraId="45810BBB" w14:textId="6D47E2EC" w:rsidR="00F7756E" w:rsidRPr="000709A0" w:rsidRDefault="00491B51" w:rsidP="00491B51">
      <w:pPr>
        <w:pStyle w:val="ListParagraph"/>
        <w:shd w:val="clear" w:color="auto" w:fill="92D050"/>
        <w:tabs>
          <w:tab w:val="left" w:pos="1560"/>
          <w:tab w:val="left" w:pos="2127"/>
        </w:tabs>
        <w:spacing w:before="120" w:line="240" w:lineRule="auto"/>
        <w:ind w:left="0" w:firstLine="0"/>
        <w:contextualSpacing w:val="0"/>
        <w:jc w:val="center"/>
        <w:rPr>
          <w:b/>
          <w:bCs/>
          <w:sz w:val="25"/>
          <w:szCs w:val="25"/>
          <w:lang w:val="el-GR"/>
        </w:rPr>
      </w:pPr>
      <w:proofErr w:type="spellStart"/>
      <w:r w:rsidRPr="004D21E1">
        <w:rPr>
          <w:b/>
          <w:bCs/>
          <w:sz w:val="25"/>
          <w:szCs w:val="25"/>
          <w:lang w:val="el-GR"/>
        </w:rPr>
        <w:t>Στ</w:t>
      </w:r>
      <w:proofErr w:type="spellEnd"/>
      <w:r w:rsidRPr="004D21E1">
        <w:rPr>
          <w:b/>
          <w:bCs/>
          <w:sz w:val="25"/>
          <w:szCs w:val="25"/>
          <w:lang w:val="el-GR"/>
        </w:rPr>
        <w:t xml:space="preserve">.      </w:t>
      </w:r>
      <w:r w:rsidR="00F7756E" w:rsidRPr="004D21E1">
        <w:rPr>
          <w:b/>
          <w:bCs/>
          <w:sz w:val="25"/>
          <w:szCs w:val="25"/>
          <w:lang w:val="el-GR"/>
        </w:rPr>
        <w:t>ΔΙΑΔΙΚΑΣΙΕΣ ΑΝΤΙΜΕΤΩΠΙΣΗΣ ΠΡΟΒΛΗΜΑΤΩΝ</w:t>
      </w:r>
    </w:p>
    <w:p w14:paraId="1C92394E" w14:textId="501FF241" w:rsidR="00F7756E" w:rsidRPr="000709A0" w:rsidRDefault="00FD29CA" w:rsidP="00FF4EFA">
      <w:pPr>
        <w:pStyle w:val="ListParagraph"/>
        <w:numPr>
          <w:ilvl w:val="0"/>
          <w:numId w:val="20"/>
        </w:numPr>
        <w:tabs>
          <w:tab w:val="left" w:pos="2127"/>
        </w:tabs>
        <w:spacing w:before="120" w:line="240" w:lineRule="auto"/>
        <w:rPr>
          <w:b/>
          <w:bCs/>
          <w:sz w:val="25"/>
          <w:szCs w:val="25"/>
          <w:lang w:val="el-GR"/>
        </w:rPr>
      </w:pPr>
      <w:r w:rsidRPr="000709A0">
        <w:rPr>
          <w:b/>
          <w:bCs/>
          <w:sz w:val="25"/>
          <w:szCs w:val="25"/>
          <w:lang w:val="el-GR"/>
        </w:rPr>
        <w:t>Αντιμετώπιση προβλήματος που αφορά το τμήμα</w:t>
      </w:r>
    </w:p>
    <w:p w14:paraId="21356DAF" w14:textId="68FB03B6"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Ο/Η μαθητής/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ή οι μαθητές</w:t>
      </w:r>
      <w:r w:rsidR="00FE07A4" w:rsidRPr="000709A0">
        <w:rPr>
          <w:color w:val="000000" w:themeColor="text1"/>
          <w:sz w:val="25"/>
          <w:szCs w:val="25"/>
          <w:lang w:val="el-GR"/>
        </w:rPr>
        <w:t>/</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αποτείνονται στο Συμβούλιο του Τμήματος.</w:t>
      </w:r>
    </w:p>
    <w:p w14:paraId="19BDA719" w14:textId="3FF0C860"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Το Συμβούλιο επιλαμβάνεται του θέματος, όταν αυτό αφορά ολόκληρο το τμήμα και ενημερώνει τον/την Υπεύθυνο/η Καθηγητή/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w:t>
      </w:r>
    </w:p>
    <w:p w14:paraId="1BC0195D" w14:textId="1DF11024"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 xml:space="preserve">Ο/Η Υπεύθυνος/η </w:t>
      </w:r>
      <w:r w:rsidR="00F70049">
        <w:rPr>
          <w:color w:val="000000" w:themeColor="text1"/>
          <w:sz w:val="25"/>
          <w:szCs w:val="25"/>
          <w:lang w:val="el-GR"/>
        </w:rPr>
        <w:t>κ</w:t>
      </w:r>
      <w:r w:rsidRPr="000709A0">
        <w:rPr>
          <w:color w:val="000000" w:themeColor="text1"/>
          <w:sz w:val="25"/>
          <w:szCs w:val="25"/>
          <w:lang w:val="el-GR"/>
        </w:rPr>
        <w:t>αθηγητής/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συζητά το θέμα με το Συμβούλιο ή και με την ολομέλεια του τμήματος.</w:t>
      </w:r>
    </w:p>
    <w:p w14:paraId="3399CFDD" w14:textId="0D61F1E7"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 xml:space="preserve">Ο/Η Υπεύθυνος/η </w:t>
      </w:r>
      <w:r w:rsidR="00F70049">
        <w:rPr>
          <w:color w:val="000000" w:themeColor="text1"/>
          <w:sz w:val="25"/>
          <w:szCs w:val="25"/>
          <w:lang w:val="el-GR"/>
        </w:rPr>
        <w:t>κ</w:t>
      </w:r>
      <w:r w:rsidRPr="000709A0">
        <w:rPr>
          <w:color w:val="000000" w:themeColor="text1"/>
          <w:sz w:val="25"/>
          <w:szCs w:val="25"/>
          <w:lang w:val="el-GR"/>
        </w:rPr>
        <w:t>αθηγητής/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με βάση τις συγκεκριμένες αποφάσεις και σε στενή συνεργασία με το Συμβούλιο, αντιμετωπίζει το θέμα - πρόβλημα.</w:t>
      </w:r>
    </w:p>
    <w:p w14:paraId="2EC82B47" w14:textId="24B1F180"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 xml:space="preserve">Αν η φύση του θέματος - προβλήματος απαιτεί και την εμπλοκή της Διεύθυνσης, ο/η Υπεύθυνος/Υπεύθυνη </w:t>
      </w:r>
      <w:r w:rsidR="00F70049">
        <w:rPr>
          <w:color w:val="000000" w:themeColor="text1"/>
          <w:sz w:val="25"/>
          <w:szCs w:val="25"/>
          <w:lang w:val="el-GR"/>
        </w:rPr>
        <w:t>κ</w:t>
      </w:r>
      <w:r w:rsidRPr="000709A0">
        <w:rPr>
          <w:color w:val="000000" w:themeColor="text1"/>
          <w:sz w:val="25"/>
          <w:szCs w:val="25"/>
          <w:lang w:val="el-GR"/>
        </w:rPr>
        <w:t>αθηγητής/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αναφέρεται στον/στην Υπεύθυνο/</w:t>
      </w:r>
      <w:r w:rsidR="002617AF" w:rsidRPr="000709A0">
        <w:rPr>
          <w:color w:val="000000" w:themeColor="text1"/>
          <w:sz w:val="25"/>
          <w:szCs w:val="25"/>
          <w:lang w:val="el-GR"/>
        </w:rPr>
        <w:t xml:space="preserve"> </w:t>
      </w:r>
      <w:r w:rsidRPr="000709A0">
        <w:rPr>
          <w:color w:val="000000" w:themeColor="text1"/>
          <w:sz w:val="25"/>
          <w:szCs w:val="25"/>
          <w:lang w:val="el-GR"/>
        </w:rPr>
        <w:t>η του τμήματος Β.Δ., που επιλαμβάνεται του θέματος - προβλήματος ακολουθώντας την καθορισμένη διαδικασία.</w:t>
      </w:r>
    </w:p>
    <w:p w14:paraId="5030FC0A" w14:textId="09573559"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Ο/Η Β.Δ., αν το κρίνει σκόπιμο ή το ζητήσουν οι εμπλεκόμενοι στο θέμα - πρόβλημα, αναφέρει την περίπτωση στον/στη Διευθυντή/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του Σχολείου.</w:t>
      </w:r>
    </w:p>
    <w:p w14:paraId="0241DCC9" w14:textId="7E3E7C4D"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Ευαίσθητα, λεπτά ή εμπιστευτικά θέματα - προβλήματα πρέπει να τυγχάνουν διακριτικής διερεύνησης, με την εμπλοκή του Γραφείου της Υπηρεσίας Συμβουλευτικής και Επαγγελματικής Αγωγής (Υ.Σ.Ε.Α.), πάντοτε με σεβασμό της προσωπικότητας και με την περιφρούρηση της αξιοπρέπειας του/της μαθητή/</w:t>
      </w:r>
      <w:proofErr w:type="spellStart"/>
      <w:r w:rsidRPr="000709A0">
        <w:rPr>
          <w:color w:val="000000" w:themeColor="text1"/>
          <w:sz w:val="25"/>
          <w:szCs w:val="25"/>
          <w:lang w:val="el-GR"/>
        </w:rPr>
        <w:t>τριας</w:t>
      </w:r>
      <w:proofErr w:type="spellEnd"/>
      <w:r w:rsidRPr="000709A0">
        <w:rPr>
          <w:color w:val="000000" w:themeColor="text1"/>
          <w:sz w:val="25"/>
          <w:szCs w:val="25"/>
          <w:lang w:val="el-GR"/>
        </w:rPr>
        <w:t xml:space="preserve"> ή των μαθητών/τριών που αντιμετωπίζουν ευαίσθητα και εμπιστευτικής φύσεως προβλήματα.</w:t>
      </w:r>
    </w:p>
    <w:p w14:paraId="33BFB3A2" w14:textId="3AB7E5AE"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Για την αντιμετώπιση προσωπικού θέματος-προβλήματος ο/η ενδιαφερόμενος/η μαθητής/</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εκτός από τ</w:t>
      </w:r>
      <w:r w:rsidR="000D1A8F">
        <w:rPr>
          <w:color w:val="000000" w:themeColor="text1"/>
          <w:sz w:val="25"/>
          <w:szCs w:val="25"/>
          <w:lang w:val="el-GR"/>
        </w:rPr>
        <w:t>ον/την</w:t>
      </w:r>
      <w:r w:rsidRPr="000709A0">
        <w:rPr>
          <w:color w:val="000000" w:themeColor="text1"/>
          <w:sz w:val="25"/>
          <w:szCs w:val="25"/>
          <w:lang w:val="el-GR"/>
        </w:rPr>
        <w:t xml:space="preserve"> Σύμβουλο </w:t>
      </w:r>
      <w:r w:rsidR="00F70049">
        <w:rPr>
          <w:color w:val="000000" w:themeColor="text1"/>
          <w:sz w:val="25"/>
          <w:szCs w:val="25"/>
          <w:lang w:val="el-GR"/>
        </w:rPr>
        <w:t>κ</w:t>
      </w:r>
      <w:r w:rsidRPr="000709A0">
        <w:rPr>
          <w:color w:val="000000" w:themeColor="text1"/>
          <w:sz w:val="25"/>
          <w:szCs w:val="25"/>
          <w:lang w:val="el-GR"/>
        </w:rPr>
        <w:t>αθηγήτρια, μπορεί να απευθύνεται στον/στην Υπεύθυνο/η Καθηγητή/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 xml:space="preserve"> ή Β.Δ. ή, αν είναι απόλυτα αναγκαίο, στον/στη Διευθυντή/</w:t>
      </w:r>
      <w:proofErr w:type="spellStart"/>
      <w:r w:rsidRPr="000709A0">
        <w:rPr>
          <w:color w:val="000000" w:themeColor="text1"/>
          <w:sz w:val="25"/>
          <w:szCs w:val="25"/>
          <w:lang w:val="el-GR"/>
        </w:rPr>
        <w:t>τρια</w:t>
      </w:r>
      <w:proofErr w:type="spellEnd"/>
      <w:r w:rsidRPr="000709A0">
        <w:rPr>
          <w:color w:val="000000" w:themeColor="text1"/>
          <w:sz w:val="25"/>
          <w:szCs w:val="25"/>
          <w:lang w:val="el-GR"/>
        </w:rPr>
        <w:t>.</w:t>
      </w:r>
    </w:p>
    <w:p w14:paraId="5C5B1290" w14:textId="1772BF95" w:rsidR="00176A21" w:rsidRPr="000709A0" w:rsidRDefault="00176A21" w:rsidP="00176A21">
      <w:pPr>
        <w:spacing w:after="100" w:line="240" w:lineRule="auto"/>
        <w:ind w:left="426" w:firstLine="0"/>
        <w:rPr>
          <w:color w:val="000000" w:themeColor="text1"/>
          <w:sz w:val="25"/>
          <w:szCs w:val="25"/>
          <w:lang w:val="el-GR"/>
        </w:rPr>
      </w:pPr>
      <w:r w:rsidRPr="000709A0">
        <w:rPr>
          <w:color w:val="000000" w:themeColor="text1"/>
          <w:sz w:val="25"/>
          <w:szCs w:val="25"/>
          <w:lang w:val="el-GR"/>
        </w:rPr>
        <w:t>Για την αντιμετώπιση προσωπικών προβλημάτων κάθε είδους (οικογενειακών, συναισθηματικών, οικονομικών, σχολικών), 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w:t>
      </w:r>
      <w:proofErr w:type="spellStart"/>
      <w:r w:rsidRPr="000709A0">
        <w:rPr>
          <w:color w:val="000000" w:themeColor="text1"/>
          <w:sz w:val="25"/>
          <w:szCs w:val="25"/>
          <w:lang w:val="el-GR"/>
        </w:rPr>
        <w:t>προτρέπονται</w:t>
      </w:r>
      <w:proofErr w:type="spellEnd"/>
      <w:r w:rsidRPr="000709A0">
        <w:rPr>
          <w:color w:val="000000" w:themeColor="text1"/>
          <w:sz w:val="25"/>
          <w:szCs w:val="25"/>
          <w:lang w:val="el-GR"/>
        </w:rPr>
        <w:t xml:space="preserve"> να ζητούν τη βοήθεια του Γραφείου της Συμβουλευτικής και Επαγγελματικής Αγωγής (Υ.Σ.Ε.Α.), που έχει την αρμοδιότητα και την ευθύνη για τον χειρισμό τέτοιων προβλημάτων. Το Γραφείο χειρίζεται τα θέματα αυτά ως άκρως εμπιστευτικά και ενεργεί και συμβουλεύει προς το καλώς νοούμενο συμφέρον των μαθητών/τριών.</w:t>
      </w:r>
    </w:p>
    <w:p w14:paraId="49DE0EE2" w14:textId="4FD10138" w:rsidR="00DD0512" w:rsidRDefault="00DD0512" w:rsidP="0090299C">
      <w:pPr>
        <w:spacing w:after="100" w:line="240" w:lineRule="auto"/>
        <w:ind w:left="0" w:firstLine="0"/>
        <w:rPr>
          <w:color w:val="000000" w:themeColor="text1"/>
          <w:sz w:val="25"/>
          <w:szCs w:val="25"/>
          <w:lang w:val="el-GR"/>
        </w:rPr>
      </w:pPr>
    </w:p>
    <w:p w14:paraId="5BA61E9D" w14:textId="77777777" w:rsidR="00C6786E" w:rsidRDefault="00C6786E" w:rsidP="0090299C">
      <w:pPr>
        <w:spacing w:after="100" w:line="240" w:lineRule="auto"/>
        <w:ind w:left="0" w:firstLine="0"/>
        <w:rPr>
          <w:color w:val="000000" w:themeColor="text1"/>
          <w:sz w:val="25"/>
          <w:szCs w:val="25"/>
          <w:lang w:val="el-GR"/>
        </w:rPr>
      </w:pPr>
    </w:p>
    <w:p w14:paraId="4FD65A5E" w14:textId="77777777" w:rsidR="00C86DBA" w:rsidRPr="000709A0" w:rsidRDefault="00C86DBA" w:rsidP="0090299C">
      <w:pPr>
        <w:spacing w:after="100" w:line="240" w:lineRule="auto"/>
        <w:ind w:left="0" w:firstLine="0"/>
        <w:rPr>
          <w:color w:val="000000" w:themeColor="text1"/>
          <w:sz w:val="25"/>
          <w:szCs w:val="25"/>
          <w:lang w:val="el-GR"/>
        </w:rPr>
      </w:pPr>
    </w:p>
    <w:p w14:paraId="420BAD86" w14:textId="77777777" w:rsidR="00C6786E" w:rsidRDefault="00DD0512" w:rsidP="00FF4EFA">
      <w:pPr>
        <w:pStyle w:val="ListParagraph"/>
        <w:numPr>
          <w:ilvl w:val="0"/>
          <w:numId w:val="20"/>
        </w:numPr>
        <w:tabs>
          <w:tab w:val="left" w:pos="1560"/>
          <w:tab w:val="left" w:pos="2127"/>
        </w:tabs>
        <w:spacing w:before="120" w:line="240" w:lineRule="auto"/>
        <w:contextualSpacing w:val="0"/>
        <w:rPr>
          <w:b/>
          <w:bCs/>
          <w:sz w:val="25"/>
          <w:szCs w:val="25"/>
          <w:lang w:val="el-GR"/>
        </w:rPr>
      </w:pPr>
      <w:r w:rsidRPr="000709A0">
        <w:rPr>
          <w:b/>
          <w:bCs/>
          <w:sz w:val="25"/>
          <w:szCs w:val="25"/>
          <w:lang w:val="el-GR"/>
        </w:rPr>
        <w:t>Παιδαγωγικά μέτρα</w:t>
      </w:r>
    </w:p>
    <w:p w14:paraId="5AC8BD8C" w14:textId="5D95F8FB" w:rsidR="00E3156E" w:rsidRPr="00C6786E" w:rsidRDefault="00E3156E" w:rsidP="00C6786E">
      <w:pPr>
        <w:pStyle w:val="ListParagraph"/>
        <w:tabs>
          <w:tab w:val="left" w:pos="1560"/>
          <w:tab w:val="left" w:pos="2127"/>
        </w:tabs>
        <w:spacing w:before="120" w:line="240" w:lineRule="auto"/>
        <w:ind w:left="360" w:firstLine="0"/>
        <w:contextualSpacing w:val="0"/>
        <w:rPr>
          <w:b/>
          <w:bCs/>
          <w:sz w:val="25"/>
          <w:szCs w:val="25"/>
          <w:lang w:val="el-GR"/>
        </w:rPr>
      </w:pPr>
      <w:r w:rsidRPr="00C6786E">
        <w:rPr>
          <w:bCs/>
          <w:sz w:val="25"/>
          <w:szCs w:val="25"/>
          <w:lang w:val="el-GR"/>
        </w:rPr>
        <w:t xml:space="preserve">Η διαχείριση της </w:t>
      </w:r>
      <w:proofErr w:type="spellStart"/>
      <w:r w:rsidRPr="00C6786E">
        <w:rPr>
          <w:bCs/>
          <w:sz w:val="25"/>
          <w:szCs w:val="25"/>
          <w:lang w:val="el-GR"/>
        </w:rPr>
        <w:t>παραβατικής</w:t>
      </w:r>
      <w:proofErr w:type="spellEnd"/>
      <w:r w:rsidRPr="00C6786E">
        <w:rPr>
          <w:bCs/>
          <w:sz w:val="25"/>
          <w:szCs w:val="25"/>
          <w:lang w:val="el-GR"/>
        </w:rPr>
        <w:t xml:space="preserve"> συμπεριφοράς μαθητών</w:t>
      </w:r>
      <w:r w:rsidR="0016060C" w:rsidRPr="00C6786E">
        <w:rPr>
          <w:bCs/>
          <w:sz w:val="25"/>
          <w:szCs w:val="25"/>
          <w:lang w:val="el-GR"/>
        </w:rPr>
        <w:t>/</w:t>
      </w:r>
      <w:proofErr w:type="spellStart"/>
      <w:r w:rsidR="0016060C" w:rsidRPr="00C6786E">
        <w:rPr>
          <w:bCs/>
          <w:sz w:val="25"/>
          <w:szCs w:val="25"/>
          <w:lang w:val="el-GR"/>
        </w:rPr>
        <w:t>τριων</w:t>
      </w:r>
      <w:proofErr w:type="spellEnd"/>
      <w:r w:rsidRPr="00C6786E">
        <w:rPr>
          <w:bCs/>
          <w:sz w:val="25"/>
          <w:szCs w:val="25"/>
          <w:lang w:val="el-GR"/>
        </w:rPr>
        <w:t xml:space="preserve"> γίνεται με βάση τους Κανονισμούς Λειτουργίας των Δημοσίων Σχο</w:t>
      </w:r>
      <w:r w:rsidR="004233EC">
        <w:rPr>
          <w:bCs/>
          <w:sz w:val="25"/>
          <w:szCs w:val="25"/>
          <w:lang w:val="el-GR"/>
        </w:rPr>
        <w:t>λείων Μέσης Εκπαίδευσης</w:t>
      </w:r>
      <w:r w:rsidR="00343923">
        <w:rPr>
          <w:bCs/>
          <w:sz w:val="25"/>
          <w:szCs w:val="25"/>
          <w:lang w:val="el-GR"/>
        </w:rPr>
        <w:t xml:space="preserve"> </w:t>
      </w:r>
      <w:r w:rsidR="00FC261D" w:rsidRPr="00C6786E">
        <w:rPr>
          <w:bCs/>
          <w:sz w:val="25"/>
          <w:szCs w:val="25"/>
          <w:lang w:val="el-GR"/>
        </w:rPr>
        <w:t>και καταγράφονται στον πίνακα που ακολουθεί.</w:t>
      </w:r>
    </w:p>
    <w:tbl>
      <w:tblPr>
        <w:tblW w:w="9356" w:type="dxa"/>
        <w:tblInd w:w="562" w:type="dxa"/>
        <w:tblBorders>
          <w:top w:val="single" w:sz="4" w:space="0" w:color="000000"/>
          <w:left w:val="single" w:sz="4" w:space="0" w:color="000000"/>
          <w:bottom w:val="single" w:sz="4" w:space="0" w:color="000000"/>
          <w:insideH w:val="single" w:sz="4" w:space="0" w:color="000000"/>
        </w:tblBorders>
        <w:tblCellMar>
          <w:left w:w="35" w:type="dxa"/>
          <w:right w:w="40" w:type="dxa"/>
        </w:tblCellMar>
        <w:tblLook w:val="04A0" w:firstRow="1" w:lastRow="0" w:firstColumn="1" w:lastColumn="0" w:noHBand="0" w:noVBand="1"/>
      </w:tblPr>
      <w:tblGrid>
        <w:gridCol w:w="5103"/>
        <w:gridCol w:w="4253"/>
      </w:tblGrid>
      <w:tr w:rsidR="00187DFC" w:rsidRPr="009E32D6" w14:paraId="40203891" w14:textId="77777777" w:rsidTr="004B3567">
        <w:trPr>
          <w:trHeight w:val="23"/>
        </w:trPr>
        <w:tc>
          <w:tcPr>
            <w:tcW w:w="5103" w:type="dxa"/>
            <w:tcBorders>
              <w:top w:val="single" w:sz="4" w:space="0" w:color="000000"/>
              <w:left w:val="single" w:sz="4" w:space="0" w:color="000000"/>
              <w:bottom w:val="single" w:sz="4" w:space="0" w:color="000000"/>
            </w:tcBorders>
            <w:shd w:val="clear" w:color="auto" w:fill="FFFFFF"/>
            <w:tcMar>
              <w:left w:w="35" w:type="dxa"/>
            </w:tcMar>
            <w:vAlign w:val="center"/>
          </w:tcPr>
          <w:p w14:paraId="6F21954B" w14:textId="77777777" w:rsidR="00187DFC" w:rsidRPr="000709A0" w:rsidRDefault="00187DFC" w:rsidP="00BE3B14">
            <w:pPr>
              <w:snapToGrid w:val="0"/>
              <w:spacing w:after="0" w:line="240" w:lineRule="auto"/>
              <w:ind w:left="0" w:firstLine="0"/>
              <w:jc w:val="center"/>
              <w:rPr>
                <w:b/>
                <w:color w:val="000000" w:themeColor="text1"/>
                <w:sz w:val="25"/>
                <w:szCs w:val="25"/>
              </w:rPr>
            </w:pPr>
            <w:r w:rsidRPr="000709A0">
              <w:rPr>
                <w:b/>
                <w:color w:val="000000" w:themeColor="text1"/>
                <w:sz w:val="25"/>
                <w:szCs w:val="25"/>
              </w:rPr>
              <w:t>ΣΥΜΠΕΡΙΦΟΡΑ</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766948F1" w14:textId="77777777" w:rsidR="00187DFC" w:rsidRPr="000709A0" w:rsidRDefault="00187DFC" w:rsidP="00BE3B14">
            <w:pPr>
              <w:spacing w:after="0" w:line="240" w:lineRule="auto"/>
              <w:ind w:left="0" w:firstLine="0"/>
              <w:jc w:val="center"/>
              <w:rPr>
                <w:b/>
                <w:color w:val="000000" w:themeColor="text1"/>
                <w:sz w:val="25"/>
                <w:szCs w:val="25"/>
                <w:lang w:val="el-GR"/>
              </w:rPr>
            </w:pPr>
            <w:r w:rsidRPr="000709A0">
              <w:rPr>
                <w:b/>
                <w:color w:val="000000" w:themeColor="text1"/>
                <w:sz w:val="25"/>
                <w:szCs w:val="25"/>
                <w:lang w:val="el-GR" w:eastAsia="en-GB"/>
              </w:rPr>
              <w:t>ΠΡΟΤΕΙΝΟΜΕΝΑ ΠΑΙΔΑΓΩΓΙΚΑ ΜΕΤΡΑ [</w:t>
            </w:r>
            <w:r w:rsidRPr="000709A0">
              <w:rPr>
                <w:b/>
                <w:color w:val="000000" w:themeColor="text1"/>
                <w:sz w:val="25"/>
                <w:szCs w:val="25"/>
                <w:lang w:eastAsia="en-GB"/>
              </w:rPr>
              <w:t>KAN</w:t>
            </w:r>
            <w:r w:rsidRPr="000709A0">
              <w:rPr>
                <w:b/>
                <w:color w:val="000000" w:themeColor="text1"/>
                <w:sz w:val="25"/>
                <w:szCs w:val="25"/>
                <w:lang w:val="el-GR" w:eastAsia="en-GB"/>
              </w:rPr>
              <w:t>. 22.(2)(α)]</w:t>
            </w:r>
          </w:p>
        </w:tc>
      </w:tr>
      <w:tr w:rsidR="00187DFC" w:rsidRPr="000709A0" w14:paraId="0243E187" w14:textId="77777777" w:rsidTr="004B3567">
        <w:trPr>
          <w:trHeight w:val="23"/>
        </w:trPr>
        <w:tc>
          <w:tcPr>
            <w:tcW w:w="9356" w:type="dxa"/>
            <w:gridSpan w:val="2"/>
            <w:tcBorders>
              <w:left w:val="single" w:sz="4" w:space="0" w:color="000000"/>
              <w:right w:val="single" w:sz="4" w:space="0" w:color="000000"/>
            </w:tcBorders>
            <w:shd w:val="clear" w:color="auto" w:fill="FFFFFF"/>
            <w:tcMar>
              <w:left w:w="35" w:type="dxa"/>
            </w:tcMar>
          </w:tcPr>
          <w:p w14:paraId="2F26E59F" w14:textId="7CABC47F" w:rsidR="00187DFC" w:rsidRPr="007962FA" w:rsidRDefault="00187DFC" w:rsidP="00BE3B14">
            <w:pPr>
              <w:spacing w:line="240" w:lineRule="auto"/>
              <w:ind w:left="0" w:firstLine="0"/>
              <w:rPr>
                <w:b/>
                <w:color w:val="000000" w:themeColor="text1"/>
                <w:sz w:val="25"/>
                <w:szCs w:val="25"/>
                <w:lang w:val="el-GR"/>
              </w:rPr>
            </w:pPr>
            <w:r w:rsidRPr="007962FA">
              <w:rPr>
                <w:b/>
                <w:color w:val="000000" w:themeColor="text1"/>
                <w:sz w:val="25"/>
                <w:szCs w:val="25"/>
                <w:lang w:eastAsia="en-GB"/>
              </w:rPr>
              <w:t xml:space="preserve">1. </w:t>
            </w:r>
            <w:proofErr w:type="spellStart"/>
            <w:r w:rsidR="00561CA1" w:rsidRPr="007962FA">
              <w:rPr>
                <w:b/>
                <w:smallCaps/>
                <w:color w:val="000000" w:themeColor="text1"/>
                <w:sz w:val="25"/>
                <w:szCs w:val="25"/>
                <w:lang w:eastAsia="en-GB"/>
              </w:rPr>
              <w:t>Φοι</w:t>
            </w:r>
            <w:r w:rsidRPr="007962FA">
              <w:rPr>
                <w:b/>
                <w:smallCaps/>
                <w:color w:val="000000" w:themeColor="text1"/>
                <w:sz w:val="25"/>
                <w:szCs w:val="25"/>
                <w:lang w:eastAsia="en-GB"/>
              </w:rPr>
              <w:t>τ</w:t>
            </w:r>
            <w:r w:rsidR="00561CA1" w:rsidRPr="007962FA">
              <w:rPr>
                <w:b/>
                <w:smallCaps/>
                <w:color w:val="000000" w:themeColor="text1"/>
                <w:sz w:val="25"/>
                <w:szCs w:val="25"/>
                <w:lang w:eastAsia="en-GB"/>
              </w:rPr>
              <w:t>ηση</w:t>
            </w:r>
            <w:proofErr w:type="spellEnd"/>
            <w:r w:rsidR="00561CA1" w:rsidRPr="007962FA">
              <w:rPr>
                <w:b/>
                <w:smallCaps/>
                <w:color w:val="000000" w:themeColor="text1"/>
                <w:sz w:val="25"/>
                <w:szCs w:val="25"/>
                <w:lang w:eastAsia="en-GB"/>
              </w:rPr>
              <w:t xml:space="preserve">, </w:t>
            </w:r>
            <w:proofErr w:type="spellStart"/>
            <w:r w:rsidR="00561CA1" w:rsidRPr="007962FA">
              <w:rPr>
                <w:b/>
                <w:smallCaps/>
                <w:color w:val="000000" w:themeColor="text1"/>
                <w:sz w:val="25"/>
                <w:szCs w:val="25"/>
                <w:lang w:eastAsia="en-GB"/>
              </w:rPr>
              <w:t>εμφ</w:t>
            </w:r>
            <w:proofErr w:type="spellEnd"/>
            <w:r w:rsidR="00561CA1" w:rsidRPr="007962FA">
              <w:rPr>
                <w:b/>
                <w:smallCaps/>
                <w:color w:val="000000" w:themeColor="text1"/>
                <w:sz w:val="25"/>
                <w:szCs w:val="25"/>
                <w:lang w:eastAsia="en-GB"/>
              </w:rPr>
              <w:t xml:space="preserve">ανιση, </w:t>
            </w:r>
            <w:proofErr w:type="spellStart"/>
            <w:r w:rsidR="00561CA1" w:rsidRPr="007962FA">
              <w:rPr>
                <w:b/>
                <w:smallCaps/>
                <w:color w:val="000000" w:themeColor="text1"/>
                <w:sz w:val="25"/>
                <w:szCs w:val="25"/>
                <w:lang w:eastAsia="en-GB"/>
              </w:rPr>
              <w:t>γενικη</w:t>
            </w:r>
            <w:proofErr w:type="spellEnd"/>
            <w:r w:rsidR="00561CA1" w:rsidRPr="007962FA">
              <w:rPr>
                <w:b/>
                <w:smallCaps/>
                <w:color w:val="000000" w:themeColor="text1"/>
                <w:sz w:val="25"/>
                <w:szCs w:val="25"/>
                <w:lang w:eastAsia="en-GB"/>
              </w:rPr>
              <w:t xml:space="preserve"> </w:t>
            </w:r>
            <w:proofErr w:type="spellStart"/>
            <w:r w:rsidR="00561CA1" w:rsidRPr="007962FA">
              <w:rPr>
                <w:b/>
                <w:smallCaps/>
                <w:color w:val="000000" w:themeColor="text1"/>
                <w:sz w:val="25"/>
                <w:szCs w:val="25"/>
                <w:lang w:eastAsia="en-GB"/>
              </w:rPr>
              <w:t>συμ</w:t>
            </w:r>
            <w:proofErr w:type="spellEnd"/>
            <w:r w:rsidR="00561CA1" w:rsidRPr="007962FA">
              <w:rPr>
                <w:b/>
                <w:smallCaps/>
                <w:color w:val="000000" w:themeColor="text1"/>
                <w:sz w:val="25"/>
                <w:szCs w:val="25"/>
                <w:lang w:eastAsia="en-GB"/>
              </w:rPr>
              <w:t>περιφορα</w:t>
            </w:r>
          </w:p>
        </w:tc>
      </w:tr>
      <w:tr w:rsidR="0090299C" w:rsidRPr="009E32D6" w14:paraId="26FD7D1C" w14:textId="77777777" w:rsidTr="004B3567">
        <w:trPr>
          <w:trHeight w:val="23"/>
        </w:trPr>
        <w:tc>
          <w:tcPr>
            <w:tcW w:w="5103" w:type="dxa"/>
            <w:tcBorders>
              <w:left w:val="single" w:sz="4" w:space="0" w:color="000000"/>
            </w:tcBorders>
            <w:shd w:val="clear" w:color="auto" w:fill="FFFFFF"/>
            <w:tcMar>
              <w:left w:w="35" w:type="dxa"/>
            </w:tcMar>
            <w:vAlign w:val="center"/>
          </w:tcPr>
          <w:p w14:paraId="012FA694" w14:textId="77777777" w:rsidR="0090299C" w:rsidRPr="000709A0" w:rsidRDefault="0090299C" w:rsidP="00226805">
            <w:pPr>
              <w:tabs>
                <w:tab w:val="left" w:pos="431"/>
                <w:tab w:val="left" w:pos="816"/>
                <w:tab w:val="left" w:pos="1090"/>
              </w:tabs>
              <w:spacing w:after="0" w:line="240" w:lineRule="auto"/>
              <w:ind w:left="386" w:hanging="386"/>
              <w:jc w:val="left"/>
              <w:rPr>
                <w:bCs/>
                <w:color w:val="000000" w:themeColor="text1"/>
                <w:sz w:val="25"/>
                <w:szCs w:val="25"/>
                <w:lang w:val="el-GR"/>
              </w:rPr>
            </w:pPr>
            <w:r w:rsidRPr="000709A0">
              <w:rPr>
                <w:bCs/>
                <w:color w:val="000000" w:themeColor="text1"/>
                <w:sz w:val="25"/>
                <w:szCs w:val="25"/>
                <w:lang w:val="el-GR" w:eastAsia="en-GB"/>
              </w:rPr>
              <w:t>(α) Συστηματική καθυστέρηση προσέλευσης στην τάξη</w:t>
            </w:r>
          </w:p>
        </w:tc>
        <w:tc>
          <w:tcPr>
            <w:tcW w:w="4253" w:type="dxa"/>
            <w:vMerge w:val="restart"/>
            <w:tcBorders>
              <w:top w:val="single" w:sz="4" w:space="0" w:color="000000"/>
              <w:left w:val="single" w:sz="4" w:space="0" w:color="000000"/>
              <w:right w:val="single" w:sz="4" w:space="0" w:color="000000"/>
            </w:tcBorders>
            <w:shd w:val="clear" w:color="auto" w:fill="FFFFFF"/>
            <w:tcMar>
              <w:left w:w="35" w:type="dxa"/>
            </w:tcMar>
            <w:vAlign w:val="center"/>
          </w:tcPr>
          <w:p w14:paraId="1C162787" w14:textId="77777777" w:rsidR="0090299C" w:rsidRPr="000709A0" w:rsidRDefault="0090299C" w:rsidP="00BE3B14">
            <w:pPr>
              <w:spacing w:after="0" w:line="240" w:lineRule="auto"/>
              <w:ind w:left="0" w:firstLine="0"/>
              <w:rPr>
                <w:bCs/>
                <w:color w:val="000000" w:themeColor="text1"/>
                <w:sz w:val="25"/>
                <w:szCs w:val="25"/>
                <w:lang w:val="el-GR" w:eastAsia="en-GB"/>
              </w:rPr>
            </w:pPr>
            <w:r w:rsidRPr="000709A0">
              <w:rPr>
                <w:bCs/>
                <w:color w:val="000000" w:themeColor="text1"/>
                <w:sz w:val="25"/>
                <w:szCs w:val="25"/>
                <w:lang w:val="el-GR" w:eastAsia="en-GB"/>
              </w:rPr>
              <w:t>ΚΑΝΟΝΙΣΜΟΣ 22.(2)(α) (</w:t>
            </w:r>
            <w:proofErr w:type="spellStart"/>
            <w:r w:rsidRPr="000709A0">
              <w:rPr>
                <w:bCs/>
                <w:color w:val="000000" w:themeColor="text1"/>
                <w:sz w:val="25"/>
                <w:szCs w:val="25"/>
                <w:lang w:eastAsia="en-GB"/>
              </w:rPr>
              <w:t>i</w:t>
            </w:r>
            <w:proofErr w:type="spellEnd"/>
            <w:r w:rsidRPr="000709A0">
              <w:rPr>
                <w:bCs/>
                <w:color w:val="000000" w:themeColor="text1"/>
                <w:sz w:val="25"/>
                <w:szCs w:val="25"/>
                <w:lang w:val="el-GR" w:eastAsia="en-GB"/>
              </w:rPr>
              <w:t>-</w:t>
            </w:r>
            <w:r w:rsidRPr="000709A0">
              <w:rPr>
                <w:bCs/>
                <w:color w:val="000000" w:themeColor="text1"/>
                <w:sz w:val="25"/>
                <w:szCs w:val="25"/>
                <w:lang w:eastAsia="en-GB"/>
              </w:rPr>
              <w:t>iv</w:t>
            </w:r>
            <w:r w:rsidRPr="000709A0">
              <w:rPr>
                <w:bCs/>
                <w:color w:val="000000" w:themeColor="text1"/>
                <w:sz w:val="25"/>
                <w:szCs w:val="25"/>
                <w:lang w:val="el-GR" w:eastAsia="en-GB"/>
              </w:rPr>
              <w:t xml:space="preserve">, </w:t>
            </w:r>
            <w:r w:rsidRPr="000709A0">
              <w:rPr>
                <w:bCs/>
                <w:color w:val="000000" w:themeColor="text1"/>
                <w:sz w:val="25"/>
                <w:szCs w:val="25"/>
                <w:lang w:eastAsia="en-GB"/>
              </w:rPr>
              <w:t>vii</w:t>
            </w:r>
            <w:r w:rsidRPr="000709A0">
              <w:rPr>
                <w:bCs/>
                <w:color w:val="000000" w:themeColor="text1"/>
                <w:sz w:val="25"/>
                <w:szCs w:val="25"/>
                <w:lang w:val="el-GR" w:eastAsia="en-GB"/>
              </w:rPr>
              <w:t xml:space="preserve">, </w:t>
            </w:r>
            <w:r w:rsidRPr="000709A0">
              <w:rPr>
                <w:bCs/>
                <w:color w:val="000000" w:themeColor="text1"/>
                <w:sz w:val="25"/>
                <w:szCs w:val="25"/>
                <w:lang w:eastAsia="en-GB"/>
              </w:rPr>
              <w:t>viii</w:t>
            </w:r>
            <w:r w:rsidRPr="000709A0">
              <w:rPr>
                <w:bCs/>
                <w:color w:val="000000" w:themeColor="text1"/>
                <w:sz w:val="25"/>
                <w:szCs w:val="25"/>
                <w:lang w:val="el-GR" w:eastAsia="en-GB"/>
              </w:rPr>
              <w:t>)</w:t>
            </w:r>
          </w:p>
          <w:p w14:paraId="18F73384" w14:textId="356C723D" w:rsidR="0090299C" w:rsidRPr="000709A0" w:rsidRDefault="0090299C" w:rsidP="00BE3B14">
            <w:pPr>
              <w:tabs>
                <w:tab w:val="left" w:pos="256"/>
              </w:tabs>
              <w:spacing w:after="0" w:line="240" w:lineRule="auto"/>
              <w:ind w:left="397" w:hanging="397"/>
              <w:rPr>
                <w:bCs/>
                <w:color w:val="000000" w:themeColor="text1"/>
                <w:sz w:val="25"/>
                <w:szCs w:val="25"/>
                <w:lang w:val="el-GR"/>
              </w:rPr>
            </w:pPr>
            <w:r w:rsidRPr="000709A0">
              <w:rPr>
                <w:bCs/>
                <w:color w:val="000000" w:themeColor="text1"/>
                <w:sz w:val="25"/>
                <w:szCs w:val="25"/>
                <w:lang w:val="el-GR"/>
              </w:rPr>
              <w:t>(</w:t>
            </w:r>
            <w:proofErr w:type="spellStart"/>
            <w:r w:rsidRPr="000709A0">
              <w:rPr>
                <w:bCs/>
                <w:color w:val="000000" w:themeColor="text1"/>
                <w:sz w:val="25"/>
                <w:szCs w:val="25"/>
              </w:rPr>
              <w:t>i</w:t>
            </w:r>
            <w:proofErr w:type="spellEnd"/>
            <w:r w:rsidRPr="000709A0">
              <w:rPr>
                <w:bCs/>
                <w:color w:val="000000" w:themeColor="text1"/>
                <w:sz w:val="25"/>
                <w:szCs w:val="25"/>
                <w:lang w:val="el-GR"/>
              </w:rPr>
              <w:t xml:space="preserve">)  Ο παιδαγωγικός διάλογος </w:t>
            </w:r>
          </w:p>
          <w:p w14:paraId="5E800E9A" w14:textId="1C67611C" w:rsidR="0090299C" w:rsidRPr="000709A0" w:rsidRDefault="0090299C" w:rsidP="00BE3B14">
            <w:pPr>
              <w:tabs>
                <w:tab w:val="left" w:pos="256"/>
              </w:tabs>
              <w:spacing w:after="0" w:line="240" w:lineRule="auto"/>
              <w:ind w:left="397" w:hanging="397"/>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Pr="000709A0">
              <w:rPr>
                <w:bCs/>
                <w:color w:val="000000" w:themeColor="text1"/>
                <w:sz w:val="25"/>
                <w:szCs w:val="25"/>
                <w:lang w:val="el-GR"/>
              </w:rPr>
              <w:t xml:space="preserve">)  Η παρατήρηση </w:t>
            </w:r>
          </w:p>
          <w:p w14:paraId="71BD229D" w14:textId="77777777" w:rsidR="0090299C" w:rsidRPr="000709A0" w:rsidRDefault="0090299C" w:rsidP="00BE3B14">
            <w:pPr>
              <w:tabs>
                <w:tab w:val="left" w:pos="256"/>
              </w:tabs>
              <w:spacing w:after="0" w:line="240" w:lineRule="auto"/>
              <w:ind w:left="397" w:hanging="397"/>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Pr="000709A0">
              <w:rPr>
                <w:bCs/>
                <w:color w:val="000000" w:themeColor="text1"/>
                <w:sz w:val="25"/>
                <w:szCs w:val="25"/>
                <w:lang w:val="el-GR"/>
              </w:rPr>
              <w:t xml:space="preserve">) Η επίπληξη </w:t>
            </w:r>
          </w:p>
          <w:p w14:paraId="7FE5E282" w14:textId="65B69B06" w:rsidR="0090299C" w:rsidRPr="000709A0" w:rsidRDefault="0090299C" w:rsidP="00BE3B14">
            <w:pPr>
              <w:tabs>
                <w:tab w:val="left" w:pos="256"/>
              </w:tabs>
              <w:spacing w:after="0" w:line="240" w:lineRule="auto"/>
              <w:ind w:left="397" w:hanging="397"/>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Pr="000709A0">
              <w:rPr>
                <w:bCs/>
                <w:color w:val="000000" w:themeColor="text1"/>
                <w:sz w:val="25"/>
                <w:szCs w:val="25"/>
                <w:lang w:val="el-GR"/>
              </w:rPr>
              <w:t xml:space="preserve">) Η κοινή γραπτή παιδαγωγική   δέσμευση </w:t>
            </w:r>
          </w:p>
          <w:p w14:paraId="312F90A2" w14:textId="77777777" w:rsidR="0090299C" w:rsidRPr="000709A0" w:rsidRDefault="0090299C" w:rsidP="00226805">
            <w:pPr>
              <w:tabs>
                <w:tab w:val="left" w:pos="256"/>
              </w:tabs>
              <w:spacing w:after="0" w:line="240" w:lineRule="auto"/>
              <w:ind w:left="397" w:hanging="397"/>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w:t>
            </w:r>
            <w:r w:rsidRPr="000709A0">
              <w:rPr>
                <w:bCs/>
                <w:color w:val="000000" w:themeColor="text1"/>
                <w:sz w:val="25"/>
                <w:szCs w:val="25"/>
                <w:lang w:val="el-GR"/>
              </w:rPr>
              <w:t>) Η εκτέλεση κοινωφελούς σχολικής εργασίας</w:t>
            </w:r>
          </w:p>
          <w:p w14:paraId="1CBAB6ED" w14:textId="77777777" w:rsidR="0090299C" w:rsidRDefault="0090299C" w:rsidP="00BE3B14">
            <w:pPr>
              <w:tabs>
                <w:tab w:val="left" w:pos="256"/>
              </w:tabs>
              <w:spacing w:after="0" w:line="240" w:lineRule="auto"/>
              <w:ind w:left="397" w:hanging="397"/>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551DF632" w14:textId="77777777" w:rsidR="00057A70" w:rsidRDefault="00057A70" w:rsidP="00BE3B14">
            <w:pPr>
              <w:tabs>
                <w:tab w:val="left" w:pos="256"/>
              </w:tabs>
              <w:spacing w:after="0" w:line="240" w:lineRule="auto"/>
              <w:ind w:left="397" w:hanging="397"/>
              <w:rPr>
                <w:bCs/>
                <w:color w:val="000000" w:themeColor="text1"/>
                <w:sz w:val="25"/>
                <w:szCs w:val="25"/>
                <w:lang w:val="el-GR"/>
              </w:rPr>
            </w:pPr>
          </w:p>
          <w:p w14:paraId="724C258D" w14:textId="77777777" w:rsidR="00057A70" w:rsidRDefault="00057A70" w:rsidP="00057A70">
            <w:pPr>
              <w:tabs>
                <w:tab w:val="left" w:pos="256"/>
              </w:tabs>
              <w:spacing w:after="0" w:line="240" w:lineRule="auto"/>
              <w:ind w:left="0" w:firstLine="0"/>
              <w:rPr>
                <w:bCs/>
                <w:color w:val="000000" w:themeColor="text1"/>
                <w:sz w:val="25"/>
                <w:szCs w:val="25"/>
                <w:lang w:val="el-GR"/>
              </w:rPr>
            </w:pPr>
          </w:p>
          <w:p w14:paraId="16D6B91B" w14:textId="77777777" w:rsidR="00057A70" w:rsidRDefault="00057A70" w:rsidP="00BE3B14">
            <w:pPr>
              <w:tabs>
                <w:tab w:val="left" w:pos="256"/>
              </w:tabs>
              <w:spacing w:after="0" w:line="240" w:lineRule="auto"/>
              <w:ind w:left="397" w:hanging="397"/>
              <w:rPr>
                <w:bCs/>
                <w:color w:val="000000" w:themeColor="text1"/>
                <w:sz w:val="25"/>
                <w:szCs w:val="25"/>
                <w:lang w:val="el-GR"/>
              </w:rPr>
            </w:pPr>
          </w:p>
          <w:p w14:paraId="08CC76FD" w14:textId="0D4CC0E8" w:rsidR="00057A70" w:rsidRPr="00DB2041" w:rsidRDefault="00057A70" w:rsidP="00BE3B14">
            <w:pPr>
              <w:tabs>
                <w:tab w:val="left" w:pos="256"/>
              </w:tabs>
              <w:spacing w:after="0" w:line="240" w:lineRule="auto"/>
              <w:ind w:left="397" w:hanging="397"/>
              <w:rPr>
                <w:bCs/>
                <w:color w:val="000000" w:themeColor="text1"/>
                <w:sz w:val="25"/>
                <w:szCs w:val="25"/>
                <w:lang w:val="el-GR"/>
              </w:rPr>
            </w:pPr>
            <w:r w:rsidRPr="00DB2041">
              <w:rPr>
                <w:bCs/>
                <w:color w:val="000000" w:themeColor="text1"/>
                <w:sz w:val="25"/>
                <w:szCs w:val="25"/>
                <w:lang w:val="el-GR"/>
              </w:rPr>
              <w:t xml:space="preserve"> </w:t>
            </w:r>
          </w:p>
        </w:tc>
      </w:tr>
      <w:tr w:rsidR="0090299C" w:rsidRPr="009E32D6" w14:paraId="43FA3133" w14:textId="77777777" w:rsidTr="004B3567">
        <w:trPr>
          <w:trHeight w:val="23"/>
        </w:trPr>
        <w:tc>
          <w:tcPr>
            <w:tcW w:w="5103" w:type="dxa"/>
            <w:tcBorders>
              <w:left w:val="single" w:sz="4" w:space="0" w:color="000000"/>
            </w:tcBorders>
            <w:shd w:val="clear" w:color="auto" w:fill="FFFFFF"/>
            <w:tcMar>
              <w:left w:w="35" w:type="dxa"/>
            </w:tcMar>
            <w:vAlign w:val="center"/>
          </w:tcPr>
          <w:p w14:paraId="65B573A9" w14:textId="77777777" w:rsidR="0090299C" w:rsidRPr="000709A0" w:rsidRDefault="0090299C" w:rsidP="00226805">
            <w:pPr>
              <w:tabs>
                <w:tab w:val="left" w:pos="431"/>
                <w:tab w:val="left" w:pos="816"/>
                <w:tab w:val="left" w:pos="1090"/>
              </w:tabs>
              <w:spacing w:after="0" w:line="240" w:lineRule="auto"/>
              <w:ind w:left="386" w:hanging="386"/>
              <w:jc w:val="left"/>
              <w:rPr>
                <w:bCs/>
                <w:color w:val="000000" w:themeColor="text1"/>
                <w:sz w:val="25"/>
                <w:szCs w:val="25"/>
                <w:lang w:val="el-GR"/>
              </w:rPr>
            </w:pPr>
            <w:r w:rsidRPr="000709A0">
              <w:rPr>
                <w:bCs/>
                <w:color w:val="000000" w:themeColor="text1"/>
                <w:sz w:val="25"/>
                <w:szCs w:val="25"/>
                <w:lang w:val="el-GR" w:eastAsia="en-GB"/>
              </w:rPr>
              <w:t>(β) Απουσία από μάθημα ή σχολική εκδήλωση χωρίς  άδεια ή αδικαιολόγητη  απουσία από το Σχολείο</w:t>
            </w:r>
          </w:p>
        </w:tc>
        <w:tc>
          <w:tcPr>
            <w:tcW w:w="4253" w:type="dxa"/>
            <w:vMerge/>
            <w:tcBorders>
              <w:left w:val="single" w:sz="4" w:space="0" w:color="000000"/>
              <w:right w:val="single" w:sz="4" w:space="0" w:color="000000"/>
            </w:tcBorders>
            <w:shd w:val="clear" w:color="auto" w:fill="FFFFFF"/>
            <w:tcMar>
              <w:left w:w="35" w:type="dxa"/>
            </w:tcMar>
          </w:tcPr>
          <w:p w14:paraId="7D230816" w14:textId="77777777" w:rsidR="0090299C" w:rsidRPr="000709A0" w:rsidRDefault="0090299C" w:rsidP="00BE3B14">
            <w:pPr>
              <w:spacing w:after="0" w:line="240" w:lineRule="auto"/>
              <w:ind w:left="0" w:firstLine="0"/>
              <w:rPr>
                <w:bCs/>
                <w:color w:val="000000" w:themeColor="text1"/>
                <w:sz w:val="25"/>
                <w:szCs w:val="25"/>
                <w:lang w:val="el-GR"/>
              </w:rPr>
            </w:pPr>
          </w:p>
        </w:tc>
      </w:tr>
      <w:tr w:rsidR="0090299C" w:rsidRPr="009E32D6" w14:paraId="6A673281" w14:textId="77777777" w:rsidTr="004B3567">
        <w:trPr>
          <w:trHeight w:val="23"/>
        </w:trPr>
        <w:tc>
          <w:tcPr>
            <w:tcW w:w="5103" w:type="dxa"/>
            <w:tcBorders>
              <w:left w:val="single" w:sz="4" w:space="0" w:color="000000"/>
            </w:tcBorders>
            <w:shd w:val="clear" w:color="auto" w:fill="FFFFFF"/>
            <w:tcMar>
              <w:left w:w="35" w:type="dxa"/>
            </w:tcMar>
            <w:vAlign w:val="center"/>
          </w:tcPr>
          <w:p w14:paraId="703E3915" w14:textId="77777777" w:rsidR="0090299C" w:rsidRPr="000709A0" w:rsidRDefault="0090299C" w:rsidP="00226805">
            <w:pPr>
              <w:tabs>
                <w:tab w:val="left" w:pos="431"/>
                <w:tab w:val="left" w:pos="816"/>
                <w:tab w:val="left" w:pos="1090"/>
              </w:tabs>
              <w:spacing w:after="0" w:line="240" w:lineRule="auto"/>
              <w:ind w:left="386" w:hanging="386"/>
              <w:jc w:val="left"/>
              <w:rPr>
                <w:bCs/>
                <w:color w:val="000000" w:themeColor="text1"/>
                <w:sz w:val="25"/>
                <w:szCs w:val="25"/>
                <w:lang w:val="el-GR"/>
              </w:rPr>
            </w:pPr>
            <w:r w:rsidRPr="000709A0">
              <w:rPr>
                <w:bCs/>
                <w:color w:val="000000" w:themeColor="text1"/>
                <w:sz w:val="25"/>
                <w:szCs w:val="25"/>
                <w:lang w:val="el-GR" w:eastAsia="en-GB"/>
              </w:rPr>
              <w:t>(γ) Αποχώρηση από το Σχολείο ή σχολική εκδήλωση χωρίς άδεια</w:t>
            </w:r>
          </w:p>
        </w:tc>
        <w:tc>
          <w:tcPr>
            <w:tcW w:w="4253" w:type="dxa"/>
            <w:vMerge/>
            <w:tcBorders>
              <w:left w:val="single" w:sz="4" w:space="0" w:color="000000"/>
              <w:right w:val="single" w:sz="4" w:space="0" w:color="000000"/>
            </w:tcBorders>
            <w:shd w:val="clear" w:color="auto" w:fill="FFFFFF"/>
            <w:tcMar>
              <w:left w:w="35" w:type="dxa"/>
            </w:tcMar>
          </w:tcPr>
          <w:p w14:paraId="1E20C661" w14:textId="77777777" w:rsidR="0090299C" w:rsidRPr="000709A0" w:rsidRDefault="0090299C" w:rsidP="00BE3B14">
            <w:pPr>
              <w:spacing w:after="0" w:line="240" w:lineRule="auto"/>
              <w:ind w:left="0" w:firstLine="0"/>
              <w:rPr>
                <w:bCs/>
                <w:color w:val="000000" w:themeColor="text1"/>
                <w:sz w:val="25"/>
                <w:szCs w:val="25"/>
                <w:lang w:val="el-GR"/>
              </w:rPr>
            </w:pPr>
          </w:p>
        </w:tc>
      </w:tr>
      <w:tr w:rsidR="0090299C" w:rsidRPr="009E32D6" w14:paraId="23659E44" w14:textId="77777777" w:rsidTr="004B3567">
        <w:trPr>
          <w:trHeight w:val="23"/>
        </w:trPr>
        <w:tc>
          <w:tcPr>
            <w:tcW w:w="5103" w:type="dxa"/>
            <w:tcBorders>
              <w:left w:val="single" w:sz="4" w:space="0" w:color="000000"/>
            </w:tcBorders>
            <w:shd w:val="clear" w:color="auto" w:fill="FFFFFF"/>
            <w:tcMar>
              <w:left w:w="35" w:type="dxa"/>
            </w:tcMar>
            <w:vAlign w:val="center"/>
          </w:tcPr>
          <w:p w14:paraId="140972B5" w14:textId="77777777" w:rsidR="0090299C" w:rsidRPr="000709A0" w:rsidRDefault="0090299C" w:rsidP="00226805">
            <w:pPr>
              <w:tabs>
                <w:tab w:val="left" w:pos="431"/>
                <w:tab w:val="left" w:pos="816"/>
                <w:tab w:val="left" w:pos="1090"/>
              </w:tabs>
              <w:spacing w:after="0" w:line="240" w:lineRule="auto"/>
              <w:ind w:left="386" w:hanging="386"/>
              <w:jc w:val="left"/>
              <w:rPr>
                <w:bCs/>
                <w:color w:val="000000" w:themeColor="text1"/>
                <w:sz w:val="25"/>
                <w:szCs w:val="25"/>
                <w:lang w:val="el-GR"/>
              </w:rPr>
            </w:pPr>
            <w:r w:rsidRPr="000709A0">
              <w:rPr>
                <w:bCs/>
                <w:color w:val="000000" w:themeColor="text1"/>
                <w:sz w:val="25"/>
                <w:szCs w:val="25"/>
                <w:lang w:val="el-GR" w:eastAsia="en-GB"/>
              </w:rPr>
              <w:t>(δ) Έξοδος από τον σχολικό χώρο χωρίς άδεια</w:t>
            </w:r>
          </w:p>
        </w:tc>
        <w:tc>
          <w:tcPr>
            <w:tcW w:w="4253" w:type="dxa"/>
            <w:vMerge/>
            <w:tcBorders>
              <w:left w:val="single" w:sz="4" w:space="0" w:color="000000"/>
              <w:right w:val="single" w:sz="4" w:space="0" w:color="000000"/>
            </w:tcBorders>
            <w:shd w:val="clear" w:color="auto" w:fill="FFFFFF"/>
            <w:tcMar>
              <w:left w:w="35" w:type="dxa"/>
            </w:tcMar>
          </w:tcPr>
          <w:p w14:paraId="49823630" w14:textId="77777777" w:rsidR="0090299C" w:rsidRPr="000709A0" w:rsidRDefault="0090299C" w:rsidP="00BE3B14">
            <w:pPr>
              <w:spacing w:after="0" w:line="240" w:lineRule="auto"/>
              <w:ind w:left="0" w:firstLine="0"/>
              <w:rPr>
                <w:bCs/>
                <w:color w:val="000000" w:themeColor="text1"/>
                <w:sz w:val="25"/>
                <w:szCs w:val="25"/>
                <w:lang w:val="el-GR"/>
              </w:rPr>
            </w:pPr>
          </w:p>
        </w:tc>
      </w:tr>
      <w:tr w:rsidR="0090299C" w:rsidRPr="009E32D6" w14:paraId="681BF42E" w14:textId="77777777" w:rsidTr="004B3567">
        <w:trPr>
          <w:trHeight w:val="23"/>
        </w:trPr>
        <w:tc>
          <w:tcPr>
            <w:tcW w:w="5103" w:type="dxa"/>
            <w:tcBorders>
              <w:left w:val="single" w:sz="4" w:space="0" w:color="000000"/>
            </w:tcBorders>
            <w:shd w:val="clear" w:color="auto" w:fill="FFFFFF"/>
            <w:tcMar>
              <w:left w:w="35" w:type="dxa"/>
            </w:tcMar>
            <w:vAlign w:val="center"/>
          </w:tcPr>
          <w:p w14:paraId="0C754D7B" w14:textId="77777777" w:rsidR="0090299C" w:rsidRPr="000709A0" w:rsidRDefault="0090299C" w:rsidP="00226805">
            <w:pPr>
              <w:tabs>
                <w:tab w:val="left" w:pos="431"/>
                <w:tab w:val="left" w:pos="816"/>
                <w:tab w:val="left" w:pos="1090"/>
              </w:tabs>
              <w:spacing w:after="0" w:line="240" w:lineRule="auto"/>
              <w:ind w:left="386" w:hanging="386"/>
              <w:jc w:val="left"/>
              <w:rPr>
                <w:bCs/>
                <w:color w:val="000000" w:themeColor="text1"/>
                <w:sz w:val="25"/>
                <w:szCs w:val="25"/>
                <w:lang w:val="el-GR"/>
              </w:rPr>
            </w:pPr>
            <w:r w:rsidRPr="000709A0">
              <w:rPr>
                <w:bCs/>
                <w:color w:val="000000" w:themeColor="text1"/>
                <w:sz w:val="25"/>
                <w:szCs w:val="25"/>
                <w:lang w:val="el-GR" w:eastAsia="en-GB"/>
              </w:rPr>
              <w:t>(ε) Ψευδείς δηλώσεις - παραποίηση και/ή καταστροφή σχολικών εγγράφων</w:t>
            </w:r>
          </w:p>
        </w:tc>
        <w:tc>
          <w:tcPr>
            <w:tcW w:w="4253" w:type="dxa"/>
            <w:vMerge/>
            <w:tcBorders>
              <w:left w:val="single" w:sz="4" w:space="0" w:color="000000"/>
              <w:right w:val="single" w:sz="4" w:space="0" w:color="000000"/>
            </w:tcBorders>
            <w:shd w:val="clear" w:color="auto" w:fill="FFFFFF"/>
            <w:tcMar>
              <w:left w:w="35" w:type="dxa"/>
            </w:tcMar>
          </w:tcPr>
          <w:p w14:paraId="0B2A12B2" w14:textId="77777777" w:rsidR="0090299C" w:rsidRPr="000709A0" w:rsidRDefault="0090299C" w:rsidP="00BE3B14">
            <w:pPr>
              <w:spacing w:after="0" w:line="240" w:lineRule="auto"/>
              <w:ind w:left="0" w:firstLine="0"/>
              <w:rPr>
                <w:bCs/>
                <w:color w:val="000000" w:themeColor="text1"/>
                <w:sz w:val="25"/>
                <w:szCs w:val="25"/>
                <w:lang w:val="el-GR"/>
              </w:rPr>
            </w:pPr>
          </w:p>
        </w:tc>
      </w:tr>
      <w:tr w:rsidR="0090299C" w:rsidRPr="009E32D6" w14:paraId="1342E97A" w14:textId="77777777" w:rsidTr="004B3567">
        <w:trPr>
          <w:trHeight w:val="23"/>
        </w:trPr>
        <w:tc>
          <w:tcPr>
            <w:tcW w:w="5103" w:type="dxa"/>
            <w:tcBorders>
              <w:left w:val="single" w:sz="4" w:space="0" w:color="000000"/>
            </w:tcBorders>
            <w:shd w:val="clear" w:color="auto" w:fill="FFFFFF"/>
            <w:tcMar>
              <w:left w:w="35" w:type="dxa"/>
            </w:tcMar>
            <w:vAlign w:val="center"/>
          </w:tcPr>
          <w:p w14:paraId="1373676C" w14:textId="77777777" w:rsidR="0090299C" w:rsidRPr="000709A0" w:rsidRDefault="0090299C" w:rsidP="00226805">
            <w:pPr>
              <w:tabs>
                <w:tab w:val="left" w:pos="431"/>
                <w:tab w:val="left" w:pos="816"/>
                <w:tab w:val="left" w:pos="1090"/>
              </w:tabs>
              <w:spacing w:line="240" w:lineRule="auto"/>
              <w:ind w:left="386" w:hanging="386"/>
              <w:jc w:val="left"/>
              <w:rPr>
                <w:bCs/>
                <w:color w:val="000000" w:themeColor="text1"/>
                <w:sz w:val="25"/>
                <w:szCs w:val="25"/>
                <w:lang w:val="el-GR"/>
              </w:rPr>
            </w:pPr>
            <w:r w:rsidRPr="000709A0">
              <w:rPr>
                <w:bCs/>
                <w:color w:val="000000" w:themeColor="text1"/>
                <w:sz w:val="25"/>
                <w:szCs w:val="25"/>
                <w:lang w:val="el-GR" w:eastAsia="en-GB"/>
              </w:rPr>
              <w:t>(</w:t>
            </w:r>
            <w:proofErr w:type="spellStart"/>
            <w:r w:rsidRPr="000709A0">
              <w:rPr>
                <w:bCs/>
                <w:color w:val="000000" w:themeColor="text1"/>
                <w:sz w:val="25"/>
                <w:szCs w:val="25"/>
                <w:lang w:val="el-GR" w:eastAsia="en-GB"/>
              </w:rPr>
              <w:t>στ</w:t>
            </w:r>
            <w:proofErr w:type="spellEnd"/>
            <w:r w:rsidRPr="000709A0">
              <w:rPr>
                <w:bCs/>
                <w:color w:val="000000" w:themeColor="text1"/>
                <w:sz w:val="25"/>
                <w:szCs w:val="25"/>
                <w:lang w:val="el-GR" w:eastAsia="en-GB"/>
              </w:rPr>
              <w:t>) Παρά τις συστάσεις, συστηματική παρέκκλιση από τους κανονισμούς για ευπρεπή εμφάνιση</w:t>
            </w:r>
          </w:p>
        </w:tc>
        <w:tc>
          <w:tcPr>
            <w:tcW w:w="4253" w:type="dxa"/>
            <w:vMerge/>
            <w:tcBorders>
              <w:left w:val="single" w:sz="4" w:space="0" w:color="000000"/>
              <w:right w:val="single" w:sz="4" w:space="0" w:color="000000"/>
            </w:tcBorders>
            <w:shd w:val="clear" w:color="auto" w:fill="FFFFFF"/>
            <w:tcMar>
              <w:left w:w="35" w:type="dxa"/>
            </w:tcMar>
          </w:tcPr>
          <w:p w14:paraId="4D53647D" w14:textId="77777777" w:rsidR="0090299C" w:rsidRPr="000709A0" w:rsidRDefault="0090299C" w:rsidP="00BE3B14">
            <w:pPr>
              <w:spacing w:line="240" w:lineRule="auto"/>
              <w:ind w:left="0" w:firstLine="0"/>
              <w:rPr>
                <w:bCs/>
                <w:color w:val="000000" w:themeColor="text1"/>
                <w:sz w:val="25"/>
                <w:szCs w:val="25"/>
                <w:lang w:val="el-GR"/>
              </w:rPr>
            </w:pPr>
          </w:p>
        </w:tc>
      </w:tr>
      <w:tr w:rsidR="0090299C" w:rsidRPr="009E32D6" w14:paraId="465ABA75" w14:textId="77777777" w:rsidTr="004B3567">
        <w:trPr>
          <w:trHeight w:val="23"/>
        </w:trPr>
        <w:tc>
          <w:tcPr>
            <w:tcW w:w="5103" w:type="dxa"/>
            <w:tcBorders>
              <w:left w:val="single" w:sz="4" w:space="0" w:color="000000"/>
            </w:tcBorders>
            <w:shd w:val="clear" w:color="auto" w:fill="FFFFFF"/>
            <w:tcMar>
              <w:left w:w="35" w:type="dxa"/>
            </w:tcMar>
            <w:vAlign w:val="center"/>
          </w:tcPr>
          <w:p w14:paraId="0903AD8A" w14:textId="53212F1F" w:rsidR="0090299C" w:rsidRPr="000709A0" w:rsidRDefault="0090299C" w:rsidP="00226805">
            <w:pPr>
              <w:tabs>
                <w:tab w:val="left" w:pos="431"/>
                <w:tab w:val="left" w:pos="816"/>
                <w:tab w:val="left" w:pos="1090"/>
              </w:tabs>
              <w:spacing w:after="0" w:line="240" w:lineRule="auto"/>
              <w:ind w:left="386" w:right="244" w:hanging="386"/>
              <w:jc w:val="left"/>
              <w:rPr>
                <w:bCs/>
                <w:color w:val="000000" w:themeColor="text1"/>
                <w:sz w:val="25"/>
                <w:szCs w:val="25"/>
                <w:lang w:val="el-GR"/>
              </w:rPr>
            </w:pPr>
            <w:r w:rsidRPr="000709A0">
              <w:rPr>
                <w:bCs/>
                <w:color w:val="000000" w:themeColor="text1"/>
                <w:sz w:val="25"/>
                <w:szCs w:val="25"/>
                <w:lang w:val="el-GR" w:eastAsia="en-GB"/>
              </w:rPr>
              <w:t>(ζ) Παρεμπόδιση της ομαλής διεξαγωγής</w:t>
            </w:r>
            <w:r w:rsidR="00057A70" w:rsidRPr="00057A70">
              <w:rPr>
                <w:bCs/>
                <w:color w:val="000000" w:themeColor="text1"/>
                <w:sz w:val="25"/>
                <w:szCs w:val="25"/>
                <w:lang w:val="el-GR" w:eastAsia="en-GB"/>
              </w:rPr>
              <w:t xml:space="preserve"> </w:t>
            </w:r>
            <w:r w:rsidRPr="000709A0">
              <w:rPr>
                <w:bCs/>
                <w:color w:val="000000" w:themeColor="text1"/>
                <w:sz w:val="25"/>
                <w:szCs w:val="25"/>
                <w:lang w:val="el-GR" w:eastAsia="en-GB"/>
              </w:rPr>
              <w:t>μαθήματος ή άλλων σχολικών  εκδηλώσεων.</w:t>
            </w:r>
          </w:p>
        </w:tc>
        <w:tc>
          <w:tcPr>
            <w:tcW w:w="4253" w:type="dxa"/>
            <w:vMerge/>
            <w:tcBorders>
              <w:left w:val="single" w:sz="4" w:space="0" w:color="000000"/>
              <w:right w:val="single" w:sz="4" w:space="0" w:color="000000"/>
            </w:tcBorders>
            <w:shd w:val="clear" w:color="auto" w:fill="FFFFFF"/>
            <w:tcMar>
              <w:left w:w="35" w:type="dxa"/>
            </w:tcMar>
          </w:tcPr>
          <w:p w14:paraId="6D252DCB" w14:textId="77777777" w:rsidR="0090299C" w:rsidRPr="000709A0" w:rsidRDefault="0090299C" w:rsidP="00B71442">
            <w:pPr>
              <w:spacing w:after="0" w:line="240" w:lineRule="auto"/>
              <w:ind w:left="0" w:firstLine="0"/>
              <w:rPr>
                <w:bCs/>
                <w:color w:val="000000" w:themeColor="text1"/>
                <w:sz w:val="25"/>
                <w:szCs w:val="25"/>
                <w:lang w:val="el-GR"/>
              </w:rPr>
            </w:pPr>
          </w:p>
        </w:tc>
      </w:tr>
      <w:tr w:rsidR="0090299C" w:rsidRPr="009E32D6" w14:paraId="78A479D9" w14:textId="77777777" w:rsidTr="004B3567">
        <w:trPr>
          <w:trHeight w:val="23"/>
        </w:trPr>
        <w:tc>
          <w:tcPr>
            <w:tcW w:w="5103" w:type="dxa"/>
            <w:tcBorders>
              <w:left w:val="single" w:sz="4" w:space="0" w:color="000000"/>
              <w:right w:val="single" w:sz="4" w:space="0" w:color="000000"/>
            </w:tcBorders>
            <w:shd w:val="clear" w:color="auto" w:fill="FFFFFF"/>
            <w:tcMar>
              <w:left w:w="35" w:type="dxa"/>
            </w:tcMar>
            <w:vAlign w:val="center"/>
          </w:tcPr>
          <w:p w14:paraId="21B00222" w14:textId="3AFC6789" w:rsidR="0090299C" w:rsidRPr="000709A0" w:rsidRDefault="0090299C" w:rsidP="00B71442">
            <w:pPr>
              <w:tabs>
                <w:tab w:val="left" w:pos="431"/>
                <w:tab w:val="left" w:pos="816"/>
                <w:tab w:val="left" w:pos="1090"/>
              </w:tabs>
              <w:snapToGrid w:val="0"/>
              <w:spacing w:after="0" w:line="240" w:lineRule="auto"/>
              <w:ind w:left="386" w:right="244" w:hanging="386"/>
              <w:jc w:val="left"/>
              <w:rPr>
                <w:bCs/>
                <w:color w:val="000000" w:themeColor="text1"/>
                <w:sz w:val="25"/>
                <w:szCs w:val="25"/>
                <w:lang w:val="el-GR" w:eastAsia="en-GB"/>
              </w:rPr>
            </w:pPr>
            <w:r w:rsidRPr="000709A0">
              <w:rPr>
                <w:bCs/>
                <w:color w:val="000000" w:themeColor="text1"/>
                <w:sz w:val="25"/>
                <w:szCs w:val="25"/>
                <w:lang w:val="el-GR" w:eastAsia="en-GB"/>
              </w:rPr>
              <w:t xml:space="preserve">(η) </w:t>
            </w:r>
            <w:r w:rsidRPr="00A11128">
              <w:rPr>
                <w:b/>
                <w:color w:val="000000" w:themeColor="text1"/>
                <w:sz w:val="25"/>
                <w:szCs w:val="25"/>
                <w:lang w:val="el-GR" w:eastAsia="en-GB"/>
              </w:rPr>
              <w:t>Κινητά τηλέφωνα ή άλλα παρόμοια</w:t>
            </w:r>
            <w:r w:rsidR="00057A70" w:rsidRPr="00A11128">
              <w:rPr>
                <w:b/>
                <w:color w:val="000000" w:themeColor="text1"/>
                <w:sz w:val="25"/>
                <w:szCs w:val="25"/>
                <w:lang w:val="el-GR" w:eastAsia="en-GB"/>
              </w:rPr>
              <w:t xml:space="preserve"> </w:t>
            </w:r>
            <w:r w:rsidRPr="00A11128">
              <w:rPr>
                <w:b/>
                <w:color w:val="000000" w:themeColor="text1"/>
                <w:sz w:val="25"/>
                <w:szCs w:val="25"/>
                <w:lang w:val="el-GR" w:eastAsia="en-GB"/>
              </w:rPr>
              <w:t>ηλεκτρονικά μέσα:</w:t>
            </w:r>
          </w:p>
        </w:tc>
        <w:tc>
          <w:tcPr>
            <w:tcW w:w="4253" w:type="dxa"/>
            <w:vMerge/>
            <w:tcBorders>
              <w:left w:val="single" w:sz="4" w:space="0" w:color="000000"/>
              <w:right w:val="single" w:sz="4" w:space="0" w:color="000000"/>
            </w:tcBorders>
            <w:shd w:val="clear" w:color="auto" w:fill="FFFFFF"/>
          </w:tcPr>
          <w:p w14:paraId="784E8DD7" w14:textId="77777777" w:rsidR="0090299C" w:rsidRPr="000709A0" w:rsidRDefault="0090299C" w:rsidP="00B71442">
            <w:pPr>
              <w:snapToGrid w:val="0"/>
              <w:spacing w:after="0" w:line="240" w:lineRule="auto"/>
              <w:ind w:left="0" w:firstLine="0"/>
              <w:rPr>
                <w:bCs/>
                <w:color w:val="000000" w:themeColor="text1"/>
                <w:sz w:val="25"/>
                <w:szCs w:val="25"/>
                <w:lang w:val="el-GR" w:eastAsia="en-GB"/>
              </w:rPr>
            </w:pPr>
          </w:p>
        </w:tc>
      </w:tr>
      <w:tr w:rsidR="0090299C" w:rsidRPr="009E32D6" w14:paraId="284B2B06" w14:textId="77777777" w:rsidTr="004B3567">
        <w:trPr>
          <w:trHeight w:val="23"/>
        </w:trPr>
        <w:tc>
          <w:tcPr>
            <w:tcW w:w="5103" w:type="dxa"/>
            <w:tcBorders>
              <w:left w:val="single" w:sz="4" w:space="0" w:color="000000"/>
            </w:tcBorders>
            <w:shd w:val="clear" w:color="auto" w:fill="FFFFFF"/>
            <w:tcMar>
              <w:left w:w="35" w:type="dxa"/>
            </w:tcMar>
            <w:vAlign w:val="center"/>
          </w:tcPr>
          <w:p w14:paraId="58E366B4" w14:textId="238FA28E" w:rsidR="0090299C" w:rsidRPr="000709A0" w:rsidRDefault="00C460F7" w:rsidP="00A11128">
            <w:pPr>
              <w:pStyle w:val="ListParagraph"/>
              <w:widowControl w:val="0"/>
              <w:tabs>
                <w:tab w:val="left" w:pos="431"/>
                <w:tab w:val="left" w:pos="816"/>
                <w:tab w:val="left" w:pos="1100"/>
              </w:tabs>
              <w:suppressAutoHyphens/>
              <w:autoSpaceDE w:val="0"/>
              <w:spacing w:after="0" w:line="240" w:lineRule="auto"/>
              <w:ind w:left="0" w:right="244" w:firstLine="0"/>
              <w:jc w:val="left"/>
              <w:rPr>
                <w:bCs/>
                <w:color w:val="000000" w:themeColor="text1"/>
                <w:sz w:val="25"/>
                <w:szCs w:val="25"/>
                <w:lang w:val="el-GR" w:eastAsia="en-GB"/>
              </w:rPr>
            </w:pPr>
            <w:r>
              <w:rPr>
                <w:bCs/>
                <w:color w:val="000000" w:themeColor="text1"/>
                <w:sz w:val="25"/>
                <w:szCs w:val="25"/>
                <w:lang w:val="el-GR"/>
              </w:rPr>
              <w:t xml:space="preserve"> </w:t>
            </w:r>
            <w:r w:rsidR="00A11128">
              <w:rPr>
                <w:bCs/>
                <w:color w:val="000000" w:themeColor="text1"/>
                <w:sz w:val="25"/>
                <w:szCs w:val="25"/>
                <w:lang w:val="en-GB"/>
              </w:rPr>
              <w:t>I</w:t>
            </w:r>
            <w:r w:rsidR="00A11128" w:rsidRPr="00DB2041">
              <w:rPr>
                <w:bCs/>
                <w:color w:val="000000" w:themeColor="text1"/>
                <w:sz w:val="25"/>
                <w:szCs w:val="25"/>
                <w:lang w:val="el-GR"/>
              </w:rPr>
              <w:t>.</w:t>
            </w:r>
            <w:r w:rsidR="00A11128" w:rsidRPr="000709A0">
              <w:rPr>
                <w:bCs/>
                <w:color w:val="000000" w:themeColor="text1"/>
                <w:sz w:val="25"/>
                <w:szCs w:val="25"/>
                <w:lang w:val="el-GR"/>
              </w:rPr>
              <w:t xml:space="preserve"> </w:t>
            </w:r>
            <w:r w:rsidR="0090299C" w:rsidRPr="000709A0">
              <w:rPr>
                <w:bCs/>
                <w:color w:val="000000" w:themeColor="text1"/>
                <w:sz w:val="25"/>
                <w:szCs w:val="25"/>
                <w:lang w:val="el-GR" w:eastAsia="en-GB"/>
              </w:rPr>
              <w:t xml:space="preserve">Παρουσία κινητού τηλεφώνου, εκτός ώρας διαλείμματος </w:t>
            </w:r>
            <w:r w:rsidR="0090299C" w:rsidRPr="00A11128">
              <w:rPr>
                <w:bCs/>
                <w:color w:val="000000" w:themeColor="text1"/>
                <w:lang w:val="el-GR" w:eastAsia="en-GB"/>
              </w:rPr>
              <w:t>(τάξη/συγκέντρωση/εκδήλωση)</w:t>
            </w:r>
          </w:p>
        </w:tc>
        <w:tc>
          <w:tcPr>
            <w:tcW w:w="4253" w:type="dxa"/>
            <w:vMerge/>
            <w:tcBorders>
              <w:left w:val="single" w:sz="4" w:space="0" w:color="000000"/>
              <w:right w:val="single" w:sz="4" w:space="0" w:color="000000"/>
            </w:tcBorders>
            <w:shd w:val="clear" w:color="auto" w:fill="FFFFFF"/>
            <w:tcMar>
              <w:left w:w="35" w:type="dxa"/>
            </w:tcMar>
          </w:tcPr>
          <w:p w14:paraId="26E7DE62" w14:textId="77777777" w:rsidR="0090299C" w:rsidRPr="000709A0" w:rsidRDefault="0090299C" w:rsidP="00B71442">
            <w:pPr>
              <w:spacing w:after="0" w:line="240" w:lineRule="auto"/>
              <w:ind w:left="0" w:firstLine="0"/>
              <w:rPr>
                <w:bCs/>
                <w:color w:val="000000" w:themeColor="text1"/>
                <w:sz w:val="25"/>
                <w:szCs w:val="25"/>
                <w:lang w:val="el-GR"/>
              </w:rPr>
            </w:pPr>
          </w:p>
        </w:tc>
      </w:tr>
      <w:tr w:rsidR="0090299C" w:rsidRPr="009E32D6" w14:paraId="7D5ADE2D" w14:textId="77777777" w:rsidTr="004B3567">
        <w:trPr>
          <w:trHeight w:val="23"/>
        </w:trPr>
        <w:tc>
          <w:tcPr>
            <w:tcW w:w="5103" w:type="dxa"/>
            <w:tcBorders>
              <w:left w:val="single" w:sz="4" w:space="0" w:color="000000"/>
            </w:tcBorders>
            <w:shd w:val="clear" w:color="auto" w:fill="FFFFFF"/>
            <w:tcMar>
              <w:left w:w="35" w:type="dxa"/>
            </w:tcMar>
            <w:vAlign w:val="center"/>
          </w:tcPr>
          <w:p w14:paraId="2AF7D20D" w14:textId="4C9000DC" w:rsidR="0090299C" w:rsidRPr="000709A0" w:rsidRDefault="0090299C" w:rsidP="00B71442">
            <w:pPr>
              <w:tabs>
                <w:tab w:val="left" w:pos="431"/>
                <w:tab w:val="left" w:pos="816"/>
                <w:tab w:val="left" w:pos="1090"/>
              </w:tabs>
              <w:spacing w:after="0" w:line="240" w:lineRule="auto"/>
              <w:ind w:left="528" w:right="244" w:hanging="528"/>
              <w:jc w:val="left"/>
              <w:rPr>
                <w:bCs/>
                <w:color w:val="000000" w:themeColor="text1"/>
                <w:sz w:val="25"/>
                <w:szCs w:val="25"/>
                <w:lang w:val="el-GR" w:eastAsia="en-GB"/>
              </w:rPr>
            </w:pPr>
            <w:r w:rsidRPr="000709A0">
              <w:rPr>
                <w:bCs/>
                <w:color w:val="000000" w:themeColor="text1"/>
                <w:sz w:val="25"/>
                <w:szCs w:val="25"/>
                <w:lang w:val="el-GR" w:eastAsia="en-GB"/>
              </w:rPr>
              <w:t xml:space="preserve"> ΙΙ. Ενεργοποίηση κινητού τηλεφώνο</w:t>
            </w:r>
            <w:r w:rsidR="00A11128">
              <w:rPr>
                <w:bCs/>
                <w:color w:val="000000" w:themeColor="text1"/>
                <w:sz w:val="25"/>
                <w:szCs w:val="25"/>
                <w:lang w:val="el-GR" w:eastAsia="en-GB"/>
              </w:rPr>
              <w:t xml:space="preserve">υ </w:t>
            </w:r>
            <w:r w:rsidRPr="000709A0">
              <w:rPr>
                <w:bCs/>
                <w:color w:val="000000" w:themeColor="text1"/>
                <w:sz w:val="25"/>
                <w:szCs w:val="25"/>
                <w:lang w:val="el-GR" w:eastAsia="en-GB"/>
              </w:rPr>
              <w:t xml:space="preserve">εκτός ώρας διαλείμματος </w:t>
            </w:r>
            <w:r w:rsidRPr="00A11128">
              <w:rPr>
                <w:bCs/>
                <w:color w:val="000000" w:themeColor="text1"/>
                <w:lang w:val="el-GR" w:eastAsia="en-GB"/>
              </w:rPr>
              <w:t>(τάξη/ συγκέντρωση/εκδήλωση)</w:t>
            </w:r>
          </w:p>
        </w:tc>
        <w:tc>
          <w:tcPr>
            <w:tcW w:w="4253" w:type="dxa"/>
            <w:vMerge/>
            <w:tcBorders>
              <w:left w:val="single" w:sz="4" w:space="0" w:color="000000"/>
              <w:bottom w:val="single" w:sz="4" w:space="0" w:color="000000"/>
              <w:right w:val="single" w:sz="4" w:space="0" w:color="000000"/>
            </w:tcBorders>
            <w:shd w:val="clear" w:color="auto" w:fill="FFFFFF"/>
            <w:tcMar>
              <w:left w:w="35" w:type="dxa"/>
            </w:tcMar>
          </w:tcPr>
          <w:p w14:paraId="0041F4D9" w14:textId="77777777" w:rsidR="0090299C" w:rsidRPr="000709A0" w:rsidRDefault="0090299C" w:rsidP="00B71442">
            <w:pPr>
              <w:spacing w:after="0" w:line="240" w:lineRule="auto"/>
              <w:ind w:left="0" w:firstLine="0"/>
              <w:rPr>
                <w:bCs/>
                <w:color w:val="000000" w:themeColor="text1"/>
                <w:sz w:val="25"/>
                <w:szCs w:val="25"/>
                <w:lang w:val="el-GR"/>
              </w:rPr>
            </w:pPr>
          </w:p>
        </w:tc>
      </w:tr>
      <w:tr w:rsidR="00187DFC" w:rsidRPr="00A7493B" w14:paraId="7818C7D2" w14:textId="77777777" w:rsidTr="004B3567">
        <w:trPr>
          <w:trHeight w:val="23"/>
        </w:trPr>
        <w:tc>
          <w:tcPr>
            <w:tcW w:w="5103" w:type="dxa"/>
            <w:tcBorders>
              <w:left w:val="single" w:sz="4" w:space="0" w:color="000000"/>
            </w:tcBorders>
            <w:shd w:val="clear" w:color="auto" w:fill="FFFFFF"/>
            <w:tcMar>
              <w:left w:w="35" w:type="dxa"/>
            </w:tcMar>
            <w:vAlign w:val="center"/>
          </w:tcPr>
          <w:p w14:paraId="220A7124" w14:textId="77777777" w:rsidR="00187DFC" w:rsidRPr="000709A0" w:rsidRDefault="00187DFC" w:rsidP="00B71442">
            <w:pPr>
              <w:tabs>
                <w:tab w:val="left" w:pos="431"/>
                <w:tab w:val="left" w:pos="816"/>
                <w:tab w:val="left" w:pos="1090"/>
              </w:tabs>
              <w:spacing w:line="240" w:lineRule="auto"/>
              <w:ind w:left="244" w:hanging="244"/>
              <w:jc w:val="left"/>
              <w:rPr>
                <w:bCs/>
                <w:color w:val="000000" w:themeColor="text1"/>
                <w:sz w:val="25"/>
                <w:szCs w:val="25"/>
                <w:lang w:val="el-GR" w:eastAsia="en-GB"/>
              </w:rPr>
            </w:pPr>
            <w:r w:rsidRPr="000709A0">
              <w:rPr>
                <w:bCs/>
                <w:color w:val="000000" w:themeColor="text1"/>
                <w:sz w:val="25"/>
                <w:szCs w:val="25"/>
                <w:lang w:val="el-GR" w:eastAsia="en-GB"/>
              </w:rPr>
              <w:t>ΙΙΙ. Χρήση κινητού τηλεφώνου κατά τη διάρκεια της  ημέρας, εκτός ώρας  διαλείμματος (τάξη/συγκέντρωση/εκδήλωση)</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3490D6D7" w14:textId="77777777" w:rsidR="00E6396F" w:rsidRDefault="00187DFC" w:rsidP="00A11128">
            <w:pPr>
              <w:spacing w:after="0" w:line="240" w:lineRule="auto"/>
              <w:ind w:left="0" w:firstLine="0"/>
              <w:rPr>
                <w:bCs/>
                <w:color w:val="000000" w:themeColor="text1"/>
                <w:sz w:val="25"/>
                <w:szCs w:val="25"/>
                <w:lang w:val="el-GR" w:eastAsia="en-GB"/>
              </w:rPr>
            </w:pPr>
            <w:r w:rsidRPr="000709A0">
              <w:rPr>
                <w:bCs/>
                <w:color w:val="000000" w:themeColor="text1"/>
                <w:sz w:val="25"/>
                <w:szCs w:val="25"/>
                <w:lang w:val="el-GR" w:eastAsia="en-GB"/>
              </w:rPr>
              <w:t>ΚΑΝΟΝΙΣΜΟΣ 22.(2)(α) (</w:t>
            </w:r>
            <w:proofErr w:type="spellStart"/>
            <w:r w:rsidRPr="000709A0">
              <w:rPr>
                <w:bCs/>
                <w:color w:val="000000" w:themeColor="text1"/>
                <w:sz w:val="25"/>
                <w:szCs w:val="25"/>
                <w:lang w:eastAsia="en-GB"/>
              </w:rPr>
              <w:t>i</w:t>
            </w:r>
            <w:proofErr w:type="spellEnd"/>
            <w:r w:rsidRPr="000709A0">
              <w:rPr>
                <w:bCs/>
                <w:color w:val="000000" w:themeColor="text1"/>
                <w:sz w:val="25"/>
                <w:szCs w:val="25"/>
                <w:lang w:val="el-GR" w:eastAsia="en-GB"/>
              </w:rPr>
              <w:t>-</w:t>
            </w:r>
            <w:r w:rsidRPr="000709A0">
              <w:rPr>
                <w:bCs/>
                <w:color w:val="000000" w:themeColor="text1"/>
                <w:sz w:val="25"/>
                <w:szCs w:val="25"/>
                <w:lang w:eastAsia="en-GB"/>
              </w:rPr>
              <w:t>iv</w:t>
            </w:r>
            <w:r w:rsidRPr="000709A0">
              <w:rPr>
                <w:bCs/>
                <w:color w:val="000000" w:themeColor="text1"/>
                <w:sz w:val="25"/>
                <w:szCs w:val="25"/>
                <w:lang w:val="el-GR" w:eastAsia="en-GB"/>
              </w:rPr>
              <w:t xml:space="preserve">, </w:t>
            </w:r>
            <w:r w:rsidRPr="000709A0">
              <w:rPr>
                <w:bCs/>
                <w:color w:val="000000" w:themeColor="text1"/>
                <w:sz w:val="25"/>
                <w:szCs w:val="25"/>
                <w:lang w:eastAsia="en-GB"/>
              </w:rPr>
              <w:t>vii</w:t>
            </w:r>
            <w:r w:rsidRPr="000709A0">
              <w:rPr>
                <w:bCs/>
                <w:color w:val="000000" w:themeColor="text1"/>
                <w:sz w:val="25"/>
                <w:szCs w:val="25"/>
                <w:lang w:val="el-GR" w:eastAsia="en-GB"/>
              </w:rPr>
              <w:t>-</w:t>
            </w:r>
            <w:r w:rsidRPr="000709A0">
              <w:rPr>
                <w:bCs/>
                <w:color w:val="000000" w:themeColor="text1"/>
                <w:sz w:val="25"/>
                <w:szCs w:val="25"/>
                <w:lang w:eastAsia="en-GB"/>
              </w:rPr>
              <w:t>xi</w:t>
            </w:r>
            <w:r w:rsidRPr="000709A0">
              <w:rPr>
                <w:bCs/>
                <w:color w:val="000000" w:themeColor="text1"/>
                <w:sz w:val="25"/>
                <w:szCs w:val="25"/>
                <w:lang w:val="el-GR" w:eastAsia="en-GB"/>
              </w:rPr>
              <w:t>)</w:t>
            </w:r>
            <w:r w:rsidR="00A11128">
              <w:rPr>
                <w:bCs/>
                <w:color w:val="000000" w:themeColor="text1"/>
                <w:sz w:val="25"/>
                <w:szCs w:val="25"/>
                <w:lang w:val="el-GR" w:eastAsia="en-GB"/>
              </w:rPr>
              <w:t xml:space="preserve"> </w:t>
            </w:r>
          </w:p>
          <w:p w14:paraId="62CCDD40" w14:textId="112431A2" w:rsidR="00187DFC" w:rsidRPr="000709A0" w:rsidRDefault="00A11128" w:rsidP="00A11128">
            <w:pPr>
              <w:spacing w:after="0" w:line="240" w:lineRule="auto"/>
              <w:ind w:left="0" w:firstLine="0"/>
              <w:rPr>
                <w:bCs/>
                <w:color w:val="000000" w:themeColor="text1"/>
                <w:sz w:val="25"/>
                <w:szCs w:val="25"/>
                <w:lang w:val="el-GR" w:eastAsia="en-GB"/>
              </w:rPr>
            </w:pPr>
            <w:r>
              <w:rPr>
                <w:bCs/>
                <w:color w:val="000000" w:themeColor="text1"/>
                <w:sz w:val="25"/>
                <w:szCs w:val="25"/>
                <w:lang w:val="el-GR" w:eastAsia="en-GB"/>
              </w:rPr>
              <w:t xml:space="preserve"> </w:t>
            </w:r>
            <w:r w:rsidR="00187DFC" w:rsidRPr="000709A0">
              <w:rPr>
                <w:bCs/>
                <w:color w:val="000000" w:themeColor="text1"/>
                <w:sz w:val="25"/>
                <w:szCs w:val="25"/>
                <w:lang w:val="el-GR"/>
              </w:rPr>
              <w:t>(</w:t>
            </w:r>
            <w:proofErr w:type="spellStart"/>
            <w:r w:rsidR="00187DFC" w:rsidRPr="000709A0">
              <w:rPr>
                <w:bCs/>
                <w:color w:val="000000" w:themeColor="text1"/>
                <w:sz w:val="25"/>
                <w:szCs w:val="25"/>
              </w:rPr>
              <w:t>i</w:t>
            </w:r>
            <w:proofErr w:type="spellEnd"/>
            <w:r w:rsidR="00187DFC" w:rsidRPr="000709A0">
              <w:rPr>
                <w:bCs/>
                <w:color w:val="000000" w:themeColor="text1"/>
                <w:sz w:val="25"/>
                <w:szCs w:val="25"/>
                <w:lang w:val="el-GR"/>
              </w:rPr>
              <w:t xml:space="preserve">) </w:t>
            </w:r>
            <w:r w:rsidR="00013338" w:rsidRPr="000709A0">
              <w:rPr>
                <w:bCs/>
                <w:color w:val="000000" w:themeColor="text1"/>
                <w:sz w:val="25"/>
                <w:szCs w:val="25"/>
                <w:lang w:val="el-GR"/>
              </w:rPr>
              <w:t xml:space="preserve"> </w:t>
            </w:r>
            <w:r w:rsidR="00187DFC" w:rsidRPr="000709A0">
              <w:rPr>
                <w:bCs/>
                <w:color w:val="000000" w:themeColor="text1"/>
                <w:sz w:val="25"/>
                <w:szCs w:val="25"/>
                <w:lang w:val="el-GR"/>
              </w:rPr>
              <w:t xml:space="preserve">Ο παιδαγωγικός διάλογος </w:t>
            </w:r>
          </w:p>
          <w:p w14:paraId="6850D151" w14:textId="3283ADB6" w:rsidR="00187DFC" w:rsidRPr="000709A0" w:rsidRDefault="00187DFC" w:rsidP="00A11128">
            <w:pPr>
              <w:tabs>
                <w:tab w:val="left" w:pos="256"/>
              </w:tabs>
              <w:spacing w:after="0" w:line="240" w:lineRule="auto"/>
              <w:ind w:left="0" w:firstLine="0"/>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Pr="000709A0">
              <w:rPr>
                <w:bCs/>
                <w:color w:val="000000" w:themeColor="text1"/>
                <w:sz w:val="25"/>
                <w:szCs w:val="25"/>
                <w:lang w:val="el-GR"/>
              </w:rPr>
              <w:t xml:space="preserve">) </w:t>
            </w:r>
            <w:r w:rsidR="00013338" w:rsidRPr="000709A0">
              <w:rPr>
                <w:bCs/>
                <w:color w:val="000000" w:themeColor="text1"/>
                <w:sz w:val="25"/>
                <w:szCs w:val="25"/>
                <w:lang w:val="el-GR"/>
              </w:rPr>
              <w:t xml:space="preserve"> </w:t>
            </w:r>
            <w:r w:rsidRPr="000709A0">
              <w:rPr>
                <w:bCs/>
                <w:color w:val="000000" w:themeColor="text1"/>
                <w:sz w:val="25"/>
                <w:szCs w:val="25"/>
                <w:lang w:val="el-GR"/>
              </w:rPr>
              <w:t xml:space="preserve">Η παρατήρηση </w:t>
            </w:r>
          </w:p>
          <w:p w14:paraId="7F7AEDEF" w14:textId="77777777" w:rsidR="00187DFC" w:rsidRPr="000709A0" w:rsidRDefault="00187DFC" w:rsidP="00A11128">
            <w:pPr>
              <w:tabs>
                <w:tab w:val="left" w:pos="256"/>
              </w:tabs>
              <w:spacing w:after="0" w:line="240" w:lineRule="auto"/>
              <w:ind w:left="0" w:firstLine="0"/>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Pr="000709A0">
              <w:rPr>
                <w:bCs/>
                <w:color w:val="000000" w:themeColor="text1"/>
                <w:sz w:val="25"/>
                <w:szCs w:val="25"/>
                <w:lang w:val="el-GR"/>
              </w:rPr>
              <w:t xml:space="preserve">) Η επίπληξη </w:t>
            </w:r>
          </w:p>
          <w:p w14:paraId="2A06DE0A" w14:textId="77B813F1" w:rsidR="00187DFC" w:rsidRPr="000709A0" w:rsidRDefault="00187DFC" w:rsidP="00A11128">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Pr="000709A0">
              <w:rPr>
                <w:bCs/>
                <w:color w:val="000000" w:themeColor="text1"/>
                <w:sz w:val="25"/>
                <w:szCs w:val="25"/>
                <w:lang w:val="el-GR"/>
              </w:rPr>
              <w:t xml:space="preserve">) </w:t>
            </w:r>
            <w:r w:rsidR="00013338" w:rsidRPr="000709A0">
              <w:rPr>
                <w:bCs/>
                <w:color w:val="000000" w:themeColor="text1"/>
                <w:sz w:val="25"/>
                <w:szCs w:val="25"/>
                <w:lang w:val="el-GR"/>
              </w:rPr>
              <w:t xml:space="preserve"> </w:t>
            </w:r>
            <w:r w:rsidRPr="000709A0">
              <w:rPr>
                <w:bCs/>
                <w:color w:val="000000" w:themeColor="text1"/>
                <w:sz w:val="25"/>
                <w:szCs w:val="25"/>
                <w:lang w:val="el-GR"/>
              </w:rPr>
              <w:t xml:space="preserve">Η κοινή γραπτή παιδαγωγική δέσμευση </w:t>
            </w:r>
          </w:p>
          <w:p w14:paraId="6480F4FB" w14:textId="6BE20C3E" w:rsidR="00187DFC" w:rsidRPr="000709A0" w:rsidRDefault="00187DFC" w:rsidP="00A11128">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w:t>
            </w:r>
            <w:r w:rsidRPr="000709A0">
              <w:rPr>
                <w:bCs/>
                <w:color w:val="000000" w:themeColor="text1"/>
                <w:sz w:val="25"/>
                <w:szCs w:val="25"/>
                <w:lang w:val="el-GR"/>
              </w:rPr>
              <w:t>)</w:t>
            </w:r>
            <w:r w:rsidR="00013338" w:rsidRPr="000709A0">
              <w:rPr>
                <w:bCs/>
                <w:color w:val="000000" w:themeColor="text1"/>
                <w:sz w:val="25"/>
                <w:szCs w:val="25"/>
                <w:lang w:val="el-GR"/>
              </w:rPr>
              <w:t xml:space="preserve"> </w:t>
            </w:r>
            <w:r w:rsidRPr="000709A0">
              <w:rPr>
                <w:bCs/>
                <w:color w:val="000000" w:themeColor="text1"/>
                <w:sz w:val="25"/>
                <w:szCs w:val="25"/>
                <w:lang w:val="el-GR"/>
              </w:rPr>
              <w:t xml:space="preserve"> Η εκτέλεση κοινωφελούς σχολικής εργασίας</w:t>
            </w:r>
          </w:p>
          <w:p w14:paraId="424328BC" w14:textId="77777777" w:rsidR="00187DFC" w:rsidRPr="000709A0" w:rsidRDefault="00187DFC" w:rsidP="00A11128">
            <w:pPr>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7621C4E2" w14:textId="248F69F0" w:rsidR="00A11128" w:rsidRDefault="00187DFC" w:rsidP="00A11128">
            <w:pPr>
              <w:tabs>
                <w:tab w:val="left" w:pos="300"/>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ix</w:t>
            </w:r>
            <w:r w:rsidRPr="000709A0">
              <w:rPr>
                <w:bCs/>
                <w:color w:val="000000" w:themeColor="text1"/>
                <w:sz w:val="25"/>
                <w:szCs w:val="25"/>
                <w:lang w:val="el-GR"/>
              </w:rPr>
              <w:t xml:space="preserve">) </w:t>
            </w:r>
            <w:r w:rsidR="00013338" w:rsidRPr="000709A0">
              <w:rPr>
                <w:bCs/>
                <w:color w:val="000000" w:themeColor="text1"/>
                <w:sz w:val="25"/>
                <w:szCs w:val="25"/>
                <w:lang w:val="el-GR"/>
              </w:rPr>
              <w:t xml:space="preserve"> </w:t>
            </w:r>
            <w:r w:rsidRPr="000709A0">
              <w:rPr>
                <w:bCs/>
                <w:color w:val="000000" w:themeColor="text1"/>
                <w:sz w:val="25"/>
                <w:szCs w:val="25"/>
                <w:lang w:val="el-GR"/>
              </w:rPr>
              <w:t xml:space="preserve">Η γραπτή προειδοποίηση για αλλαγή τμήματος </w:t>
            </w:r>
          </w:p>
          <w:p w14:paraId="2CDFDBE1" w14:textId="640EF5C3" w:rsidR="002E16E1" w:rsidRDefault="00EE5582" w:rsidP="00A11128">
            <w:pPr>
              <w:tabs>
                <w:tab w:val="left" w:pos="300"/>
              </w:tabs>
              <w:spacing w:after="0" w:line="240" w:lineRule="auto"/>
              <w:ind w:left="538" w:hanging="538"/>
              <w:rPr>
                <w:bCs/>
                <w:color w:val="000000" w:themeColor="text1"/>
                <w:sz w:val="25"/>
                <w:szCs w:val="25"/>
                <w:lang w:val="el-GR"/>
              </w:rPr>
            </w:pPr>
            <w:r>
              <w:rPr>
                <w:bCs/>
                <w:noProof/>
                <w:color w:val="000000" w:themeColor="text1"/>
                <w:sz w:val="25"/>
                <w:szCs w:val="25"/>
                <w:lang w:val="en-US"/>
              </w:rPr>
              <mc:AlternateContent>
                <mc:Choice Requires="wps">
                  <w:drawing>
                    <wp:anchor distT="0" distB="0" distL="114300" distR="114300" simplePos="0" relativeHeight="251659264" behindDoc="0" locked="0" layoutInCell="1" allowOverlap="1" wp14:anchorId="47EA3448" wp14:editId="45DCE58D">
                      <wp:simplePos x="0" y="0"/>
                      <wp:positionH relativeFrom="column">
                        <wp:posOffset>1637665</wp:posOffset>
                      </wp:positionH>
                      <wp:positionV relativeFrom="paragraph">
                        <wp:posOffset>95250</wp:posOffset>
                      </wp:positionV>
                      <wp:extent cx="876300" cy="0"/>
                      <wp:effectExtent l="0" t="95250" r="0" b="95250"/>
                      <wp:wrapNone/>
                      <wp:docPr id="1" name="Straight Arrow Connector 1"/>
                      <wp:cNvGraphicFramePr/>
                      <a:graphic xmlns:a="http://schemas.openxmlformats.org/drawingml/2006/main">
                        <a:graphicData uri="http://schemas.microsoft.com/office/word/2010/wordprocessingShape">
                          <wps:wsp>
                            <wps:cNvCnPr/>
                            <wps:spPr>
                              <a:xfrm>
                                <a:off x="0" y="0"/>
                                <a:ext cx="876300" cy="0"/>
                              </a:xfrm>
                              <a:prstGeom prst="straightConnector1">
                                <a:avLst/>
                              </a:prstGeom>
                              <a:ln w="31750">
                                <a:solidFill>
                                  <a:schemeClr val="dk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E32D83" id="_x0000_t32" coordsize="21600,21600" o:spt="32" o:oned="t" path="m,l21600,21600e" filled="f">
                      <v:path arrowok="t" fillok="f" o:connecttype="none"/>
                      <o:lock v:ext="edit" shapetype="t"/>
                    </v:shapetype>
                    <v:shape id="Straight Arrow Connector 1" o:spid="_x0000_s1026" type="#_x0000_t32" style="position:absolute;margin-left:128.95pt;margin-top:7.5pt;width: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" strokecolor="black [3200]" strokeweight="2.5pt">
                      <v:stroke endarrow="block" joinstyle="miter"/>
                    </v:shape>
                  </w:pict>
                </mc:Fallback>
              </mc:AlternateContent>
            </w:r>
          </w:p>
          <w:p w14:paraId="2B997DB3" w14:textId="44E0183F" w:rsidR="002E16E1" w:rsidRDefault="002E16E1" w:rsidP="00A11128">
            <w:pPr>
              <w:tabs>
                <w:tab w:val="left" w:pos="300"/>
              </w:tabs>
              <w:spacing w:after="0" w:line="240" w:lineRule="auto"/>
              <w:ind w:left="538" w:hanging="538"/>
              <w:rPr>
                <w:bCs/>
                <w:color w:val="000000" w:themeColor="text1"/>
                <w:sz w:val="25"/>
                <w:szCs w:val="25"/>
                <w:lang w:val="el-GR"/>
              </w:rPr>
            </w:pPr>
          </w:p>
          <w:p w14:paraId="257E8F30" w14:textId="185BD4B2" w:rsidR="00187DFC" w:rsidRPr="000709A0" w:rsidRDefault="00187DFC" w:rsidP="00A11128">
            <w:pPr>
              <w:tabs>
                <w:tab w:val="left" w:pos="300"/>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w:t>
            </w:r>
            <w:r w:rsidR="001B2E96">
              <w:rPr>
                <w:bCs/>
                <w:color w:val="000000" w:themeColor="text1"/>
                <w:sz w:val="25"/>
                <w:szCs w:val="25"/>
                <w:lang w:val="el-GR"/>
              </w:rPr>
              <w:t xml:space="preserve">) </w:t>
            </w:r>
            <w:r w:rsidR="001B2E96">
              <w:rPr>
                <w:bCs/>
                <w:color w:val="000000" w:themeColor="text1"/>
                <w:sz w:val="25"/>
                <w:szCs w:val="25"/>
                <w:lang w:val="en-US"/>
              </w:rPr>
              <w:t>A</w:t>
            </w:r>
            <w:proofErr w:type="spellStart"/>
            <w:r w:rsidRPr="000709A0">
              <w:rPr>
                <w:bCs/>
                <w:color w:val="000000" w:themeColor="text1"/>
                <w:sz w:val="25"/>
                <w:szCs w:val="25"/>
                <w:lang w:val="el-GR"/>
              </w:rPr>
              <w:t>λλαγή</w:t>
            </w:r>
            <w:proofErr w:type="spellEnd"/>
            <w:r w:rsidRPr="000709A0">
              <w:rPr>
                <w:bCs/>
                <w:color w:val="000000" w:themeColor="text1"/>
                <w:sz w:val="25"/>
                <w:szCs w:val="25"/>
                <w:lang w:val="el-GR"/>
              </w:rPr>
              <w:t xml:space="preserve"> τμήματος </w:t>
            </w:r>
          </w:p>
          <w:p w14:paraId="0347E495" w14:textId="1F23848A" w:rsidR="00187DFC" w:rsidRPr="000709A0" w:rsidRDefault="00187DFC" w:rsidP="00013338">
            <w:pPr>
              <w:tabs>
                <w:tab w:val="left" w:pos="300"/>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w:t>
            </w:r>
            <w:r w:rsidRPr="000709A0">
              <w:rPr>
                <w:bCs/>
                <w:color w:val="000000" w:themeColor="text1"/>
                <w:sz w:val="25"/>
                <w:szCs w:val="25"/>
                <w:lang w:val="el-GR"/>
              </w:rPr>
              <w:t xml:space="preserve">) Η αποβολή μία (1) έως τέσσερις (4) ημέρες. </w:t>
            </w:r>
            <w:r w:rsidR="00B91F5E">
              <w:rPr>
                <w:bCs/>
                <w:color w:val="000000" w:themeColor="text1"/>
                <w:sz w:val="25"/>
                <w:szCs w:val="25"/>
                <w:lang w:val="el-GR"/>
              </w:rPr>
              <w:t>(Διευθυντής/</w:t>
            </w:r>
            <w:proofErr w:type="spellStart"/>
            <w:r w:rsidR="00B91F5E">
              <w:rPr>
                <w:bCs/>
                <w:color w:val="000000" w:themeColor="text1"/>
                <w:sz w:val="25"/>
                <w:szCs w:val="25"/>
                <w:lang w:val="el-GR"/>
              </w:rPr>
              <w:t>τρια</w:t>
            </w:r>
            <w:proofErr w:type="spellEnd"/>
            <w:r w:rsidR="00B91F5E">
              <w:rPr>
                <w:bCs/>
                <w:color w:val="000000" w:themeColor="text1"/>
                <w:sz w:val="25"/>
                <w:szCs w:val="25"/>
                <w:lang w:val="el-GR"/>
              </w:rPr>
              <w:t>)</w:t>
            </w:r>
          </w:p>
        </w:tc>
      </w:tr>
      <w:tr w:rsidR="00187DFC" w:rsidRPr="00A7493B" w14:paraId="21639B7F" w14:textId="77777777" w:rsidTr="004B3567">
        <w:trPr>
          <w:trHeight w:val="23"/>
        </w:trPr>
        <w:tc>
          <w:tcPr>
            <w:tcW w:w="5103" w:type="dxa"/>
            <w:tcBorders>
              <w:left w:val="single" w:sz="4" w:space="0" w:color="000000"/>
            </w:tcBorders>
            <w:shd w:val="clear" w:color="auto" w:fill="FFFFFF"/>
            <w:tcMar>
              <w:left w:w="35" w:type="dxa"/>
            </w:tcMar>
            <w:vAlign w:val="center"/>
          </w:tcPr>
          <w:p w14:paraId="69B6BD1F" w14:textId="77777777" w:rsidR="00187DFC" w:rsidRPr="000709A0" w:rsidRDefault="00187DFC" w:rsidP="00226805">
            <w:pPr>
              <w:tabs>
                <w:tab w:val="left" w:pos="431"/>
                <w:tab w:val="left" w:pos="816"/>
                <w:tab w:val="left" w:pos="1090"/>
              </w:tabs>
              <w:spacing w:line="240" w:lineRule="auto"/>
              <w:ind w:left="386" w:hanging="386"/>
              <w:jc w:val="left"/>
              <w:rPr>
                <w:bCs/>
                <w:color w:val="000000" w:themeColor="text1"/>
                <w:sz w:val="25"/>
                <w:szCs w:val="25"/>
                <w:lang w:val="el-GR" w:eastAsia="en-GB"/>
              </w:rPr>
            </w:pPr>
            <w:r w:rsidRPr="000709A0">
              <w:rPr>
                <w:bCs/>
                <w:color w:val="000000" w:themeColor="text1"/>
                <w:sz w:val="25"/>
                <w:szCs w:val="25"/>
                <w:lang w:val="el-GR" w:eastAsia="en-GB"/>
              </w:rPr>
              <w:lastRenderedPageBreak/>
              <w:t>Ι</w:t>
            </w:r>
            <w:r w:rsidRPr="000709A0">
              <w:rPr>
                <w:bCs/>
                <w:color w:val="000000" w:themeColor="text1"/>
                <w:sz w:val="25"/>
                <w:szCs w:val="25"/>
                <w:lang w:val="en-US" w:eastAsia="en-GB"/>
              </w:rPr>
              <w:t>V</w:t>
            </w:r>
            <w:r w:rsidRPr="000709A0">
              <w:rPr>
                <w:bCs/>
                <w:color w:val="000000" w:themeColor="text1"/>
                <w:sz w:val="25"/>
                <w:szCs w:val="25"/>
                <w:lang w:val="el-GR" w:eastAsia="en-GB"/>
              </w:rPr>
              <w:t>. Παραβίαση προσωπικών δεδομένων με τη χρήση κινητού τηλεφώνου</w:t>
            </w:r>
          </w:p>
        </w:tc>
        <w:tc>
          <w:tcPr>
            <w:tcW w:w="4253" w:type="dxa"/>
            <w:tcBorders>
              <w:top w:val="single" w:sz="4" w:space="0" w:color="000000"/>
              <w:left w:val="single" w:sz="4" w:space="0" w:color="000000"/>
              <w:bottom w:val="single" w:sz="4" w:space="0" w:color="auto"/>
              <w:right w:val="single" w:sz="4" w:space="0" w:color="000000"/>
            </w:tcBorders>
            <w:shd w:val="clear" w:color="auto" w:fill="FFFFFF"/>
            <w:tcMar>
              <w:left w:w="35" w:type="dxa"/>
            </w:tcMar>
          </w:tcPr>
          <w:p w14:paraId="22824C85" w14:textId="7BE80A85" w:rsidR="00187DFC" w:rsidRPr="000709A0" w:rsidRDefault="00187DFC" w:rsidP="00BE3B14">
            <w:pPr>
              <w:spacing w:line="240" w:lineRule="auto"/>
              <w:ind w:left="0" w:firstLine="0"/>
              <w:rPr>
                <w:bCs/>
                <w:color w:val="000000" w:themeColor="text1"/>
                <w:sz w:val="25"/>
                <w:szCs w:val="25"/>
                <w:lang w:val="el-GR" w:eastAsia="en-GB"/>
              </w:rPr>
            </w:pPr>
            <w:r w:rsidRPr="000709A0">
              <w:rPr>
                <w:bCs/>
                <w:color w:val="000000" w:themeColor="text1"/>
                <w:sz w:val="25"/>
                <w:szCs w:val="25"/>
                <w:lang w:val="el-GR" w:eastAsia="en-GB"/>
              </w:rPr>
              <w:t>ΚΑΝΟΝΙΣΜΟΣ 22.(2)(α) (</w:t>
            </w:r>
            <w:r w:rsidRPr="000709A0">
              <w:rPr>
                <w:bCs/>
                <w:color w:val="000000" w:themeColor="text1"/>
                <w:sz w:val="25"/>
                <w:szCs w:val="25"/>
                <w:lang w:eastAsia="en-GB"/>
              </w:rPr>
              <w:t>xi</w:t>
            </w:r>
            <w:r w:rsidRPr="000709A0">
              <w:rPr>
                <w:bCs/>
                <w:color w:val="000000" w:themeColor="text1"/>
                <w:sz w:val="25"/>
                <w:szCs w:val="25"/>
                <w:lang w:val="el-GR" w:eastAsia="en-GB"/>
              </w:rPr>
              <w:t>-</w:t>
            </w:r>
            <w:r w:rsidRPr="000709A0">
              <w:rPr>
                <w:bCs/>
                <w:color w:val="000000" w:themeColor="text1"/>
                <w:sz w:val="25"/>
                <w:szCs w:val="25"/>
                <w:lang w:eastAsia="en-GB"/>
              </w:rPr>
              <w:t>xiv</w:t>
            </w:r>
            <w:r w:rsidRPr="000709A0">
              <w:rPr>
                <w:bCs/>
                <w:color w:val="000000" w:themeColor="text1"/>
                <w:sz w:val="25"/>
                <w:szCs w:val="25"/>
                <w:lang w:val="el-GR" w:eastAsia="en-GB"/>
              </w:rPr>
              <w:t>)</w:t>
            </w:r>
          </w:p>
          <w:p w14:paraId="7BBE4043" w14:textId="0FF6A0FF" w:rsidR="00187DFC" w:rsidRPr="000709A0" w:rsidRDefault="00187DFC" w:rsidP="00013338">
            <w:pPr>
              <w:tabs>
                <w:tab w:val="left" w:pos="245"/>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w:t>
            </w:r>
            <w:r w:rsidRPr="000709A0">
              <w:rPr>
                <w:bCs/>
                <w:color w:val="000000" w:themeColor="text1"/>
                <w:sz w:val="25"/>
                <w:szCs w:val="25"/>
                <w:lang w:val="el-GR"/>
              </w:rPr>
              <w:t xml:space="preserve">) Η αποβολή μία (1) έως τέσσερις (4) ημέρες </w:t>
            </w:r>
            <w:r w:rsidR="00B91F5E">
              <w:rPr>
                <w:bCs/>
                <w:color w:val="000000" w:themeColor="text1"/>
                <w:sz w:val="25"/>
                <w:szCs w:val="25"/>
                <w:lang w:val="el-GR"/>
              </w:rPr>
              <w:t>(Διευθυντής/</w:t>
            </w:r>
            <w:proofErr w:type="spellStart"/>
            <w:r w:rsidR="00B91F5E">
              <w:rPr>
                <w:bCs/>
                <w:color w:val="000000" w:themeColor="text1"/>
                <w:sz w:val="25"/>
                <w:szCs w:val="25"/>
                <w:lang w:val="el-GR"/>
              </w:rPr>
              <w:t>τρια</w:t>
            </w:r>
            <w:proofErr w:type="spellEnd"/>
            <w:r w:rsidR="00B91F5E">
              <w:rPr>
                <w:bCs/>
                <w:color w:val="000000" w:themeColor="text1"/>
                <w:sz w:val="25"/>
                <w:szCs w:val="25"/>
                <w:lang w:val="el-GR"/>
              </w:rPr>
              <w:t>)</w:t>
            </w:r>
          </w:p>
          <w:p w14:paraId="3BD14536" w14:textId="77777777" w:rsidR="007F1AC2" w:rsidRDefault="00187DFC" w:rsidP="007F1AC2">
            <w:pPr>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xii</w:t>
            </w:r>
            <w:r w:rsidRPr="000709A0">
              <w:rPr>
                <w:bCs/>
                <w:color w:val="000000" w:themeColor="text1"/>
                <w:sz w:val="25"/>
                <w:szCs w:val="25"/>
                <w:lang w:val="el-GR"/>
              </w:rPr>
              <w:t xml:space="preserve">) Η αποβολή μία (1) έως έξι (6) ημέρες </w:t>
            </w:r>
            <w:r w:rsidR="007F1AC2">
              <w:rPr>
                <w:bCs/>
                <w:color w:val="000000" w:themeColor="text1"/>
                <w:sz w:val="25"/>
                <w:szCs w:val="25"/>
                <w:lang w:val="el-GR"/>
              </w:rPr>
              <w:t>(Πειθαρχικό)</w:t>
            </w:r>
          </w:p>
          <w:p w14:paraId="3A5A96BA" w14:textId="344AE5AA" w:rsidR="00187DFC" w:rsidRPr="000709A0" w:rsidRDefault="00187DFC" w:rsidP="007F1AC2">
            <w:pPr>
              <w:tabs>
                <w:tab w:val="left" w:pos="245"/>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xiii</w:t>
            </w:r>
            <w:r w:rsidRPr="000709A0">
              <w:rPr>
                <w:bCs/>
                <w:color w:val="000000" w:themeColor="text1"/>
                <w:sz w:val="25"/>
                <w:szCs w:val="25"/>
                <w:lang w:val="el-GR"/>
              </w:rPr>
              <w:t xml:space="preserve">) Η αποβολή μία (1) έως οκτώ (8) ημέρες </w:t>
            </w:r>
            <w:r w:rsidR="007F1AC2">
              <w:rPr>
                <w:bCs/>
                <w:color w:val="000000" w:themeColor="text1"/>
                <w:sz w:val="25"/>
                <w:szCs w:val="25"/>
                <w:lang w:val="el-GR"/>
              </w:rPr>
              <w:t>(Καθηγητικός σύλλογος)</w:t>
            </w:r>
          </w:p>
          <w:p w14:paraId="40553F21" w14:textId="08AE4094" w:rsidR="00187DFC" w:rsidRPr="000709A0" w:rsidRDefault="00187DFC" w:rsidP="00013338">
            <w:pPr>
              <w:tabs>
                <w:tab w:val="left" w:pos="245"/>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xiv</w:t>
            </w:r>
            <w:r w:rsidRPr="000709A0">
              <w:rPr>
                <w:bCs/>
                <w:color w:val="000000" w:themeColor="text1"/>
                <w:sz w:val="25"/>
                <w:szCs w:val="25"/>
                <w:lang w:val="el-GR"/>
              </w:rPr>
              <w:t>) Η αποβολή για πάντα από το Σχολείο.</w:t>
            </w:r>
            <w:r w:rsidR="007F1AC2">
              <w:rPr>
                <w:bCs/>
                <w:color w:val="000000" w:themeColor="text1"/>
                <w:sz w:val="25"/>
                <w:szCs w:val="25"/>
                <w:lang w:val="el-GR"/>
              </w:rPr>
              <w:t xml:space="preserve"> </w:t>
            </w:r>
            <w:r w:rsidR="007F1AC2" w:rsidRPr="007F1AC2">
              <w:rPr>
                <w:bCs/>
                <w:color w:val="000000" w:themeColor="text1"/>
                <w:sz w:val="24"/>
                <w:szCs w:val="24"/>
                <w:lang w:val="el-GR"/>
              </w:rPr>
              <w:t>(Καθηγητικός</w:t>
            </w:r>
            <w:r w:rsidR="007F1AC2">
              <w:rPr>
                <w:bCs/>
                <w:color w:val="000000" w:themeColor="text1"/>
                <w:sz w:val="25"/>
                <w:szCs w:val="25"/>
                <w:lang w:val="el-GR"/>
              </w:rPr>
              <w:t xml:space="preserve"> </w:t>
            </w:r>
            <w:r w:rsidR="007F1AC2" w:rsidRPr="007F1AC2">
              <w:rPr>
                <w:bCs/>
                <w:color w:val="000000" w:themeColor="text1"/>
                <w:sz w:val="24"/>
                <w:szCs w:val="24"/>
                <w:lang w:val="el-GR"/>
              </w:rPr>
              <w:t>σύλλογος)</w:t>
            </w:r>
          </w:p>
        </w:tc>
      </w:tr>
      <w:tr w:rsidR="00187DFC" w:rsidRPr="009E32D6" w14:paraId="16609D8A" w14:textId="77777777" w:rsidTr="004B3567">
        <w:trPr>
          <w:trHeight w:val="23"/>
        </w:trPr>
        <w:tc>
          <w:tcPr>
            <w:tcW w:w="9356" w:type="dxa"/>
            <w:gridSpan w:val="2"/>
            <w:tcBorders>
              <w:left w:val="single" w:sz="4" w:space="0" w:color="000000"/>
              <w:right w:val="single" w:sz="4" w:space="0" w:color="auto"/>
            </w:tcBorders>
            <w:shd w:val="clear" w:color="auto" w:fill="FFFFFF"/>
            <w:tcMar>
              <w:left w:w="35" w:type="dxa"/>
            </w:tcMar>
          </w:tcPr>
          <w:p w14:paraId="05512E0F" w14:textId="51F2B1F1" w:rsidR="00187DFC" w:rsidRPr="000709A0" w:rsidRDefault="00187DFC" w:rsidP="00013338">
            <w:pPr>
              <w:snapToGrid w:val="0"/>
              <w:spacing w:after="0" w:line="240" w:lineRule="auto"/>
              <w:ind w:left="0" w:firstLine="0"/>
              <w:rPr>
                <w:bCs/>
                <w:color w:val="000000" w:themeColor="text1"/>
                <w:sz w:val="25"/>
                <w:szCs w:val="25"/>
                <w:lang w:val="el-GR" w:eastAsia="en-GB"/>
              </w:rPr>
            </w:pPr>
            <w:r w:rsidRPr="000709A0">
              <w:rPr>
                <w:bCs/>
                <w:color w:val="000000" w:themeColor="text1"/>
                <w:sz w:val="25"/>
                <w:szCs w:val="25"/>
                <w:lang w:val="el-GR" w:eastAsia="en-GB"/>
              </w:rPr>
              <w:t>Νοείται ότι σε όλες τις πιο πάνω περιπτώσεις (η) (</w:t>
            </w:r>
            <w:r w:rsidRPr="000709A0">
              <w:rPr>
                <w:bCs/>
                <w:color w:val="000000" w:themeColor="text1"/>
                <w:sz w:val="25"/>
                <w:szCs w:val="25"/>
                <w:lang w:val="en-US" w:eastAsia="en-GB"/>
              </w:rPr>
              <w:t>I</w:t>
            </w:r>
            <w:r w:rsidRPr="000709A0">
              <w:rPr>
                <w:bCs/>
                <w:color w:val="000000" w:themeColor="text1"/>
                <w:sz w:val="25"/>
                <w:szCs w:val="25"/>
                <w:lang w:val="el-GR" w:eastAsia="en-GB"/>
              </w:rPr>
              <w:t>-</w:t>
            </w:r>
            <w:r w:rsidRPr="000709A0">
              <w:rPr>
                <w:bCs/>
                <w:color w:val="000000" w:themeColor="text1"/>
                <w:sz w:val="25"/>
                <w:szCs w:val="25"/>
                <w:lang w:val="en-US" w:eastAsia="en-GB"/>
              </w:rPr>
              <w:t>IV</w:t>
            </w:r>
            <w:r w:rsidRPr="000709A0">
              <w:rPr>
                <w:bCs/>
                <w:color w:val="000000" w:themeColor="text1"/>
                <w:sz w:val="25"/>
                <w:szCs w:val="25"/>
                <w:lang w:val="el-GR" w:eastAsia="en-GB"/>
              </w:rPr>
              <w:t>), ο/η εκπαιδευτικός αφαιρεί το κινητό τηλέφωνο από τον/τη μαθητή/</w:t>
            </w:r>
            <w:proofErr w:type="spellStart"/>
            <w:r w:rsidRPr="000709A0">
              <w:rPr>
                <w:bCs/>
                <w:color w:val="000000" w:themeColor="text1"/>
                <w:sz w:val="25"/>
                <w:szCs w:val="25"/>
                <w:lang w:val="el-GR" w:eastAsia="en-GB"/>
              </w:rPr>
              <w:t>τρια</w:t>
            </w:r>
            <w:proofErr w:type="spellEnd"/>
            <w:r w:rsidRPr="000709A0">
              <w:rPr>
                <w:bCs/>
                <w:color w:val="000000" w:themeColor="text1"/>
                <w:sz w:val="25"/>
                <w:szCs w:val="25"/>
                <w:lang w:val="el-GR" w:eastAsia="en-GB"/>
              </w:rPr>
              <w:t>, αφού αυτό απενεργοποιηθεί, παραδίνεται στη Γραμματεία του Σχολείου και του επιστρέφεται με τη λήξη των μαθημάτων της ημέρας.</w:t>
            </w:r>
          </w:p>
        </w:tc>
      </w:tr>
      <w:tr w:rsidR="00187DFC" w:rsidRPr="009E32D6" w14:paraId="0742A362" w14:textId="77777777" w:rsidTr="004B3567">
        <w:trPr>
          <w:trHeight w:val="270"/>
        </w:trPr>
        <w:tc>
          <w:tcPr>
            <w:tcW w:w="5103" w:type="dxa"/>
            <w:tcBorders>
              <w:left w:val="single" w:sz="4" w:space="0" w:color="000000"/>
              <w:bottom w:val="single" w:sz="4" w:space="0" w:color="000000"/>
            </w:tcBorders>
            <w:shd w:val="clear" w:color="auto" w:fill="FFFFFF"/>
            <w:tcMar>
              <w:left w:w="35" w:type="dxa"/>
            </w:tcMar>
          </w:tcPr>
          <w:p w14:paraId="13A8FC26" w14:textId="154F61EC" w:rsidR="00187DFC" w:rsidRPr="000709A0" w:rsidRDefault="008573D7" w:rsidP="00226805">
            <w:pPr>
              <w:spacing w:line="240" w:lineRule="auto"/>
              <w:ind w:left="244" w:hanging="244"/>
              <w:jc w:val="left"/>
              <w:rPr>
                <w:bCs/>
                <w:color w:val="000000" w:themeColor="text1"/>
                <w:sz w:val="25"/>
                <w:szCs w:val="25"/>
                <w:lang w:val="el-GR" w:eastAsia="en-GB"/>
              </w:rPr>
            </w:pPr>
            <w:r>
              <w:rPr>
                <w:bCs/>
                <w:color w:val="000000" w:themeColor="text1"/>
                <w:sz w:val="25"/>
                <w:szCs w:val="25"/>
                <w:lang w:val="el-GR" w:eastAsia="en-GB"/>
              </w:rPr>
              <w:t>(θ</w:t>
            </w:r>
            <w:r w:rsidR="00187DFC" w:rsidRPr="000709A0">
              <w:rPr>
                <w:bCs/>
                <w:color w:val="000000" w:themeColor="text1"/>
                <w:sz w:val="25"/>
                <w:szCs w:val="25"/>
                <w:lang w:val="el-GR" w:eastAsia="en-GB"/>
              </w:rPr>
              <w:t>) Αδικαιολόγητη συναναστροφή με εξωσχολικούς κατά τη διάρκεια λειτουργίας  του Σχολείου χωρίς άδεια</w:t>
            </w:r>
          </w:p>
        </w:tc>
        <w:tc>
          <w:tcPr>
            <w:tcW w:w="4253" w:type="dxa"/>
            <w:vMerge w:val="restart"/>
            <w:tcBorders>
              <w:top w:val="single" w:sz="4" w:space="0" w:color="000000"/>
              <w:left w:val="single" w:sz="4" w:space="0" w:color="000000"/>
              <w:right w:val="single" w:sz="4" w:space="0" w:color="000000"/>
            </w:tcBorders>
            <w:shd w:val="clear" w:color="auto" w:fill="FFFFFF"/>
            <w:tcMar>
              <w:left w:w="35" w:type="dxa"/>
            </w:tcMar>
          </w:tcPr>
          <w:p w14:paraId="54DDEECF" w14:textId="128D27AE" w:rsidR="00187DFC" w:rsidRPr="000709A0" w:rsidRDefault="00187DFC" w:rsidP="00BE3B14">
            <w:pPr>
              <w:spacing w:line="240" w:lineRule="auto"/>
              <w:ind w:left="0" w:firstLine="0"/>
              <w:rPr>
                <w:bCs/>
                <w:color w:val="000000" w:themeColor="text1"/>
                <w:sz w:val="25"/>
                <w:szCs w:val="25"/>
                <w:lang w:val="el-GR" w:eastAsia="en-GB"/>
              </w:rPr>
            </w:pPr>
            <w:r w:rsidRPr="000709A0">
              <w:rPr>
                <w:bCs/>
                <w:color w:val="000000" w:themeColor="text1"/>
                <w:sz w:val="25"/>
                <w:szCs w:val="25"/>
                <w:lang w:val="el-GR" w:eastAsia="en-GB"/>
              </w:rPr>
              <w:t>ΚΑΝΟΝΙΣΜΟΣ 22.(2)(α) (</w:t>
            </w:r>
            <w:proofErr w:type="spellStart"/>
            <w:r w:rsidRPr="000709A0">
              <w:rPr>
                <w:bCs/>
                <w:color w:val="000000" w:themeColor="text1"/>
                <w:sz w:val="25"/>
                <w:szCs w:val="25"/>
                <w:lang w:eastAsia="en-GB"/>
              </w:rPr>
              <w:t>i</w:t>
            </w:r>
            <w:proofErr w:type="spellEnd"/>
            <w:r w:rsidRPr="000709A0">
              <w:rPr>
                <w:bCs/>
                <w:color w:val="000000" w:themeColor="text1"/>
                <w:sz w:val="25"/>
                <w:szCs w:val="25"/>
                <w:lang w:val="el-GR" w:eastAsia="en-GB"/>
              </w:rPr>
              <w:t>-</w:t>
            </w:r>
            <w:r w:rsidRPr="000709A0">
              <w:rPr>
                <w:bCs/>
                <w:color w:val="000000" w:themeColor="text1"/>
                <w:sz w:val="25"/>
                <w:szCs w:val="25"/>
                <w:lang w:eastAsia="en-GB"/>
              </w:rPr>
              <w:t>iv</w:t>
            </w:r>
            <w:r w:rsidRPr="000709A0">
              <w:rPr>
                <w:bCs/>
                <w:color w:val="000000" w:themeColor="text1"/>
                <w:sz w:val="25"/>
                <w:szCs w:val="25"/>
                <w:lang w:val="el-GR" w:eastAsia="en-GB"/>
              </w:rPr>
              <w:t>,</w:t>
            </w:r>
            <w:r w:rsidRPr="000709A0">
              <w:rPr>
                <w:bCs/>
                <w:color w:val="000000" w:themeColor="text1"/>
                <w:sz w:val="25"/>
                <w:szCs w:val="25"/>
                <w:lang w:eastAsia="en-GB"/>
              </w:rPr>
              <w:t>vii</w:t>
            </w:r>
            <w:r w:rsidRPr="000709A0">
              <w:rPr>
                <w:bCs/>
                <w:color w:val="000000" w:themeColor="text1"/>
                <w:sz w:val="25"/>
                <w:szCs w:val="25"/>
                <w:lang w:val="el-GR" w:eastAsia="en-GB"/>
              </w:rPr>
              <w:t>,</w:t>
            </w:r>
            <w:r w:rsidRPr="000709A0">
              <w:rPr>
                <w:bCs/>
                <w:color w:val="000000" w:themeColor="text1"/>
                <w:sz w:val="25"/>
                <w:szCs w:val="25"/>
                <w:lang w:eastAsia="en-GB"/>
              </w:rPr>
              <w:t>viii</w:t>
            </w:r>
            <w:r w:rsidRPr="000709A0">
              <w:rPr>
                <w:bCs/>
                <w:color w:val="000000" w:themeColor="text1"/>
                <w:sz w:val="25"/>
                <w:szCs w:val="25"/>
                <w:lang w:val="el-GR" w:eastAsia="en-GB"/>
              </w:rPr>
              <w:t xml:space="preserve">) </w:t>
            </w:r>
          </w:p>
          <w:p w14:paraId="611F4D18" w14:textId="1A03C65B" w:rsidR="00187DFC" w:rsidRPr="000709A0" w:rsidRDefault="00187DFC" w:rsidP="00226805">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proofErr w:type="spellStart"/>
            <w:r w:rsidRPr="000709A0">
              <w:rPr>
                <w:bCs/>
                <w:color w:val="000000" w:themeColor="text1"/>
                <w:sz w:val="25"/>
                <w:szCs w:val="25"/>
              </w:rPr>
              <w:t>i</w:t>
            </w:r>
            <w:proofErr w:type="spellEnd"/>
            <w:r w:rsidRPr="000709A0">
              <w:rPr>
                <w:bCs/>
                <w:color w:val="000000" w:themeColor="text1"/>
                <w:sz w:val="25"/>
                <w:szCs w:val="25"/>
                <w:lang w:val="el-GR"/>
              </w:rPr>
              <w:t xml:space="preserve">) Ο παιδαγωγικός διάλογος </w:t>
            </w:r>
          </w:p>
          <w:p w14:paraId="08DD8004" w14:textId="2EE67FF8" w:rsidR="00187DFC" w:rsidRPr="000709A0" w:rsidRDefault="00187DFC" w:rsidP="00226805">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Pr="000709A0">
              <w:rPr>
                <w:bCs/>
                <w:color w:val="000000" w:themeColor="text1"/>
                <w:sz w:val="25"/>
                <w:szCs w:val="25"/>
                <w:lang w:val="el-GR"/>
              </w:rPr>
              <w:t xml:space="preserve">) Η παρατήρηση </w:t>
            </w:r>
          </w:p>
          <w:p w14:paraId="3484DB51" w14:textId="658EF951" w:rsidR="00187DFC" w:rsidRPr="000709A0" w:rsidRDefault="00187DFC" w:rsidP="00226805">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Pr="000709A0">
              <w:rPr>
                <w:bCs/>
                <w:color w:val="000000" w:themeColor="text1"/>
                <w:sz w:val="25"/>
                <w:szCs w:val="25"/>
                <w:lang w:val="el-GR"/>
              </w:rPr>
              <w:t xml:space="preserve">) Η επίπληξη </w:t>
            </w:r>
          </w:p>
          <w:p w14:paraId="67DE7F4D" w14:textId="4652764D" w:rsidR="00187DFC" w:rsidRPr="000709A0" w:rsidRDefault="00187DFC" w:rsidP="00226805">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Pr="000709A0">
              <w:rPr>
                <w:bCs/>
                <w:color w:val="000000" w:themeColor="text1"/>
                <w:sz w:val="25"/>
                <w:szCs w:val="25"/>
                <w:lang w:val="el-GR"/>
              </w:rPr>
              <w:t xml:space="preserve">) Η κοινή γραπτή παιδαγωγική δέσμευση </w:t>
            </w:r>
          </w:p>
          <w:p w14:paraId="5DC694BF" w14:textId="27349D23" w:rsidR="00187DFC" w:rsidRPr="000709A0" w:rsidRDefault="00187DFC" w:rsidP="00226805">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w:t>
            </w:r>
            <w:r w:rsidRPr="000709A0">
              <w:rPr>
                <w:bCs/>
                <w:color w:val="000000" w:themeColor="text1"/>
                <w:sz w:val="25"/>
                <w:szCs w:val="25"/>
                <w:lang w:val="el-GR"/>
              </w:rPr>
              <w:t>) Η εκτέλεση κοινωφελούς σχολικής εργασίας</w:t>
            </w:r>
          </w:p>
          <w:p w14:paraId="4C94E5D9" w14:textId="1D8A8D77" w:rsidR="00187DFC" w:rsidRPr="000709A0" w:rsidRDefault="00187DFC" w:rsidP="00226805">
            <w:pPr>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tc>
      </w:tr>
      <w:tr w:rsidR="00187DFC" w:rsidRPr="009E32D6" w14:paraId="58E2CF49" w14:textId="77777777" w:rsidTr="004B3567">
        <w:trPr>
          <w:trHeight w:val="23"/>
        </w:trPr>
        <w:tc>
          <w:tcPr>
            <w:tcW w:w="5103" w:type="dxa"/>
            <w:tcBorders>
              <w:left w:val="single" w:sz="4" w:space="0" w:color="000000"/>
              <w:bottom w:val="single" w:sz="4" w:space="0" w:color="000000"/>
            </w:tcBorders>
            <w:shd w:val="clear" w:color="auto" w:fill="FFFFFF"/>
            <w:tcMar>
              <w:left w:w="35" w:type="dxa"/>
            </w:tcMar>
            <w:vAlign w:val="center"/>
          </w:tcPr>
          <w:p w14:paraId="22828925" w14:textId="497620E1" w:rsidR="00187DFC" w:rsidRPr="000709A0" w:rsidRDefault="008573D7" w:rsidP="00226805">
            <w:pPr>
              <w:spacing w:line="240" w:lineRule="auto"/>
              <w:ind w:left="386" w:hanging="386"/>
              <w:jc w:val="left"/>
              <w:rPr>
                <w:bCs/>
                <w:color w:val="000000" w:themeColor="text1"/>
                <w:sz w:val="25"/>
                <w:szCs w:val="25"/>
                <w:lang w:val="el-GR" w:eastAsia="en-GB"/>
              </w:rPr>
            </w:pPr>
            <w:r>
              <w:rPr>
                <w:bCs/>
                <w:color w:val="000000" w:themeColor="text1"/>
                <w:sz w:val="25"/>
                <w:szCs w:val="25"/>
                <w:lang w:val="el-GR" w:eastAsia="en-GB"/>
              </w:rPr>
              <w:t>(ι</w:t>
            </w:r>
            <w:r w:rsidR="00187DFC" w:rsidRPr="000709A0">
              <w:rPr>
                <w:bCs/>
                <w:color w:val="000000" w:themeColor="text1"/>
                <w:sz w:val="25"/>
                <w:szCs w:val="25"/>
                <w:lang w:val="el-GR" w:eastAsia="en-GB"/>
              </w:rPr>
              <w:t xml:space="preserve">) </w:t>
            </w:r>
            <w:proofErr w:type="spellStart"/>
            <w:r w:rsidR="00187DFC" w:rsidRPr="000709A0">
              <w:rPr>
                <w:bCs/>
                <w:color w:val="000000" w:themeColor="text1"/>
                <w:sz w:val="25"/>
                <w:szCs w:val="25"/>
                <w:lang w:val="el-GR" w:eastAsia="en-GB"/>
              </w:rPr>
              <w:t>Δολίευση</w:t>
            </w:r>
            <w:proofErr w:type="spellEnd"/>
            <w:r w:rsidR="00187DFC" w:rsidRPr="000709A0">
              <w:rPr>
                <w:bCs/>
                <w:color w:val="000000" w:themeColor="text1"/>
                <w:sz w:val="25"/>
                <w:szCs w:val="25"/>
                <w:lang w:val="el-GR" w:eastAsia="en-GB"/>
              </w:rPr>
              <w:t xml:space="preserve"> ή απόπειρα </w:t>
            </w:r>
            <w:proofErr w:type="spellStart"/>
            <w:r w:rsidR="00187DFC" w:rsidRPr="000709A0">
              <w:rPr>
                <w:bCs/>
                <w:color w:val="000000" w:themeColor="text1"/>
                <w:sz w:val="25"/>
                <w:szCs w:val="25"/>
                <w:lang w:val="el-GR" w:eastAsia="en-GB"/>
              </w:rPr>
              <w:t>δολίευσης</w:t>
            </w:r>
            <w:proofErr w:type="spellEnd"/>
            <w:r w:rsidR="00187DFC" w:rsidRPr="000709A0">
              <w:rPr>
                <w:bCs/>
                <w:color w:val="000000" w:themeColor="text1"/>
                <w:sz w:val="25"/>
                <w:szCs w:val="25"/>
                <w:lang w:val="el-GR" w:eastAsia="en-GB"/>
              </w:rPr>
              <w:t xml:space="preserve"> κατά τη διάρκεια γραπτής εξέτασης, γραπτού δοκιμίου, διαγωνίσματος και γραπτού σχολικού διαγωνισμού</w:t>
            </w:r>
          </w:p>
        </w:tc>
        <w:tc>
          <w:tcPr>
            <w:tcW w:w="4253" w:type="dxa"/>
            <w:vMerge/>
            <w:tcBorders>
              <w:left w:val="single" w:sz="4" w:space="0" w:color="000000"/>
              <w:bottom w:val="single" w:sz="4" w:space="0" w:color="000000"/>
              <w:right w:val="single" w:sz="4" w:space="0" w:color="000000"/>
            </w:tcBorders>
            <w:shd w:val="clear" w:color="auto" w:fill="FFFFFF"/>
            <w:tcMar>
              <w:left w:w="35" w:type="dxa"/>
            </w:tcMar>
          </w:tcPr>
          <w:p w14:paraId="04D4202B" w14:textId="77777777" w:rsidR="00187DFC" w:rsidRPr="000709A0" w:rsidRDefault="00187DFC" w:rsidP="00BE3B14">
            <w:pPr>
              <w:spacing w:line="240" w:lineRule="auto"/>
              <w:ind w:left="0" w:firstLine="0"/>
              <w:rPr>
                <w:bCs/>
                <w:color w:val="000000" w:themeColor="text1"/>
                <w:sz w:val="25"/>
                <w:szCs w:val="25"/>
                <w:lang w:val="el-GR"/>
              </w:rPr>
            </w:pPr>
          </w:p>
        </w:tc>
      </w:tr>
      <w:tr w:rsidR="00116CFE" w:rsidRPr="009E32D6" w14:paraId="34D73111" w14:textId="77777777" w:rsidTr="004B3567">
        <w:trPr>
          <w:trHeight w:val="23"/>
        </w:trPr>
        <w:tc>
          <w:tcPr>
            <w:tcW w:w="9356" w:type="dxa"/>
            <w:gridSpan w:val="2"/>
            <w:tcBorders>
              <w:left w:val="single" w:sz="4" w:space="0" w:color="000000"/>
              <w:bottom w:val="single" w:sz="4" w:space="0" w:color="000000"/>
              <w:right w:val="single" w:sz="4" w:space="0" w:color="000000"/>
            </w:tcBorders>
            <w:shd w:val="clear" w:color="auto" w:fill="FFFFFF"/>
            <w:tcMar>
              <w:left w:w="35" w:type="dxa"/>
            </w:tcMar>
          </w:tcPr>
          <w:p w14:paraId="71646DDA" w14:textId="5F687932" w:rsidR="00116CFE" w:rsidRPr="007962FA" w:rsidRDefault="00116CFE" w:rsidP="00BE3B14">
            <w:pPr>
              <w:spacing w:line="240" w:lineRule="auto"/>
              <w:ind w:left="0" w:firstLine="0"/>
              <w:rPr>
                <w:b/>
                <w:color w:val="000000" w:themeColor="text1"/>
                <w:sz w:val="25"/>
                <w:szCs w:val="25"/>
                <w:lang w:val="el-GR"/>
              </w:rPr>
            </w:pPr>
            <w:r w:rsidRPr="007962FA">
              <w:rPr>
                <w:b/>
                <w:color w:val="000000" w:themeColor="text1"/>
                <w:sz w:val="25"/>
                <w:szCs w:val="25"/>
                <w:lang w:val="el-GR" w:eastAsia="en-GB"/>
              </w:rPr>
              <w:t>2.Κάπνισμα και χρήση οινοπνευματωδών ποτών στο σχολικό χώρο</w:t>
            </w:r>
          </w:p>
        </w:tc>
      </w:tr>
      <w:tr w:rsidR="0045377F" w:rsidRPr="009E32D6" w14:paraId="1E42FDB3" w14:textId="77777777" w:rsidTr="004B3567">
        <w:trPr>
          <w:trHeight w:val="23"/>
        </w:trPr>
        <w:tc>
          <w:tcPr>
            <w:tcW w:w="5103" w:type="dxa"/>
            <w:tcBorders>
              <w:left w:val="single" w:sz="4" w:space="0" w:color="000000"/>
            </w:tcBorders>
            <w:shd w:val="clear" w:color="auto" w:fill="FFFFFF"/>
            <w:tcMar>
              <w:left w:w="35" w:type="dxa"/>
            </w:tcMar>
            <w:vAlign w:val="center"/>
          </w:tcPr>
          <w:p w14:paraId="6C166F2D" w14:textId="438785A4" w:rsidR="0045377F" w:rsidRPr="000709A0" w:rsidRDefault="0045377F" w:rsidP="00CC3F6E">
            <w:pPr>
              <w:spacing w:line="240" w:lineRule="auto"/>
              <w:ind w:left="386" w:hanging="386"/>
              <w:jc w:val="left"/>
              <w:rPr>
                <w:bCs/>
                <w:color w:val="000000" w:themeColor="text1"/>
                <w:sz w:val="25"/>
                <w:szCs w:val="25"/>
                <w:lang w:val="el-GR" w:eastAsia="en-GB"/>
              </w:rPr>
            </w:pPr>
            <w:r>
              <w:rPr>
                <w:bCs/>
                <w:color w:val="000000" w:themeColor="text1"/>
                <w:sz w:val="25"/>
                <w:szCs w:val="25"/>
                <w:lang w:val="el-GR" w:eastAsia="en-GB"/>
              </w:rPr>
              <w:t>2.(α)</w:t>
            </w:r>
            <w:r w:rsidRPr="0045377F">
              <w:rPr>
                <w:bCs/>
                <w:color w:val="000000" w:themeColor="text1"/>
                <w:sz w:val="25"/>
                <w:szCs w:val="25"/>
                <w:lang w:val="el-GR" w:eastAsia="en-GB"/>
              </w:rPr>
              <w:t>Κά</w:t>
            </w:r>
            <w:r>
              <w:rPr>
                <w:bCs/>
                <w:color w:val="000000" w:themeColor="text1"/>
                <w:sz w:val="25"/>
                <w:szCs w:val="25"/>
                <w:lang w:val="el-GR" w:eastAsia="en-GB"/>
              </w:rPr>
              <w:t xml:space="preserve">πνισμα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1E310F58" w14:textId="45373BAB" w:rsidR="002274DC" w:rsidRPr="000709A0" w:rsidRDefault="002274DC" w:rsidP="002274DC">
            <w:pPr>
              <w:spacing w:after="0" w:line="240" w:lineRule="auto"/>
              <w:ind w:left="538" w:hanging="538"/>
              <w:rPr>
                <w:bCs/>
                <w:color w:val="000000" w:themeColor="text1"/>
                <w:sz w:val="25"/>
                <w:szCs w:val="25"/>
                <w:lang w:val="el-GR" w:eastAsia="en-GB"/>
              </w:rPr>
            </w:pPr>
            <w:r w:rsidRPr="000709A0">
              <w:rPr>
                <w:bCs/>
                <w:color w:val="000000" w:themeColor="text1"/>
                <w:sz w:val="25"/>
                <w:szCs w:val="25"/>
                <w:lang w:val="el-GR" w:eastAsia="en-GB"/>
              </w:rPr>
              <w:t>ΚΑΝΟΝΙΣΜΟΣ 22.(2)(α) (</w:t>
            </w:r>
            <w:proofErr w:type="spellStart"/>
            <w:r w:rsidRPr="000709A0">
              <w:rPr>
                <w:bCs/>
                <w:color w:val="000000" w:themeColor="text1"/>
                <w:sz w:val="25"/>
                <w:szCs w:val="25"/>
                <w:lang w:eastAsia="en-GB"/>
              </w:rPr>
              <w:t>i</w:t>
            </w:r>
            <w:proofErr w:type="spellEnd"/>
            <w:r w:rsidRPr="00E20702">
              <w:rPr>
                <w:bCs/>
                <w:color w:val="000000" w:themeColor="text1"/>
                <w:sz w:val="25"/>
                <w:szCs w:val="25"/>
                <w:lang w:val="el-GR" w:eastAsia="en-GB"/>
              </w:rPr>
              <w:t>-</w:t>
            </w:r>
            <w:r w:rsidRPr="000709A0">
              <w:rPr>
                <w:bCs/>
                <w:color w:val="000000" w:themeColor="text1"/>
                <w:sz w:val="25"/>
                <w:szCs w:val="25"/>
                <w:lang w:eastAsia="en-GB"/>
              </w:rPr>
              <w:t>v</w:t>
            </w:r>
            <w:r w:rsidRPr="000709A0">
              <w:rPr>
                <w:bCs/>
                <w:color w:val="000000" w:themeColor="text1"/>
                <w:sz w:val="25"/>
                <w:szCs w:val="25"/>
                <w:lang w:val="el-GR" w:eastAsia="en-GB"/>
              </w:rPr>
              <w:t>,</w:t>
            </w:r>
            <w:r w:rsidRPr="00E20702">
              <w:rPr>
                <w:bCs/>
                <w:color w:val="000000" w:themeColor="text1"/>
                <w:sz w:val="25"/>
                <w:szCs w:val="25"/>
                <w:lang w:val="el-GR" w:eastAsia="en-GB"/>
              </w:rPr>
              <w:t xml:space="preserve"> </w:t>
            </w:r>
            <w:r w:rsidRPr="000709A0">
              <w:rPr>
                <w:bCs/>
                <w:color w:val="000000" w:themeColor="text1"/>
                <w:sz w:val="25"/>
                <w:szCs w:val="25"/>
                <w:lang w:eastAsia="en-GB"/>
              </w:rPr>
              <w:t>viii</w:t>
            </w:r>
            <w:r w:rsidRPr="000709A0">
              <w:rPr>
                <w:bCs/>
                <w:color w:val="000000" w:themeColor="text1"/>
                <w:sz w:val="25"/>
                <w:szCs w:val="25"/>
                <w:lang w:val="el-GR" w:eastAsia="en-GB"/>
              </w:rPr>
              <w:t>,</w:t>
            </w:r>
            <w:r>
              <w:rPr>
                <w:bCs/>
                <w:color w:val="000000" w:themeColor="text1"/>
                <w:sz w:val="25"/>
                <w:szCs w:val="25"/>
                <w:lang w:val="en-GB" w:eastAsia="en-GB"/>
              </w:rPr>
              <w:t>ix</w:t>
            </w:r>
            <w:r w:rsidRPr="000709A0">
              <w:rPr>
                <w:bCs/>
                <w:color w:val="000000" w:themeColor="text1"/>
                <w:sz w:val="25"/>
                <w:szCs w:val="25"/>
                <w:lang w:val="el-GR" w:eastAsia="en-GB"/>
              </w:rPr>
              <w:t xml:space="preserve"> )</w:t>
            </w:r>
          </w:p>
          <w:p w14:paraId="4D7EF541" w14:textId="363541BB" w:rsidR="0045377F" w:rsidRPr="000709A0" w:rsidRDefault="0045377F" w:rsidP="002274DC">
            <w:pPr>
              <w:tabs>
                <w:tab w:val="left" w:pos="256"/>
              </w:tabs>
              <w:spacing w:after="0" w:line="240" w:lineRule="auto"/>
              <w:ind w:left="0" w:firstLine="0"/>
              <w:rPr>
                <w:bCs/>
                <w:color w:val="000000" w:themeColor="text1"/>
                <w:sz w:val="25"/>
                <w:szCs w:val="25"/>
                <w:lang w:val="el-GR"/>
              </w:rPr>
            </w:pPr>
            <w:r w:rsidRPr="000709A0">
              <w:rPr>
                <w:bCs/>
                <w:color w:val="000000" w:themeColor="text1"/>
                <w:sz w:val="25"/>
                <w:szCs w:val="25"/>
                <w:lang w:val="el-GR"/>
              </w:rPr>
              <w:t>(</w:t>
            </w:r>
            <w:proofErr w:type="spellStart"/>
            <w:r w:rsidRPr="000709A0">
              <w:rPr>
                <w:bCs/>
                <w:color w:val="000000" w:themeColor="text1"/>
                <w:sz w:val="25"/>
                <w:szCs w:val="25"/>
              </w:rPr>
              <w:t>i</w:t>
            </w:r>
            <w:proofErr w:type="spellEnd"/>
            <w:r w:rsidRPr="000709A0">
              <w:rPr>
                <w:bCs/>
                <w:color w:val="000000" w:themeColor="text1"/>
                <w:sz w:val="25"/>
                <w:szCs w:val="25"/>
                <w:lang w:val="el-GR"/>
              </w:rPr>
              <w:t xml:space="preserve">)  Ο παιδαγωγικός διάλογος </w:t>
            </w:r>
          </w:p>
          <w:p w14:paraId="1A939083" w14:textId="0391D2DF" w:rsidR="0045377F" w:rsidRPr="000709A0" w:rsidRDefault="0045377F" w:rsidP="0045377F">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00DE3CCC">
              <w:rPr>
                <w:bCs/>
                <w:color w:val="000000" w:themeColor="text1"/>
                <w:sz w:val="25"/>
                <w:szCs w:val="25"/>
                <w:lang w:val="el-GR"/>
              </w:rPr>
              <w:t xml:space="preserve">) </w:t>
            </w:r>
            <w:r w:rsidRPr="000709A0">
              <w:rPr>
                <w:bCs/>
                <w:color w:val="000000" w:themeColor="text1"/>
                <w:sz w:val="25"/>
                <w:szCs w:val="25"/>
                <w:lang w:val="el-GR"/>
              </w:rPr>
              <w:t xml:space="preserve">Η παρατήρηση </w:t>
            </w:r>
          </w:p>
          <w:p w14:paraId="2A1BB986" w14:textId="2CC981EF" w:rsidR="0045377F" w:rsidRPr="000709A0" w:rsidRDefault="0045377F" w:rsidP="0045377F">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00DE3CCC">
              <w:rPr>
                <w:bCs/>
                <w:color w:val="000000" w:themeColor="text1"/>
                <w:sz w:val="25"/>
                <w:szCs w:val="25"/>
                <w:lang w:val="el-GR"/>
              </w:rPr>
              <w:t xml:space="preserve">) </w:t>
            </w:r>
            <w:r w:rsidRPr="000709A0">
              <w:rPr>
                <w:bCs/>
                <w:color w:val="000000" w:themeColor="text1"/>
                <w:sz w:val="25"/>
                <w:szCs w:val="25"/>
                <w:lang w:val="el-GR"/>
              </w:rPr>
              <w:t xml:space="preserve">Η επίπληξη </w:t>
            </w:r>
          </w:p>
          <w:p w14:paraId="5728FF27" w14:textId="17A2048C" w:rsidR="0045377F" w:rsidRDefault="0045377F" w:rsidP="0045377F">
            <w:pPr>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00DE3CCC">
              <w:rPr>
                <w:bCs/>
                <w:color w:val="000000" w:themeColor="text1"/>
                <w:sz w:val="25"/>
                <w:szCs w:val="25"/>
                <w:lang w:val="el-GR"/>
              </w:rPr>
              <w:t xml:space="preserve">) </w:t>
            </w:r>
            <w:r w:rsidRPr="000709A0">
              <w:rPr>
                <w:bCs/>
                <w:color w:val="000000" w:themeColor="text1"/>
                <w:sz w:val="25"/>
                <w:szCs w:val="25"/>
                <w:lang w:val="el-GR"/>
              </w:rPr>
              <w:t xml:space="preserve">Η κοινή γραπτή παιδαγωγική δέσμευση </w:t>
            </w:r>
          </w:p>
          <w:p w14:paraId="6C453B57" w14:textId="329DBAAA" w:rsidR="0045377F" w:rsidRDefault="0045377F" w:rsidP="0045377F">
            <w:pPr>
              <w:tabs>
                <w:tab w:val="left" w:pos="300"/>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33B412D3" w14:textId="3963E5C8" w:rsidR="0045377F" w:rsidRPr="000709A0" w:rsidRDefault="0045377F" w:rsidP="0045377F">
            <w:pPr>
              <w:tabs>
                <w:tab w:val="left" w:pos="300"/>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ix</w:t>
            </w:r>
            <w:r w:rsidR="00DE3CCC">
              <w:rPr>
                <w:bCs/>
                <w:color w:val="000000" w:themeColor="text1"/>
                <w:sz w:val="25"/>
                <w:szCs w:val="25"/>
                <w:lang w:val="el-GR"/>
              </w:rPr>
              <w:t xml:space="preserve">) </w:t>
            </w:r>
            <w:r w:rsidRPr="000709A0">
              <w:rPr>
                <w:bCs/>
                <w:color w:val="000000" w:themeColor="text1"/>
                <w:sz w:val="25"/>
                <w:szCs w:val="25"/>
                <w:lang w:val="el-GR"/>
              </w:rPr>
              <w:t xml:space="preserve">Η γραπτή προειδοποίηση για αλλαγή τμήματος </w:t>
            </w:r>
          </w:p>
        </w:tc>
      </w:tr>
      <w:tr w:rsidR="0045377F" w:rsidRPr="009E32D6" w14:paraId="2D4D11A4" w14:textId="77777777" w:rsidTr="004B3567">
        <w:trPr>
          <w:trHeight w:val="699"/>
        </w:trPr>
        <w:tc>
          <w:tcPr>
            <w:tcW w:w="5103" w:type="dxa"/>
            <w:tcBorders>
              <w:left w:val="single" w:sz="4" w:space="0" w:color="000000"/>
            </w:tcBorders>
            <w:shd w:val="clear" w:color="auto" w:fill="FFFFFF"/>
            <w:tcMar>
              <w:left w:w="35" w:type="dxa"/>
            </w:tcMar>
            <w:vAlign w:val="center"/>
          </w:tcPr>
          <w:p w14:paraId="6A34AB15" w14:textId="1FB17EE6" w:rsidR="0045377F" w:rsidRPr="000709A0" w:rsidRDefault="0045377F" w:rsidP="00CC3F6E">
            <w:pPr>
              <w:spacing w:line="240" w:lineRule="auto"/>
              <w:ind w:left="386" w:hanging="386"/>
              <w:jc w:val="left"/>
              <w:rPr>
                <w:bCs/>
                <w:color w:val="000000" w:themeColor="text1"/>
                <w:sz w:val="25"/>
                <w:szCs w:val="25"/>
                <w:lang w:val="el-GR" w:eastAsia="en-GB"/>
              </w:rPr>
            </w:pPr>
            <w:r>
              <w:rPr>
                <w:bCs/>
                <w:color w:val="000000" w:themeColor="text1"/>
                <w:sz w:val="25"/>
                <w:szCs w:val="25"/>
                <w:lang w:val="el-GR" w:eastAsia="en-GB"/>
              </w:rPr>
              <w:t>2.(β)χρήση οινοπνευματωδών ποτών στο σχολικό χώρο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350DEE9D" w14:textId="25AF049A" w:rsidR="00E20702" w:rsidRPr="000709A0" w:rsidRDefault="00E20702" w:rsidP="00E20702">
            <w:pPr>
              <w:spacing w:after="0" w:line="240" w:lineRule="auto"/>
              <w:ind w:left="538" w:hanging="538"/>
              <w:rPr>
                <w:bCs/>
                <w:color w:val="000000" w:themeColor="text1"/>
                <w:sz w:val="25"/>
                <w:szCs w:val="25"/>
                <w:lang w:val="el-GR" w:eastAsia="en-GB"/>
              </w:rPr>
            </w:pPr>
            <w:r w:rsidRPr="000709A0">
              <w:rPr>
                <w:bCs/>
                <w:color w:val="000000" w:themeColor="text1"/>
                <w:sz w:val="25"/>
                <w:szCs w:val="25"/>
                <w:lang w:val="el-GR" w:eastAsia="en-GB"/>
              </w:rPr>
              <w:t>ΚΑΝΟΝΙΣΜΟΣ 22.(2)(α) (</w:t>
            </w:r>
            <w:proofErr w:type="spellStart"/>
            <w:r w:rsidRPr="000709A0">
              <w:rPr>
                <w:bCs/>
                <w:color w:val="000000" w:themeColor="text1"/>
                <w:sz w:val="25"/>
                <w:szCs w:val="25"/>
                <w:lang w:eastAsia="en-GB"/>
              </w:rPr>
              <w:t>i</w:t>
            </w:r>
            <w:proofErr w:type="spellEnd"/>
            <w:r w:rsidRPr="00E20702">
              <w:rPr>
                <w:bCs/>
                <w:color w:val="000000" w:themeColor="text1"/>
                <w:sz w:val="25"/>
                <w:szCs w:val="25"/>
                <w:lang w:val="el-GR" w:eastAsia="en-GB"/>
              </w:rPr>
              <w:t>-</w:t>
            </w:r>
            <w:proofErr w:type="spellStart"/>
            <w:r w:rsidR="0026796F">
              <w:rPr>
                <w:bCs/>
                <w:color w:val="000000" w:themeColor="text1"/>
                <w:sz w:val="25"/>
                <w:szCs w:val="25"/>
                <w:lang w:val="en-US" w:eastAsia="en-GB"/>
              </w:rPr>
              <w:t>i</w:t>
            </w:r>
            <w:proofErr w:type="spellEnd"/>
            <w:r w:rsidRPr="000709A0">
              <w:rPr>
                <w:bCs/>
                <w:color w:val="000000" w:themeColor="text1"/>
                <w:sz w:val="25"/>
                <w:szCs w:val="25"/>
                <w:lang w:eastAsia="en-GB"/>
              </w:rPr>
              <w:t>v</w:t>
            </w:r>
            <w:r w:rsidRPr="000709A0">
              <w:rPr>
                <w:bCs/>
                <w:color w:val="000000" w:themeColor="text1"/>
                <w:sz w:val="25"/>
                <w:szCs w:val="25"/>
                <w:lang w:val="el-GR" w:eastAsia="en-GB"/>
              </w:rPr>
              <w:t>,</w:t>
            </w:r>
            <w:r w:rsidR="0026796F">
              <w:rPr>
                <w:bCs/>
                <w:color w:val="000000" w:themeColor="text1"/>
                <w:sz w:val="25"/>
                <w:szCs w:val="25"/>
                <w:lang w:eastAsia="en-GB"/>
              </w:rPr>
              <w:t>vii</w:t>
            </w:r>
            <w:r w:rsidRPr="000709A0">
              <w:rPr>
                <w:bCs/>
                <w:color w:val="000000" w:themeColor="text1"/>
                <w:sz w:val="25"/>
                <w:szCs w:val="25"/>
                <w:lang w:val="el-GR" w:eastAsia="en-GB"/>
              </w:rPr>
              <w:t>,</w:t>
            </w:r>
            <w:r w:rsidR="0021131C">
              <w:rPr>
                <w:bCs/>
                <w:color w:val="000000" w:themeColor="text1"/>
                <w:sz w:val="25"/>
                <w:szCs w:val="25"/>
                <w:lang w:val="en-GB" w:eastAsia="en-GB"/>
              </w:rPr>
              <w:t>viii</w:t>
            </w:r>
            <w:r w:rsidR="0021131C" w:rsidRPr="00021920">
              <w:rPr>
                <w:bCs/>
                <w:color w:val="000000" w:themeColor="text1"/>
                <w:sz w:val="25"/>
                <w:szCs w:val="25"/>
                <w:lang w:val="el-GR" w:eastAsia="en-GB"/>
              </w:rPr>
              <w:t>,</w:t>
            </w:r>
            <w:r w:rsidR="0021131C">
              <w:rPr>
                <w:bCs/>
                <w:color w:val="000000" w:themeColor="text1"/>
                <w:sz w:val="25"/>
                <w:szCs w:val="25"/>
                <w:lang w:val="el-GR" w:eastAsia="en-GB"/>
              </w:rPr>
              <w:t xml:space="preserve"> </w:t>
            </w:r>
            <w:r>
              <w:rPr>
                <w:bCs/>
                <w:color w:val="000000" w:themeColor="text1"/>
                <w:sz w:val="25"/>
                <w:szCs w:val="25"/>
                <w:lang w:val="en-GB" w:eastAsia="en-GB"/>
              </w:rPr>
              <w:t>xi</w:t>
            </w:r>
            <w:r w:rsidRPr="000709A0">
              <w:rPr>
                <w:bCs/>
                <w:color w:val="000000" w:themeColor="text1"/>
                <w:sz w:val="25"/>
                <w:szCs w:val="25"/>
                <w:lang w:val="el-GR" w:eastAsia="en-GB"/>
              </w:rPr>
              <w:t xml:space="preserve"> )</w:t>
            </w:r>
          </w:p>
          <w:p w14:paraId="69AE0206" w14:textId="77777777" w:rsidR="00655139" w:rsidRPr="000709A0" w:rsidRDefault="00655139" w:rsidP="00655139">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proofErr w:type="spellStart"/>
            <w:r w:rsidRPr="000709A0">
              <w:rPr>
                <w:bCs/>
                <w:color w:val="000000" w:themeColor="text1"/>
                <w:sz w:val="25"/>
                <w:szCs w:val="25"/>
              </w:rPr>
              <w:t>i</w:t>
            </w:r>
            <w:proofErr w:type="spellEnd"/>
            <w:r w:rsidRPr="000709A0">
              <w:rPr>
                <w:bCs/>
                <w:color w:val="000000" w:themeColor="text1"/>
                <w:sz w:val="25"/>
                <w:szCs w:val="25"/>
                <w:lang w:val="el-GR"/>
              </w:rPr>
              <w:t xml:space="preserve">)  Ο παιδαγωγικός διάλογος </w:t>
            </w:r>
          </w:p>
          <w:p w14:paraId="53907F0A" w14:textId="43259B5D" w:rsidR="00655139" w:rsidRPr="000709A0" w:rsidRDefault="00655139" w:rsidP="00655139">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Pr="000709A0">
              <w:rPr>
                <w:bCs/>
                <w:color w:val="000000" w:themeColor="text1"/>
                <w:sz w:val="25"/>
                <w:szCs w:val="25"/>
                <w:lang w:val="el-GR"/>
              </w:rPr>
              <w:t xml:space="preserve">)  Η παρατήρηση </w:t>
            </w:r>
          </w:p>
          <w:p w14:paraId="69667AD2" w14:textId="77777777" w:rsidR="00655139" w:rsidRPr="000709A0" w:rsidRDefault="00655139" w:rsidP="00655139">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Pr="000709A0">
              <w:rPr>
                <w:bCs/>
                <w:color w:val="000000" w:themeColor="text1"/>
                <w:sz w:val="25"/>
                <w:szCs w:val="25"/>
                <w:lang w:val="el-GR"/>
              </w:rPr>
              <w:t xml:space="preserve">)  Η επίπληξη </w:t>
            </w:r>
          </w:p>
          <w:p w14:paraId="4B975AE3" w14:textId="77777777" w:rsidR="00655139" w:rsidRDefault="00655139" w:rsidP="00655139">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Pr="000709A0">
              <w:rPr>
                <w:bCs/>
                <w:color w:val="000000" w:themeColor="text1"/>
                <w:sz w:val="25"/>
                <w:szCs w:val="25"/>
                <w:lang w:val="el-GR"/>
              </w:rPr>
              <w:t>)  Η κοινή γραπτή παιδαγωγική δέσμευση</w:t>
            </w:r>
          </w:p>
          <w:p w14:paraId="26A0D1E4" w14:textId="169B204E" w:rsidR="00655139" w:rsidRDefault="00655139" w:rsidP="00655139">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w:t>
            </w:r>
            <w:r w:rsidRPr="000709A0">
              <w:rPr>
                <w:bCs/>
                <w:color w:val="000000" w:themeColor="text1"/>
                <w:sz w:val="25"/>
                <w:szCs w:val="25"/>
                <w:lang w:val="el-GR"/>
              </w:rPr>
              <w:t>) Η εκτέλεση κοινωφελούς  σχολικής εργασίας</w:t>
            </w:r>
          </w:p>
          <w:p w14:paraId="1979EEC0" w14:textId="2255CDDF" w:rsidR="00B00B24" w:rsidRPr="000709A0" w:rsidRDefault="00B00B24" w:rsidP="00655139">
            <w:pPr>
              <w:tabs>
                <w:tab w:val="left" w:pos="256"/>
              </w:tabs>
              <w:spacing w:after="0" w:line="240" w:lineRule="auto"/>
              <w:ind w:left="0" w:firstLine="0"/>
              <w:jc w:val="left"/>
              <w:rPr>
                <w:bCs/>
                <w:color w:val="000000" w:themeColor="text1"/>
                <w:sz w:val="25"/>
                <w:szCs w:val="25"/>
                <w:lang w:val="el-GR"/>
              </w:rPr>
            </w:pPr>
            <w:r>
              <w:rPr>
                <w:bCs/>
                <w:noProof/>
                <w:color w:val="000000" w:themeColor="text1"/>
                <w:sz w:val="25"/>
                <w:szCs w:val="25"/>
                <w:lang w:val="en-US"/>
              </w:rPr>
              <mc:AlternateContent>
                <mc:Choice Requires="wps">
                  <w:drawing>
                    <wp:anchor distT="0" distB="0" distL="114300" distR="114300" simplePos="0" relativeHeight="251661312" behindDoc="0" locked="0" layoutInCell="1" allowOverlap="1" wp14:anchorId="72733EC5" wp14:editId="57855A1D">
                      <wp:simplePos x="0" y="0"/>
                      <wp:positionH relativeFrom="column">
                        <wp:posOffset>1606550</wp:posOffset>
                      </wp:positionH>
                      <wp:positionV relativeFrom="paragraph">
                        <wp:posOffset>98425</wp:posOffset>
                      </wp:positionV>
                      <wp:extent cx="876300"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317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FBAD4E" id="Straight Arrow Connector 2" o:spid="_x0000_s1026" type="#_x0000_t32" style="position:absolute;margin-left:126.5pt;margin-top:7.75pt;width: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" strokecolor="windowText" strokeweight="2.5pt">
                      <v:stroke endarrow="block" joinstyle="miter"/>
                    </v:shape>
                  </w:pict>
                </mc:Fallback>
              </mc:AlternateContent>
            </w:r>
          </w:p>
          <w:p w14:paraId="6E210B44" w14:textId="3A95DD41" w:rsidR="00655139" w:rsidRDefault="00655139" w:rsidP="00655139">
            <w:pPr>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lastRenderedPageBreak/>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019431F4" w14:textId="5F20611C" w:rsidR="0045377F" w:rsidRPr="000709A0" w:rsidRDefault="00655139" w:rsidP="00337496">
            <w:pPr>
              <w:spacing w:after="0" w:line="240" w:lineRule="auto"/>
              <w:ind w:left="538" w:hanging="538"/>
              <w:jc w:val="left"/>
              <w:rPr>
                <w:bCs/>
                <w:color w:val="000000" w:themeColor="text1"/>
                <w:sz w:val="25"/>
                <w:szCs w:val="25"/>
                <w:lang w:val="el-GR"/>
              </w:rPr>
            </w:pPr>
            <w:r w:rsidRPr="00655139">
              <w:rPr>
                <w:bCs/>
                <w:color w:val="000000" w:themeColor="text1"/>
                <w:sz w:val="25"/>
                <w:szCs w:val="25"/>
                <w:lang w:val="el-GR"/>
              </w:rPr>
              <w:t xml:space="preserve"> </w:t>
            </w:r>
            <w:r w:rsidRPr="00A4222E">
              <w:rPr>
                <w:bCs/>
                <w:color w:val="000000" w:themeColor="text1"/>
                <w:sz w:val="25"/>
                <w:szCs w:val="25"/>
                <w:shd w:val="clear" w:color="auto" w:fill="FFFFFF" w:themeFill="background1"/>
              </w:rPr>
              <w:t>xi</w:t>
            </w:r>
            <w:r w:rsidRPr="00A4222E">
              <w:rPr>
                <w:bCs/>
                <w:color w:val="000000" w:themeColor="text1"/>
                <w:sz w:val="25"/>
                <w:szCs w:val="25"/>
                <w:shd w:val="clear" w:color="auto" w:fill="FFFFFF" w:themeFill="background1"/>
                <w:lang w:val="el-GR"/>
              </w:rPr>
              <w:t>)  Η αποβολή μία (1) έως τέσσερις (4) ημέρες</w:t>
            </w:r>
            <w:r w:rsidR="00B91F5E">
              <w:rPr>
                <w:bCs/>
                <w:color w:val="000000" w:themeColor="text1"/>
                <w:sz w:val="25"/>
                <w:szCs w:val="25"/>
                <w:lang w:val="el-GR"/>
              </w:rPr>
              <w:t>(Διευθυντής/</w:t>
            </w:r>
            <w:proofErr w:type="spellStart"/>
            <w:r w:rsidR="00B91F5E">
              <w:rPr>
                <w:bCs/>
                <w:color w:val="000000" w:themeColor="text1"/>
                <w:sz w:val="25"/>
                <w:szCs w:val="25"/>
                <w:lang w:val="el-GR"/>
              </w:rPr>
              <w:t>τρια</w:t>
            </w:r>
            <w:proofErr w:type="spellEnd"/>
            <w:r w:rsidR="00B91F5E">
              <w:rPr>
                <w:bCs/>
                <w:color w:val="000000" w:themeColor="text1"/>
                <w:sz w:val="25"/>
                <w:szCs w:val="25"/>
                <w:lang w:val="el-GR"/>
              </w:rPr>
              <w:t>)</w:t>
            </w:r>
          </w:p>
        </w:tc>
      </w:tr>
      <w:tr w:rsidR="00871E69" w:rsidRPr="009E32D6" w14:paraId="525380A5" w14:textId="77777777" w:rsidTr="004B3567">
        <w:trPr>
          <w:trHeight w:val="23"/>
        </w:trPr>
        <w:tc>
          <w:tcPr>
            <w:tcW w:w="9356" w:type="dxa"/>
            <w:gridSpan w:val="2"/>
            <w:tcBorders>
              <w:left w:val="single" w:sz="4" w:space="0" w:color="000000"/>
              <w:bottom w:val="single" w:sz="4" w:space="0" w:color="000000"/>
              <w:right w:val="single" w:sz="4" w:space="0" w:color="000000"/>
            </w:tcBorders>
            <w:shd w:val="clear" w:color="auto" w:fill="FFFFFF"/>
            <w:tcMar>
              <w:left w:w="35" w:type="dxa"/>
            </w:tcMar>
            <w:vAlign w:val="center"/>
          </w:tcPr>
          <w:p w14:paraId="5EA3F0A3" w14:textId="1FA9CCFF" w:rsidR="00871E69" w:rsidRPr="007962FA" w:rsidRDefault="00A7493B" w:rsidP="008B1C71">
            <w:pPr>
              <w:tabs>
                <w:tab w:val="left" w:pos="256"/>
              </w:tabs>
              <w:spacing w:after="0" w:line="240" w:lineRule="auto"/>
              <w:ind w:left="538" w:hanging="538"/>
              <w:rPr>
                <w:b/>
                <w:color w:val="000000" w:themeColor="text1"/>
                <w:sz w:val="25"/>
                <w:szCs w:val="25"/>
                <w:lang w:val="el-GR" w:eastAsia="en-GB"/>
              </w:rPr>
            </w:pPr>
            <w:r>
              <w:rPr>
                <w:b/>
                <w:color w:val="000000" w:themeColor="text1"/>
                <w:sz w:val="25"/>
                <w:szCs w:val="25"/>
                <w:lang w:val="el-GR" w:eastAsia="en-GB"/>
              </w:rPr>
              <w:lastRenderedPageBreak/>
              <w:t>3.</w:t>
            </w:r>
            <w:r w:rsidR="00871E69" w:rsidRPr="007962FA">
              <w:rPr>
                <w:b/>
                <w:color w:val="000000" w:themeColor="text1"/>
                <w:sz w:val="25"/>
                <w:szCs w:val="25"/>
                <w:lang w:val="el-GR" w:eastAsia="en-GB"/>
              </w:rPr>
              <w:t>Αδικήματα κατά της περιουσίας που αφορούν το σχολείο ή το προσωπικό σχολείου ή τους μαθητές ή σχολικό λεωφορείο</w:t>
            </w:r>
          </w:p>
        </w:tc>
      </w:tr>
      <w:tr w:rsidR="0045377F" w:rsidRPr="00A7493B" w14:paraId="2DC893EB" w14:textId="77777777" w:rsidTr="004B3567">
        <w:trPr>
          <w:trHeight w:val="23"/>
        </w:trPr>
        <w:tc>
          <w:tcPr>
            <w:tcW w:w="5103" w:type="dxa"/>
            <w:tcBorders>
              <w:left w:val="single" w:sz="4" w:space="0" w:color="000000"/>
              <w:bottom w:val="single" w:sz="4" w:space="0" w:color="000000"/>
            </w:tcBorders>
            <w:shd w:val="clear" w:color="auto" w:fill="FFFFFF"/>
            <w:tcMar>
              <w:left w:w="35" w:type="dxa"/>
            </w:tcMar>
            <w:vAlign w:val="center"/>
          </w:tcPr>
          <w:p w14:paraId="0CFF0EEF" w14:textId="3C7142E7" w:rsidR="008B1C71" w:rsidRDefault="00C0295A" w:rsidP="008B1C71">
            <w:pPr>
              <w:spacing w:line="240" w:lineRule="auto"/>
              <w:ind w:left="386" w:hanging="386"/>
              <w:jc w:val="left"/>
              <w:rPr>
                <w:bCs/>
                <w:color w:val="000000" w:themeColor="text1"/>
                <w:sz w:val="25"/>
                <w:szCs w:val="25"/>
                <w:lang w:val="el-GR" w:eastAsia="en-GB"/>
              </w:rPr>
            </w:pPr>
            <w:r w:rsidRPr="008B1C71">
              <w:rPr>
                <w:bCs/>
                <w:color w:val="000000" w:themeColor="text1"/>
                <w:sz w:val="25"/>
                <w:szCs w:val="25"/>
                <w:lang w:val="el-GR" w:eastAsia="en-GB"/>
              </w:rPr>
              <w:t>3</w:t>
            </w:r>
            <w:r w:rsidR="00EA37F9">
              <w:rPr>
                <w:bCs/>
                <w:color w:val="000000" w:themeColor="text1"/>
                <w:sz w:val="25"/>
                <w:szCs w:val="25"/>
                <w:lang w:val="el-GR" w:eastAsia="en-GB"/>
              </w:rPr>
              <w:t>.(</w:t>
            </w:r>
            <w:r w:rsidR="00337496">
              <w:rPr>
                <w:bCs/>
                <w:color w:val="000000" w:themeColor="text1"/>
                <w:sz w:val="25"/>
                <w:szCs w:val="25"/>
                <w:lang w:val="el-GR" w:eastAsia="en-GB"/>
              </w:rPr>
              <w:t>α</w:t>
            </w:r>
            <w:r w:rsidR="00EA37F9">
              <w:rPr>
                <w:bCs/>
                <w:color w:val="000000" w:themeColor="text1"/>
                <w:sz w:val="25"/>
                <w:szCs w:val="25"/>
                <w:lang w:val="el-GR" w:eastAsia="en-GB"/>
              </w:rPr>
              <w:t>)</w:t>
            </w:r>
            <w:r>
              <w:rPr>
                <w:bCs/>
                <w:color w:val="000000" w:themeColor="text1"/>
                <w:sz w:val="25"/>
                <w:szCs w:val="25"/>
                <w:lang w:val="en-GB" w:eastAsia="en-GB"/>
              </w:rPr>
              <w:t>K</w:t>
            </w:r>
            <w:proofErr w:type="spellStart"/>
            <w:r>
              <w:rPr>
                <w:bCs/>
                <w:color w:val="000000" w:themeColor="text1"/>
                <w:sz w:val="25"/>
                <w:szCs w:val="25"/>
                <w:lang w:val="el-GR" w:eastAsia="en-GB"/>
              </w:rPr>
              <w:t>λοπή</w:t>
            </w:r>
            <w:proofErr w:type="spellEnd"/>
            <w:r w:rsidR="00337496">
              <w:rPr>
                <w:bCs/>
                <w:color w:val="000000" w:themeColor="text1"/>
                <w:sz w:val="25"/>
                <w:szCs w:val="25"/>
                <w:lang w:val="el-GR" w:eastAsia="en-GB"/>
              </w:rPr>
              <w:t>/</w:t>
            </w:r>
            <w:r w:rsidR="00337496" w:rsidRPr="00337496">
              <w:rPr>
                <w:bCs/>
                <w:color w:val="000000" w:themeColor="text1"/>
                <w:sz w:val="25"/>
                <w:szCs w:val="25"/>
                <w:lang w:val="el-GR" w:eastAsia="en-GB"/>
              </w:rPr>
              <w:t xml:space="preserve"> </w:t>
            </w:r>
            <w:r>
              <w:rPr>
                <w:bCs/>
                <w:color w:val="000000" w:themeColor="text1"/>
                <w:sz w:val="25"/>
                <w:szCs w:val="25"/>
                <w:lang w:val="el-GR" w:eastAsia="en-GB"/>
              </w:rPr>
              <w:t>απόπειρα κλοπής</w:t>
            </w:r>
            <w:r w:rsidR="008B1C71">
              <w:rPr>
                <w:bCs/>
                <w:color w:val="000000" w:themeColor="text1"/>
                <w:sz w:val="25"/>
                <w:szCs w:val="25"/>
                <w:lang w:val="el-GR" w:eastAsia="en-GB"/>
              </w:rPr>
              <w:t>, εντός και εκτός σχολείου</w:t>
            </w:r>
          </w:p>
          <w:p w14:paraId="5A64C72C" w14:textId="0442E63D" w:rsidR="008B1C71" w:rsidRPr="008B1C71" w:rsidRDefault="00EA37F9" w:rsidP="008B1C71">
            <w:pPr>
              <w:spacing w:line="240" w:lineRule="auto"/>
              <w:ind w:left="386" w:hanging="386"/>
              <w:jc w:val="left"/>
              <w:rPr>
                <w:bCs/>
                <w:color w:val="000000" w:themeColor="text1"/>
                <w:sz w:val="25"/>
                <w:szCs w:val="25"/>
                <w:lang w:val="el-GR" w:eastAsia="en-GB"/>
              </w:rPr>
            </w:pPr>
            <w:r>
              <w:rPr>
                <w:bCs/>
                <w:color w:val="000000" w:themeColor="text1"/>
                <w:sz w:val="25"/>
                <w:szCs w:val="25"/>
                <w:lang w:val="el-GR" w:eastAsia="en-GB"/>
              </w:rPr>
              <w:t>3.(</w:t>
            </w:r>
            <w:r w:rsidR="00A7493B">
              <w:rPr>
                <w:bCs/>
                <w:color w:val="000000" w:themeColor="text1"/>
                <w:sz w:val="25"/>
                <w:szCs w:val="25"/>
                <w:lang w:val="el-GR" w:eastAsia="en-GB"/>
              </w:rPr>
              <w:t>β</w:t>
            </w:r>
            <w:r>
              <w:rPr>
                <w:bCs/>
                <w:color w:val="000000" w:themeColor="text1"/>
                <w:sz w:val="25"/>
                <w:szCs w:val="25"/>
                <w:lang w:val="el-GR" w:eastAsia="en-GB"/>
              </w:rPr>
              <w:t>)</w:t>
            </w:r>
            <w:r w:rsidR="008B1C71">
              <w:rPr>
                <w:bCs/>
                <w:color w:val="000000" w:themeColor="text1"/>
                <w:sz w:val="25"/>
                <w:szCs w:val="25"/>
                <w:lang w:val="el-GR" w:eastAsia="en-GB"/>
              </w:rPr>
              <w:t>Κακόβουλη ζημιά εντός και εκτός σχολείου</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51DD4185" w14:textId="1F99D9F5" w:rsidR="003C1449" w:rsidRPr="003C1449" w:rsidRDefault="00C0295A" w:rsidP="008B1C71">
            <w:pPr>
              <w:tabs>
                <w:tab w:val="left" w:pos="256"/>
              </w:tabs>
              <w:spacing w:after="0" w:line="240" w:lineRule="auto"/>
              <w:ind w:left="538" w:hanging="538"/>
              <w:rPr>
                <w:bCs/>
                <w:color w:val="000000" w:themeColor="text1"/>
                <w:sz w:val="25"/>
                <w:szCs w:val="25"/>
                <w:lang w:val="el-GR" w:eastAsia="en-GB"/>
              </w:rPr>
            </w:pPr>
            <w:r w:rsidRPr="000709A0">
              <w:rPr>
                <w:bCs/>
                <w:color w:val="000000" w:themeColor="text1"/>
                <w:sz w:val="25"/>
                <w:szCs w:val="25"/>
                <w:lang w:val="el-GR" w:eastAsia="en-GB"/>
              </w:rPr>
              <w:t>ΚΑΝΟΝΙΣΜΟΣ 22.(2)(α) (</w:t>
            </w:r>
            <w:proofErr w:type="spellStart"/>
            <w:r w:rsidRPr="000709A0">
              <w:rPr>
                <w:bCs/>
                <w:color w:val="000000" w:themeColor="text1"/>
                <w:sz w:val="25"/>
                <w:szCs w:val="25"/>
                <w:lang w:eastAsia="en-GB"/>
              </w:rPr>
              <w:t>i</w:t>
            </w:r>
            <w:proofErr w:type="spellEnd"/>
            <w:r w:rsidRPr="00E20702">
              <w:rPr>
                <w:bCs/>
                <w:color w:val="000000" w:themeColor="text1"/>
                <w:sz w:val="25"/>
                <w:szCs w:val="25"/>
                <w:lang w:val="el-GR" w:eastAsia="en-GB"/>
              </w:rPr>
              <w:t>-</w:t>
            </w:r>
            <w:proofErr w:type="spellStart"/>
            <w:r>
              <w:rPr>
                <w:bCs/>
                <w:color w:val="000000" w:themeColor="text1"/>
                <w:sz w:val="25"/>
                <w:szCs w:val="25"/>
                <w:lang w:val="en-GB" w:eastAsia="en-GB"/>
              </w:rPr>
              <w:t>i</w:t>
            </w:r>
            <w:proofErr w:type="spellEnd"/>
            <w:r w:rsidRPr="000709A0">
              <w:rPr>
                <w:bCs/>
                <w:color w:val="000000" w:themeColor="text1"/>
                <w:sz w:val="25"/>
                <w:szCs w:val="25"/>
                <w:lang w:eastAsia="en-GB"/>
              </w:rPr>
              <w:t>v</w:t>
            </w:r>
            <w:r w:rsidRPr="000709A0">
              <w:rPr>
                <w:bCs/>
                <w:color w:val="000000" w:themeColor="text1"/>
                <w:sz w:val="25"/>
                <w:szCs w:val="25"/>
                <w:lang w:val="el-GR" w:eastAsia="en-GB"/>
              </w:rPr>
              <w:t>,</w:t>
            </w:r>
            <w:r w:rsidRPr="00E20702">
              <w:rPr>
                <w:bCs/>
                <w:color w:val="000000" w:themeColor="text1"/>
                <w:sz w:val="25"/>
                <w:szCs w:val="25"/>
                <w:lang w:val="el-GR" w:eastAsia="en-GB"/>
              </w:rPr>
              <w:t xml:space="preserve"> </w:t>
            </w:r>
            <w:r>
              <w:rPr>
                <w:bCs/>
                <w:color w:val="000000" w:themeColor="text1"/>
                <w:sz w:val="25"/>
                <w:szCs w:val="25"/>
                <w:lang w:val="en-GB" w:eastAsia="en-GB"/>
              </w:rPr>
              <w:t>vi</w:t>
            </w:r>
            <w:r w:rsidRPr="008B1C71">
              <w:rPr>
                <w:bCs/>
                <w:color w:val="000000" w:themeColor="text1"/>
                <w:sz w:val="25"/>
                <w:szCs w:val="25"/>
                <w:lang w:val="el-GR" w:eastAsia="en-GB"/>
              </w:rPr>
              <w:t>-</w:t>
            </w:r>
            <w:r w:rsidRPr="000709A0">
              <w:rPr>
                <w:bCs/>
                <w:color w:val="000000" w:themeColor="text1"/>
                <w:sz w:val="25"/>
                <w:szCs w:val="25"/>
                <w:lang w:eastAsia="en-GB"/>
              </w:rPr>
              <w:t>viii</w:t>
            </w:r>
            <w:r w:rsidR="003C1449">
              <w:rPr>
                <w:bCs/>
                <w:color w:val="000000" w:themeColor="text1"/>
                <w:sz w:val="25"/>
                <w:szCs w:val="25"/>
                <w:lang w:val="el-GR" w:eastAsia="en-GB"/>
              </w:rPr>
              <w:t>,</w:t>
            </w:r>
          </w:p>
          <w:p w14:paraId="6C3521D0" w14:textId="5D87D53B" w:rsidR="008B1C71" w:rsidRDefault="003C1449" w:rsidP="008B1C71">
            <w:pPr>
              <w:tabs>
                <w:tab w:val="left" w:pos="256"/>
              </w:tabs>
              <w:spacing w:after="0" w:line="240" w:lineRule="auto"/>
              <w:ind w:left="538" w:hanging="538"/>
              <w:rPr>
                <w:bCs/>
                <w:color w:val="000000" w:themeColor="text1"/>
                <w:sz w:val="25"/>
                <w:szCs w:val="25"/>
                <w:lang w:val="el-GR"/>
              </w:rPr>
            </w:pPr>
            <w:r>
              <w:rPr>
                <w:bCs/>
                <w:color w:val="000000" w:themeColor="text1"/>
                <w:sz w:val="25"/>
                <w:szCs w:val="25"/>
                <w:lang w:val="el-GR" w:eastAsia="en-GB"/>
              </w:rPr>
              <w:t xml:space="preserve">  </w:t>
            </w:r>
            <w:r w:rsidR="00C0295A">
              <w:rPr>
                <w:bCs/>
                <w:color w:val="000000" w:themeColor="text1"/>
                <w:sz w:val="25"/>
                <w:szCs w:val="25"/>
                <w:lang w:val="en-GB" w:eastAsia="en-GB"/>
              </w:rPr>
              <w:t>xi</w:t>
            </w:r>
            <w:r>
              <w:rPr>
                <w:bCs/>
                <w:color w:val="000000" w:themeColor="text1"/>
                <w:sz w:val="25"/>
                <w:szCs w:val="25"/>
                <w:lang w:val="el-GR" w:eastAsia="en-GB"/>
              </w:rPr>
              <w:t>-</w:t>
            </w:r>
            <w:r w:rsidR="00C0295A" w:rsidRPr="000709A0">
              <w:rPr>
                <w:bCs/>
                <w:color w:val="000000" w:themeColor="text1"/>
                <w:sz w:val="25"/>
                <w:szCs w:val="25"/>
                <w:lang w:val="el-GR" w:eastAsia="en-GB"/>
              </w:rPr>
              <w:t xml:space="preserve"> </w:t>
            </w:r>
            <w:r w:rsidR="00C0295A">
              <w:rPr>
                <w:bCs/>
                <w:color w:val="000000" w:themeColor="text1"/>
                <w:sz w:val="25"/>
                <w:szCs w:val="25"/>
                <w:lang w:val="en-GB" w:eastAsia="en-GB"/>
              </w:rPr>
              <w:t>xii</w:t>
            </w:r>
            <w:r w:rsidR="00C0295A" w:rsidRPr="000709A0">
              <w:rPr>
                <w:bCs/>
                <w:color w:val="000000" w:themeColor="text1"/>
                <w:sz w:val="25"/>
                <w:szCs w:val="25"/>
                <w:lang w:val="el-GR" w:eastAsia="en-GB"/>
              </w:rPr>
              <w:t>)</w:t>
            </w:r>
            <w:r w:rsidR="008B1C71" w:rsidRPr="008B1C71">
              <w:rPr>
                <w:bCs/>
                <w:color w:val="000000" w:themeColor="text1"/>
                <w:sz w:val="25"/>
                <w:szCs w:val="25"/>
                <w:lang w:val="el-GR"/>
              </w:rPr>
              <w:t xml:space="preserve"> </w:t>
            </w:r>
          </w:p>
          <w:p w14:paraId="60063050" w14:textId="4D5F2385" w:rsidR="008B1C71" w:rsidRPr="000709A0" w:rsidRDefault="008B1C71" w:rsidP="008B1C71">
            <w:pPr>
              <w:tabs>
                <w:tab w:val="left" w:pos="256"/>
              </w:tabs>
              <w:spacing w:after="0" w:line="240" w:lineRule="auto"/>
              <w:ind w:left="538" w:hanging="538"/>
              <w:rPr>
                <w:bCs/>
                <w:color w:val="000000" w:themeColor="text1"/>
                <w:sz w:val="25"/>
                <w:szCs w:val="25"/>
                <w:lang w:val="el-GR"/>
              </w:rPr>
            </w:pPr>
            <w:r>
              <w:rPr>
                <w:bCs/>
                <w:color w:val="000000" w:themeColor="text1"/>
                <w:sz w:val="25"/>
                <w:szCs w:val="25"/>
                <w:lang w:val="el-GR"/>
              </w:rPr>
              <w:t xml:space="preserve"> </w:t>
            </w:r>
            <w:proofErr w:type="spellStart"/>
            <w:r w:rsidRPr="000709A0">
              <w:rPr>
                <w:bCs/>
                <w:color w:val="000000" w:themeColor="text1"/>
                <w:sz w:val="25"/>
                <w:szCs w:val="25"/>
              </w:rPr>
              <w:t>i</w:t>
            </w:r>
            <w:proofErr w:type="spellEnd"/>
            <w:r w:rsidRPr="000709A0">
              <w:rPr>
                <w:bCs/>
                <w:color w:val="000000" w:themeColor="text1"/>
                <w:sz w:val="25"/>
                <w:szCs w:val="25"/>
                <w:lang w:val="el-GR"/>
              </w:rPr>
              <w:t xml:space="preserve">)  Ο παιδαγωγικός διάλογος </w:t>
            </w:r>
          </w:p>
          <w:p w14:paraId="6878647F" w14:textId="77777777" w:rsidR="008B1C71" w:rsidRPr="000709A0" w:rsidRDefault="008B1C71" w:rsidP="008B1C71">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Pr="000709A0">
              <w:rPr>
                <w:bCs/>
                <w:color w:val="000000" w:themeColor="text1"/>
                <w:sz w:val="25"/>
                <w:szCs w:val="25"/>
                <w:lang w:val="el-GR"/>
              </w:rPr>
              <w:t xml:space="preserve">)  Η παρατήρηση </w:t>
            </w:r>
          </w:p>
          <w:p w14:paraId="6DB44A81" w14:textId="77777777" w:rsidR="008B1C71" w:rsidRPr="000709A0" w:rsidRDefault="008B1C71" w:rsidP="008B1C71">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Pr="000709A0">
              <w:rPr>
                <w:bCs/>
                <w:color w:val="000000" w:themeColor="text1"/>
                <w:sz w:val="25"/>
                <w:szCs w:val="25"/>
                <w:lang w:val="el-GR"/>
              </w:rPr>
              <w:t xml:space="preserve">)  Η επίπληξη </w:t>
            </w:r>
          </w:p>
          <w:p w14:paraId="389B260F" w14:textId="77777777" w:rsidR="008B1C71" w:rsidRDefault="008B1C71" w:rsidP="008B1C71">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Pr="000709A0">
              <w:rPr>
                <w:bCs/>
                <w:color w:val="000000" w:themeColor="text1"/>
                <w:sz w:val="25"/>
                <w:szCs w:val="25"/>
                <w:lang w:val="el-GR"/>
              </w:rPr>
              <w:t>)  Η κοινή γραπτή παιδαγωγική δέσμευση</w:t>
            </w:r>
          </w:p>
          <w:p w14:paraId="62841F98" w14:textId="77777777" w:rsidR="003C1449" w:rsidRDefault="003C1449" w:rsidP="003C1449">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w:t>
            </w:r>
            <w:proofErr w:type="spellStart"/>
            <w:r>
              <w:rPr>
                <w:bCs/>
                <w:color w:val="000000" w:themeColor="text1"/>
                <w:sz w:val="25"/>
                <w:szCs w:val="25"/>
                <w:lang w:val="en-GB"/>
              </w:rPr>
              <w:t>i</w:t>
            </w:r>
            <w:proofErr w:type="spellEnd"/>
            <w:r w:rsidRPr="000709A0">
              <w:rPr>
                <w:bCs/>
                <w:color w:val="000000" w:themeColor="text1"/>
                <w:sz w:val="25"/>
                <w:szCs w:val="25"/>
                <w:lang w:val="el-GR"/>
              </w:rPr>
              <w:t>)</w:t>
            </w:r>
            <w:r>
              <w:rPr>
                <w:bCs/>
                <w:color w:val="000000" w:themeColor="text1"/>
                <w:sz w:val="25"/>
                <w:szCs w:val="25"/>
                <w:lang w:val="el-GR"/>
              </w:rPr>
              <w:t>αποζημίωση</w:t>
            </w:r>
          </w:p>
          <w:p w14:paraId="7F0DB5F8" w14:textId="01BD06E7" w:rsidR="003C1449" w:rsidRPr="000709A0" w:rsidRDefault="003C1449" w:rsidP="003C1449">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w:t>
            </w:r>
            <w:r w:rsidRPr="000709A0">
              <w:rPr>
                <w:bCs/>
                <w:color w:val="000000" w:themeColor="text1"/>
                <w:sz w:val="25"/>
                <w:szCs w:val="25"/>
                <w:lang w:val="el-GR"/>
              </w:rPr>
              <w:t>) Η εκτέλεση κοινωφελούς  σχολικής εργασίας</w:t>
            </w:r>
          </w:p>
          <w:p w14:paraId="7B4EDE14" w14:textId="77777777" w:rsidR="00ED4EC0" w:rsidRDefault="003C1449" w:rsidP="003C1449">
            <w:pPr>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3E0524BC" w14:textId="182FCA70" w:rsidR="003C1449" w:rsidRPr="000709A0" w:rsidRDefault="003C1449" w:rsidP="003C1449">
            <w:pPr>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w:t>
            </w:r>
            <w:r w:rsidRPr="000709A0">
              <w:rPr>
                <w:bCs/>
                <w:color w:val="000000" w:themeColor="text1"/>
                <w:sz w:val="25"/>
                <w:szCs w:val="25"/>
                <w:lang w:val="el-GR"/>
              </w:rPr>
              <w:t>)  Η αποβολή μία (1) έως τέσσερις (4) ημέρες</w:t>
            </w:r>
            <w:r w:rsidR="00B91F5E">
              <w:rPr>
                <w:bCs/>
                <w:color w:val="000000" w:themeColor="text1"/>
                <w:sz w:val="25"/>
                <w:szCs w:val="25"/>
                <w:lang w:val="el-GR"/>
              </w:rPr>
              <w:t>(Διευθυντής/</w:t>
            </w:r>
            <w:proofErr w:type="spellStart"/>
            <w:r w:rsidR="00B91F5E">
              <w:rPr>
                <w:bCs/>
                <w:color w:val="000000" w:themeColor="text1"/>
                <w:sz w:val="25"/>
                <w:szCs w:val="25"/>
                <w:lang w:val="el-GR"/>
              </w:rPr>
              <w:t>τρια</w:t>
            </w:r>
            <w:proofErr w:type="spellEnd"/>
            <w:r w:rsidR="00B91F5E">
              <w:rPr>
                <w:bCs/>
                <w:color w:val="000000" w:themeColor="text1"/>
                <w:sz w:val="25"/>
                <w:szCs w:val="25"/>
                <w:lang w:val="el-GR"/>
              </w:rPr>
              <w:t>)</w:t>
            </w:r>
          </w:p>
          <w:p w14:paraId="2805D68A" w14:textId="030428D4" w:rsidR="00DE3CCC" w:rsidRDefault="003C1449" w:rsidP="00DE3CCC">
            <w:pPr>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xii</w:t>
            </w:r>
            <w:r w:rsidRPr="000709A0">
              <w:rPr>
                <w:bCs/>
                <w:color w:val="000000" w:themeColor="text1"/>
                <w:sz w:val="25"/>
                <w:szCs w:val="25"/>
                <w:lang w:val="el-GR"/>
              </w:rPr>
              <w:t>) Η αποβολή μία (1) έως έξι (6) ημέρες.</w:t>
            </w:r>
            <w:r w:rsidR="00DE3CCC">
              <w:rPr>
                <w:bCs/>
                <w:color w:val="000000" w:themeColor="text1"/>
                <w:sz w:val="25"/>
                <w:szCs w:val="25"/>
                <w:lang w:val="el-GR"/>
              </w:rPr>
              <w:t xml:space="preserve"> (Πειθαρχικό)</w:t>
            </w:r>
          </w:p>
          <w:p w14:paraId="6739C1B1" w14:textId="22807B8A" w:rsidR="0045377F" w:rsidRPr="000709A0" w:rsidRDefault="0045377F" w:rsidP="00DE3CCC">
            <w:pPr>
              <w:spacing w:after="0" w:line="240" w:lineRule="auto"/>
              <w:ind w:left="0" w:firstLine="0"/>
              <w:jc w:val="left"/>
              <w:rPr>
                <w:bCs/>
                <w:color w:val="000000" w:themeColor="text1"/>
                <w:sz w:val="25"/>
                <w:szCs w:val="25"/>
                <w:lang w:val="el-GR"/>
              </w:rPr>
            </w:pPr>
          </w:p>
        </w:tc>
      </w:tr>
      <w:tr w:rsidR="00ED4EC0" w:rsidRPr="009E32D6" w14:paraId="79B61687" w14:textId="77777777" w:rsidTr="004B3567">
        <w:trPr>
          <w:trHeight w:val="23"/>
        </w:trPr>
        <w:tc>
          <w:tcPr>
            <w:tcW w:w="5103" w:type="dxa"/>
            <w:tcBorders>
              <w:left w:val="single" w:sz="4" w:space="0" w:color="000000"/>
              <w:bottom w:val="single" w:sz="4" w:space="0" w:color="000000"/>
            </w:tcBorders>
            <w:shd w:val="clear" w:color="auto" w:fill="FFFFFF"/>
            <w:tcMar>
              <w:left w:w="35" w:type="dxa"/>
            </w:tcMar>
            <w:vAlign w:val="center"/>
          </w:tcPr>
          <w:p w14:paraId="63104552" w14:textId="2463FF3C" w:rsidR="00ED4EC0" w:rsidRPr="00F43A8F" w:rsidRDefault="00907FA5" w:rsidP="00907FA5">
            <w:pPr>
              <w:spacing w:line="240" w:lineRule="auto"/>
              <w:ind w:left="0" w:firstLine="0"/>
              <w:jc w:val="left"/>
              <w:rPr>
                <w:b/>
                <w:bCs/>
                <w:color w:val="000000" w:themeColor="text1"/>
                <w:sz w:val="25"/>
                <w:szCs w:val="25"/>
                <w:lang w:val="el-GR" w:eastAsia="en-GB"/>
              </w:rPr>
            </w:pPr>
            <w:r w:rsidRPr="00F43A8F">
              <w:rPr>
                <w:b/>
                <w:bCs/>
                <w:color w:val="000000" w:themeColor="text1"/>
                <w:sz w:val="25"/>
                <w:szCs w:val="25"/>
                <w:lang w:val="el-GR" w:eastAsia="en-GB"/>
              </w:rPr>
              <w:t>4.</w:t>
            </w:r>
            <w:r w:rsidR="00ED4EC0" w:rsidRPr="00F43A8F">
              <w:rPr>
                <w:b/>
                <w:bCs/>
                <w:color w:val="000000" w:themeColor="text1"/>
                <w:sz w:val="25"/>
                <w:szCs w:val="25"/>
                <w:lang w:val="el-GR" w:eastAsia="en-GB"/>
              </w:rPr>
              <w:t xml:space="preserve">Κατοχή και μεταφορά επικίνδυνων </w:t>
            </w:r>
            <w:r w:rsidR="00A7493B" w:rsidRPr="00F43A8F">
              <w:rPr>
                <w:b/>
                <w:bCs/>
                <w:color w:val="000000" w:themeColor="text1"/>
                <w:sz w:val="25"/>
                <w:szCs w:val="25"/>
                <w:lang w:val="el-GR" w:eastAsia="en-GB"/>
              </w:rPr>
              <w:t xml:space="preserve"> </w:t>
            </w:r>
            <w:r w:rsidR="00ED4EC0" w:rsidRPr="00F43A8F">
              <w:rPr>
                <w:b/>
                <w:bCs/>
                <w:color w:val="000000" w:themeColor="text1"/>
                <w:sz w:val="25"/>
                <w:szCs w:val="25"/>
                <w:lang w:val="el-GR" w:eastAsia="en-GB"/>
              </w:rPr>
              <w:t>αντικειμένων στο σχολικό χώρο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63CCD7AD" w14:textId="76BBDE5A" w:rsidR="00691B1B" w:rsidRDefault="00ED4EC0" w:rsidP="00ED4EC0">
            <w:pPr>
              <w:spacing w:after="0" w:line="240" w:lineRule="auto"/>
              <w:ind w:left="538" w:hanging="538"/>
              <w:rPr>
                <w:bCs/>
                <w:color w:val="000000" w:themeColor="text1"/>
                <w:sz w:val="25"/>
                <w:szCs w:val="25"/>
                <w:lang w:val="el-GR" w:eastAsia="en-GB"/>
              </w:rPr>
            </w:pPr>
            <w:r w:rsidRPr="000709A0">
              <w:rPr>
                <w:bCs/>
                <w:color w:val="000000" w:themeColor="text1"/>
                <w:sz w:val="25"/>
                <w:szCs w:val="25"/>
                <w:lang w:val="el-GR" w:eastAsia="en-GB"/>
              </w:rPr>
              <w:t>ΚΑΝΟΝΙΣΜΟΣ22.(2)(α)(</w:t>
            </w:r>
            <w:proofErr w:type="spellStart"/>
            <w:r w:rsidRPr="000709A0">
              <w:rPr>
                <w:bCs/>
                <w:color w:val="000000" w:themeColor="text1"/>
                <w:sz w:val="25"/>
                <w:szCs w:val="25"/>
                <w:lang w:eastAsia="en-GB"/>
              </w:rPr>
              <w:t>i</w:t>
            </w:r>
            <w:proofErr w:type="spellEnd"/>
            <w:r w:rsidRPr="00E20702">
              <w:rPr>
                <w:bCs/>
                <w:color w:val="000000" w:themeColor="text1"/>
                <w:sz w:val="25"/>
                <w:szCs w:val="25"/>
                <w:lang w:val="el-GR" w:eastAsia="en-GB"/>
              </w:rPr>
              <w:t>-</w:t>
            </w:r>
            <w:r w:rsidRPr="000709A0">
              <w:rPr>
                <w:bCs/>
                <w:color w:val="000000" w:themeColor="text1"/>
                <w:sz w:val="25"/>
                <w:szCs w:val="25"/>
                <w:lang w:eastAsia="en-GB"/>
              </w:rPr>
              <w:t>v</w:t>
            </w:r>
            <w:r w:rsidR="00691B1B">
              <w:rPr>
                <w:bCs/>
                <w:color w:val="000000" w:themeColor="text1"/>
                <w:sz w:val="25"/>
                <w:szCs w:val="25"/>
                <w:lang w:eastAsia="en-GB"/>
              </w:rPr>
              <w:t>i</w:t>
            </w:r>
            <w:r w:rsidRPr="000709A0">
              <w:rPr>
                <w:bCs/>
                <w:color w:val="000000" w:themeColor="text1"/>
                <w:sz w:val="25"/>
                <w:szCs w:val="25"/>
                <w:lang w:val="el-GR" w:eastAsia="en-GB"/>
              </w:rPr>
              <w:t>,</w:t>
            </w:r>
            <w:r w:rsidRPr="00E20702">
              <w:rPr>
                <w:bCs/>
                <w:color w:val="000000" w:themeColor="text1"/>
                <w:sz w:val="25"/>
                <w:szCs w:val="25"/>
                <w:lang w:val="el-GR" w:eastAsia="en-GB"/>
              </w:rPr>
              <w:t xml:space="preserve"> </w:t>
            </w:r>
            <w:r w:rsidRPr="000709A0">
              <w:rPr>
                <w:bCs/>
                <w:color w:val="000000" w:themeColor="text1"/>
                <w:sz w:val="25"/>
                <w:szCs w:val="25"/>
                <w:lang w:eastAsia="en-GB"/>
              </w:rPr>
              <w:t>viii</w:t>
            </w:r>
            <w:r w:rsidRPr="000709A0">
              <w:rPr>
                <w:bCs/>
                <w:color w:val="000000" w:themeColor="text1"/>
                <w:sz w:val="25"/>
                <w:szCs w:val="25"/>
                <w:lang w:val="el-GR" w:eastAsia="en-GB"/>
              </w:rPr>
              <w:t>,</w:t>
            </w:r>
            <w:r w:rsidR="00691B1B">
              <w:rPr>
                <w:bCs/>
                <w:color w:val="000000" w:themeColor="text1"/>
                <w:sz w:val="25"/>
                <w:szCs w:val="25"/>
                <w:lang w:val="en-GB" w:eastAsia="en-GB"/>
              </w:rPr>
              <w:t>xii</w:t>
            </w:r>
            <w:r w:rsidR="00691B1B" w:rsidRPr="00691B1B">
              <w:rPr>
                <w:bCs/>
                <w:color w:val="000000" w:themeColor="text1"/>
                <w:sz w:val="25"/>
                <w:szCs w:val="25"/>
                <w:lang w:val="el-GR" w:eastAsia="en-GB"/>
              </w:rPr>
              <w:t>,</w:t>
            </w:r>
          </w:p>
          <w:p w14:paraId="35301FBC" w14:textId="476A95D5" w:rsidR="00ED4EC0" w:rsidRPr="000709A0" w:rsidRDefault="00691B1B" w:rsidP="00ED4EC0">
            <w:pPr>
              <w:spacing w:after="0" w:line="240" w:lineRule="auto"/>
              <w:ind w:left="538" w:hanging="538"/>
              <w:rPr>
                <w:bCs/>
                <w:color w:val="000000" w:themeColor="text1"/>
                <w:sz w:val="25"/>
                <w:szCs w:val="25"/>
                <w:lang w:val="el-GR" w:eastAsia="en-GB"/>
              </w:rPr>
            </w:pPr>
            <w:r>
              <w:rPr>
                <w:bCs/>
                <w:color w:val="000000" w:themeColor="text1"/>
                <w:sz w:val="25"/>
                <w:szCs w:val="25"/>
                <w:lang w:val="en-GB" w:eastAsia="en-GB"/>
              </w:rPr>
              <w:t>xiii</w:t>
            </w:r>
            <w:r w:rsidR="00ED4EC0" w:rsidRPr="000709A0">
              <w:rPr>
                <w:bCs/>
                <w:color w:val="000000" w:themeColor="text1"/>
                <w:sz w:val="25"/>
                <w:szCs w:val="25"/>
                <w:lang w:val="el-GR" w:eastAsia="en-GB"/>
              </w:rPr>
              <w:t xml:space="preserve"> </w:t>
            </w:r>
            <w:r w:rsidRPr="00A55558">
              <w:rPr>
                <w:bCs/>
                <w:color w:val="000000" w:themeColor="text1"/>
                <w:sz w:val="25"/>
                <w:szCs w:val="25"/>
                <w:lang w:val="el-GR" w:eastAsia="en-GB"/>
              </w:rPr>
              <w:t xml:space="preserve"> </w:t>
            </w:r>
            <w:r w:rsidR="00ED4EC0" w:rsidRPr="000709A0">
              <w:rPr>
                <w:bCs/>
                <w:color w:val="000000" w:themeColor="text1"/>
                <w:sz w:val="25"/>
                <w:szCs w:val="25"/>
                <w:lang w:val="el-GR" w:eastAsia="en-GB"/>
              </w:rPr>
              <w:t>)</w:t>
            </w:r>
          </w:p>
          <w:p w14:paraId="123E428C" w14:textId="77777777" w:rsidR="00ED4EC0" w:rsidRPr="000709A0" w:rsidRDefault="00ED4EC0" w:rsidP="00ED4EC0">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proofErr w:type="spellStart"/>
            <w:r w:rsidRPr="000709A0">
              <w:rPr>
                <w:bCs/>
                <w:color w:val="000000" w:themeColor="text1"/>
                <w:sz w:val="25"/>
                <w:szCs w:val="25"/>
              </w:rPr>
              <w:t>i</w:t>
            </w:r>
            <w:proofErr w:type="spellEnd"/>
            <w:r w:rsidRPr="000709A0">
              <w:rPr>
                <w:bCs/>
                <w:color w:val="000000" w:themeColor="text1"/>
                <w:sz w:val="25"/>
                <w:szCs w:val="25"/>
                <w:lang w:val="el-GR"/>
              </w:rPr>
              <w:t xml:space="preserve">)  Ο παιδαγωγικός διάλογος </w:t>
            </w:r>
          </w:p>
          <w:p w14:paraId="798BA0C4" w14:textId="77777777" w:rsidR="00ED4EC0" w:rsidRPr="000709A0" w:rsidRDefault="00ED4EC0" w:rsidP="00ED4EC0">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Pr="000709A0">
              <w:rPr>
                <w:bCs/>
                <w:color w:val="000000" w:themeColor="text1"/>
                <w:sz w:val="25"/>
                <w:szCs w:val="25"/>
                <w:lang w:val="el-GR"/>
              </w:rPr>
              <w:t xml:space="preserve">)  Η παρατήρηση </w:t>
            </w:r>
          </w:p>
          <w:p w14:paraId="7CA369F9" w14:textId="77777777" w:rsidR="00ED4EC0" w:rsidRPr="000709A0" w:rsidRDefault="00ED4EC0" w:rsidP="00ED4EC0">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Pr="000709A0">
              <w:rPr>
                <w:bCs/>
                <w:color w:val="000000" w:themeColor="text1"/>
                <w:sz w:val="25"/>
                <w:szCs w:val="25"/>
                <w:lang w:val="el-GR"/>
              </w:rPr>
              <w:t xml:space="preserve">)  Η επίπληξη </w:t>
            </w:r>
          </w:p>
          <w:p w14:paraId="52755886" w14:textId="77777777" w:rsidR="00691B1B" w:rsidRDefault="00ED4EC0" w:rsidP="00691B1B">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Pr="000709A0">
              <w:rPr>
                <w:bCs/>
                <w:color w:val="000000" w:themeColor="text1"/>
                <w:sz w:val="25"/>
                <w:szCs w:val="25"/>
                <w:lang w:val="el-GR"/>
              </w:rPr>
              <w:t>)  Η κοινή γραπτή παιδαγωγική δέσμευση</w:t>
            </w:r>
          </w:p>
          <w:p w14:paraId="0AACC5D2" w14:textId="6214C924" w:rsidR="00691B1B" w:rsidRDefault="00691B1B" w:rsidP="00691B1B">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w:t>
            </w:r>
            <w:proofErr w:type="spellStart"/>
            <w:r>
              <w:rPr>
                <w:bCs/>
                <w:color w:val="000000" w:themeColor="text1"/>
                <w:sz w:val="25"/>
                <w:szCs w:val="25"/>
                <w:lang w:val="en-GB"/>
              </w:rPr>
              <w:t>i</w:t>
            </w:r>
            <w:proofErr w:type="spellEnd"/>
            <w:r w:rsidRPr="000709A0">
              <w:rPr>
                <w:bCs/>
                <w:color w:val="000000" w:themeColor="text1"/>
                <w:sz w:val="25"/>
                <w:szCs w:val="25"/>
                <w:lang w:val="el-GR"/>
              </w:rPr>
              <w:t>)</w:t>
            </w:r>
            <w:r>
              <w:rPr>
                <w:bCs/>
                <w:color w:val="000000" w:themeColor="text1"/>
                <w:sz w:val="25"/>
                <w:szCs w:val="25"/>
                <w:lang w:val="el-GR"/>
              </w:rPr>
              <w:t>αποζημίωση</w:t>
            </w:r>
          </w:p>
          <w:p w14:paraId="4E38F88B" w14:textId="77777777" w:rsidR="00ED4EC0" w:rsidRDefault="00ED4EC0" w:rsidP="00691B1B">
            <w:pPr>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7992D397" w14:textId="4096D7B1" w:rsidR="00DE3CCC" w:rsidRDefault="00ED4EC0" w:rsidP="00DE3CCC">
            <w:pPr>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w:t>
            </w:r>
            <w:r w:rsidR="00691B1B">
              <w:rPr>
                <w:bCs/>
                <w:color w:val="000000" w:themeColor="text1"/>
                <w:sz w:val="25"/>
                <w:szCs w:val="25"/>
              </w:rPr>
              <w:t>i</w:t>
            </w:r>
            <w:r w:rsidRPr="000709A0">
              <w:rPr>
                <w:bCs/>
                <w:color w:val="000000" w:themeColor="text1"/>
                <w:sz w:val="25"/>
                <w:szCs w:val="25"/>
                <w:lang w:val="el-GR"/>
              </w:rPr>
              <w:t>)</w:t>
            </w:r>
            <w:r w:rsidR="00295734">
              <w:rPr>
                <w:bCs/>
                <w:color w:val="000000" w:themeColor="text1"/>
                <w:sz w:val="25"/>
                <w:szCs w:val="25"/>
                <w:lang w:val="el-GR"/>
              </w:rPr>
              <w:t xml:space="preserve">  Η αποβολή μία (1) έως έξι</w:t>
            </w:r>
            <w:r w:rsidRPr="000709A0">
              <w:rPr>
                <w:bCs/>
                <w:color w:val="000000" w:themeColor="text1"/>
                <w:sz w:val="25"/>
                <w:szCs w:val="25"/>
                <w:lang w:val="el-GR"/>
              </w:rPr>
              <w:t xml:space="preserve"> (</w:t>
            </w:r>
            <w:r w:rsidR="00691B1B" w:rsidRPr="00296AE3">
              <w:rPr>
                <w:bCs/>
                <w:color w:val="000000" w:themeColor="text1"/>
                <w:sz w:val="25"/>
                <w:szCs w:val="25"/>
                <w:lang w:val="el-GR"/>
              </w:rPr>
              <w:t>6</w:t>
            </w:r>
            <w:r w:rsidRPr="000709A0">
              <w:rPr>
                <w:bCs/>
                <w:color w:val="000000" w:themeColor="text1"/>
                <w:sz w:val="25"/>
                <w:szCs w:val="25"/>
                <w:lang w:val="el-GR"/>
              </w:rPr>
              <w:t>) ημέρες</w:t>
            </w:r>
            <w:r w:rsidR="00DE3CCC">
              <w:rPr>
                <w:bCs/>
                <w:color w:val="000000" w:themeColor="text1"/>
                <w:sz w:val="25"/>
                <w:szCs w:val="25"/>
                <w:lang w:val="el-GR"/>
              </w:rPr>
              <w:t>(Πειθαρχικό)</w:t>
            </w:r>
          </w:p>
          <w:p w14:paraId="303CA823" w14:textId="7479E81A" w:rsidR="00ED4EC0" w:rsidRDefault="00296AE3" w:rsidP="00DE3CCC">
            <w:pPr>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xiii</w:t>
            </w:r>
            <w:r w:rsidRPr="000709A0">
              <w:rPr>
                <w:bCs/>
                <w:color w:val="000000" w:themeColor="text1"/>
                <w:sz w:val="25"/>
                <w:szCs w:val="25"/>
                <w:lang w:val="el-GR"/>
              </w:rPr>
              <w:t>) Η αποβο</w:t>
            </w:r>
            <w:r w:rsidR="00B91F5E">
              <w:rPr>
                <w:bCs/>
                <w:color w:val="000000" w:themeColor="text1"/>
                <w:sz w:val="25"/>
                <w:szCs w:val="25"/>
                <w:lang w:val="el-GR"/>
              </w:rPr>
              <w:t xml:space="preserve">λή μία (1) έως οκτώ (8) ημέρες </w:t>
            </w:r>
            <w:r w:rsidR="00E61058">
              <w:rPr>
                <w:bCs/>
                <w:color w:val="000000" w:themeColor="text1"/>
                <w:sz w:val="25"/>
                <w:szCs w:val="25"/>
                <w:lang w:val="el-GR"/>
              </w:rPr>
              <w:t xml:space="preserve"> </w:t>
            </w:r>
            <w:r w:rsidR="00DE3CCC">
              <w:rPr>
                <w:bCs/>
                <w:color w:val="000000" w:themeColor="text1"/>
                <w:sz w:val="25"/>
                <w:szCs w:val="25"/>
                <w:lang w:val="el-GR"/>
              </w:rPr>
              <w:t>(Καθηγητικός σύλλογος)</w:t>
            </w:r>
          </w:p>
          <w:p w14:paraId="0240597F" w14:textId="19324EF4" w:rsidR="00296AE3" w:rsidRPr="000709A0" w:rsidRDefault="00296AE3" w:rsidP="00ED4EC0">
            <w:pPr>
              <w:spacing w:after="0" w:line="240" w:lineRule="auto"/>
              <w:ind w:left="538" w:hanging="538"/>
              <w:jc w:val="left"/>
              <w:rPr>
                <w:bCs/>
                <w:color w:val="000000" w:themeColor="text1"/>
                <w:sz w:val="25"/>
                <w:szCs w:val="25"/>
                <w:lang w:val="el-GR"/>
              </w:rPr>
            </w:pPr>
          </w:p>
        </w:tc>
      </w:tr>
      <w:tr w:rsidR="00907FA5" w:rsidRPr="00116CFE" w14:paraId="6E8CB51E" w14:textId="77777777" w:rsidTr="004B3567">
        <w:trPr>
          <w:trHeight w:val="23"/>
        </w:trPr>
        <w:tc>
          <w:tcPr>
            <w:tcW w:w="9356" w:type="dxa"/>
            <w:gridSpan w:val="2"/>
            <w:tcBorders>
              <w:left w:val="single" w:sz="4" w:space="0" w:color="000000"/>
              <w:bottom w:val="single" w:sz="4" w:space="0" w:color="000000"/>
              <w:right w:val="single" w:sz="4" w:space="0" w:color="000000"/>
            </w:tcBorders>
            <w:shd w:val="clear" w:color="auto" w:fill="FFFFFF"/>
            <w:tcMar>
              <w:left w:w="35" w:type="dxa"/>
            </w:tcMar>
            <w:vAlign w:val="center"/>
          </w:tcPr>
          <w:p w14:paraId="15B57D18" w14:textId="571BF0AF" w:rsidR="00907FA5" w:rsidRPr="007962FA" w:rsidRDefault="00907FA5" w:rsidP="00ED4EC0">
            <w:pPr>
              <w:spacing w:after="0" w:line="240" w:lineRule="auto"/>
              <w:ind w:left="538" w:hanging="538"/>
              <w:rPr>
                <w:b/>
                <w:color w:val="000000" w:themeColor="text1"/>
                <w:sz w:val="25"/>
                <w:szCs w:val="25"/>
                <w:lang w:val="el-GR" w:eastAsia="en-GB"/>
              </w:rPr>
            </w:pPr>
            <w:r w:rsidRPr="007962FA">
              <w:rPr>
                <w:b/>
                <w:color w:val="000000" w:themeColor="text1"/>
                <w:sz w:val="25"/>
                <w:szCs w:val="25"/>
                <w:lang w:val="el-GR" w:eastAsia="en-GB"/>
              </w:rPr>
              <w:t>5.Αδικήματα</w:t>
            </w:r>
          </w:p>
        </w:tc>
      </w:tr>
      <w:tr w:rsidR="0045377F" w:rsidRPr="009E32D6" w14:paraId="43BF0BA9" w14:textId="77777777" w:rsidTr="004B3567">
        <w:trPr>
          <w:trHeight w:val="23"/>
        </w:trPr>
        <w:tc>
          <w:tcPr>
            <w:tcW w:w="5103" w:type="dxa"/>
            <w:tcBorders>
              <w:left w:val="single" w:sz="4" w:space="0" w:color="000000"/>
              <w:bottom w:val="single" w:sz="4" w:space="0" w:color="000000"/>
            </w:tcBorders>
            <w:shd w:val="clear" w:color="auto" w:fill="FFFFFF"/>
            <w:tcMar>
              <w:left w:w="35" w:type="dxa"/>
            </w:tcMar>
            <w:vAlign w:val="center"/>
          </w:tcPr>
          <w:p w14:paraId="29A756BC" w14:textId="19E49C12" w:rsidR="000E55D6" w:rsidRDefault="00F43A8F" w:rsidP="000E55D6">
            <w:pPr>
              <w:spacing w:after="0" w:line="240" w:lineRule="auto"/>
              <w:ind w:left="386" w:hanging="386"/>
              <w:jc w:val="left"/>
              <w:rPr>
                <w:bCs/>
                <w:color w:val="000000" w:themeColor="text1"/>
                <w:sz w:val="25"/>
                <w:szCs w:val="25"/>
                <w:lang w:val="el-GR" w:eastAsia="en-GB"/>
              </w:rPr>
            </w:pPr>
            <w:r>
              <w:rPr>
                <w:bCs/>
                <w:color w:val="000000" w:themeColor="text1"/>
                <w:sz w:val="25"/>
                <w:szCs w:val="25"/>
                <w:lang w:val="el-GR" w:eastAsia="en-GB"/>
              </w:rPr>
              <w:t>5</w:t>
            </w:r>
            <w:r w:rsidR="00C87AE9">
              <w:rPr>
                <w:bCs/>
                <w:color w:val="000000" w:themeColor="text1"/>
                <w:sz w:val="25"/>
                <w:szCs w:val="25"/>
                <w:lang w:val="el-GR" w:eastAsia="en-GB"/>
              </w:rPr>
              <w:t>.(α)</w:t>
            </w:r>
            <w:r w:rsidR="000E55D6">
              <w:rPr>
                <w:bCs/>
                <w:color w:val="000000" w:themeColor="text1"/>
                <w:sz w:val="25"/>
                <w:szCs w:val="25"/>
                <w:lang w:val="el-GR" w:eastAsia="en-GB"/>
              </w:rPr>
              <w:t>Υβριστική ή ρατσιστική ή σεξιστική συμπεριφορά ή και λεκτική συμπεριλαμβανομένης και της</w:t>
            </w:r>
          </w:p>
          <w:p w14:paraId="35842FEA" w14:textId="08B0EBD1" w:rsidR="0045377F" w:rsidRPr="000709A0" w:rsidRDefault="000E55D6" w:rsidP="000E55D6">
            <w:pPr>
              <w:spacing w:after="0" w:line="240" w:lineRule="auto"/>
              <w:ind w:left="386" w:hanging="386"/>
              <w:jc w:val="left"/>
              <w:rPr>
                <w:bCs/>
                <w:color w:val="000000" w:themeColor="text1"/>
                <w:sz w:val="25"/>
                <w:szCs w:val="25"/>
                <w:lang w:val="el-GR" w:eastAsia="en-GB"/>
              </w:rPr>
            </w:pPr>
            <w:r>
              <w:rPr>
                <w:bCs/>
                <w:color w:val="000000" w:themeColor="text1"/>
                <w:sz w:val="25"/>
                <w:szCs w:val="25"/>
                <w:lang w:val="el-GR" w:eastAsia="en-GB"/>
              </w:rPr>
              <w:t xml:space="preserve">      διαδικτυακής</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42E5865F" w14:textId="74B83245" w:rsidR="004B3567" w:rsidRPr="004B3567" w:rsidRDefault="004B3567" w:rsidP="00DB2041">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eastAsia="en-GB"/>
              </w:rPr>
              <w:t>ΚΑΝΟΝΙΣΜΟΣ 22.(2)(α) (</w:t>
            </w:r>
            <w:proofErr w:type="spellStart"/>
            <w:r w:rsidRPr="000709A0">
              <w:rPr>
                <w:bCs/>
                <w:color w:val="000000" w:themeColor="text1"/>
                <w:sz w:val="25"/>
                <w:szCs w:val="25"/>
                <w:lang w:eastAsia="en-GB"/>
              </w:rPr>
              <w:t>i</w:t>
            </w:r>
            <w:proofErr w:type="spellEnd"/>
            <w:r w:rsidRPr="00E20702">
              <w:rPr>
                <w:bCs/>
                <w:color w:val="000000" w:themeColor="text1"/>
                <w:sz w:val="25"/>
                <w:szCs w:val="25"/>
                <w:lang w:val="el-GR" w:eastAsia="en-GB"/>
              </w:rPr>
              <w:t>-</w:t>
            </w:r>
            <w:r w:rsidRPr="000709A0">
              <w:rPr>
                <w:bCs/>
                <w:color w:val="000000" w:themeColor="text1"/>
                <w:sz w:val="25"/>
                <w:szCs w:val="25"/>
                <w:lang w:eastAsia="en-GB"/>
              </w:rPr>
              <w:t>v</w:t>
            </w:r>
            <w:r w:rsidRPr="000709A0">
              <w:rPr>
                <w:bCs/>
                <w:color w:val="000000" w:themeColor="text1"/>
                <w:sz w:val="25"/>
                <w:szCs w:val="25"/>
                <w:lang w:val="el-GR" w:eastAsia="en-GB"/>
              </w:rPr>
              <w:t>,</w:t>
            </w:r>
            <w:r w:rsidRPr="00E20702">
              <w:rPr>
                <w:bCs/>
                <w:color w:val="000000" w:themeColor="text1"/>
                <w:sz w:val="25"/>
                <w:szCs w:val="25"/>
                <w:lang w:val="el-GR" w:eastAsia="en-GB"/>
              </w:rPr>
              <w:t xml:space="preserve"> </w:t>
            </w:r>
            <w:r>
              <w:rPr>
                <w:bCs/>
                <w:color w:val="000000" w:themeColor="text1"/>
                <w:sz w:val="25"/>
                <w:szCs w:val="25"/>
                <w:lang w:val="en-GB" w:eastAsia="en-GB"/>
              </w:rPr>
              <w:t>vii</w:t>
            </w:r>
            <w:r w:rsidRPr="000E55D6">
              <w:rPr>
                <w:bCs/>
                <w:color w:val="000000" w:themeColor="text1"/>
                <w:sz w:val="25"/>
                <w:szCs w:val="25"/>
                <w:lang w:val="el-GR" w:eastAsia="en-GB"/>
              </w:rPr>
              <w:t>,</w:t>
            </w:r>
            <w:r w:rsidRPr="000709A0">
              <w:rPr>
                <w:bCs/>
                <w:color w:val="000000" w:themeColor="text1"/>
                <w:sz w:val="25"/>
                <w:szCs w:val="25"/>
                <w:lang w:eastAsia="en-GB"/>
              </w:rPr>
              <w:t>viii</w:t>
            </w:r>
            <w:r>
              <w:rPr>
                <w:bCs/>
                <w:color w:val="000000" w:themeColor="text1"/>
                <w:sz w:val="25"/>
                <w:szCs w:val="25"/>
                <w:lang w:val="el-GR" w:eastAsia="en-GB"/>
              </w:rPr>
              <w:t>,</w:t>
            </w:r>
            <w:r>
              <w:rPr>
                <w:bCs/>
                <w:color w:val="000000" w:themeColor="text1"/>
                <w:sz w:val="25"/>
                <w:szCs w:val="25"/>
                <w:lang w:val="en-GB" w:eastAsia="en-GB"/>
              </w:rPr>
              <w:t>xi</w:t>
            </w:r>
            <w:r>
              <w:rPr>
                <w:bCs/>
                <w:color w:val="000000" w:themeColor="text1"/>
                <w:sz w:val="25"/>
                <w:szCs w:val="25"/>
                <w:lang w:val="el-GR" w:eastAsia="en-GB"/>
              </w:rPr>
              <w:t>)</w:t>
            </w:r>
          </w:p>
          <w:p w14:paraId="57C0EA8A" w14:textId="5E461D79" w:rsidR="000E55D6" w:rsidRPr="000709A0" w:rsidRDefault="00907FA5" w:rsidP="00DB2041">
            <w:pPr>
              <w:tabs>
                <w:tab w:val="left" w:pos="256"/>
              </w:tabs>
              <w:spacing w:after="0" w:line="240" w:lineRule="auto"/>
              <w:ind w:left="538" w:hanging="538"/>
              <w:rPr>
                <w:bCs/>
                <w:color w:val="000000" w:themeColor="text1"/>
                <w:sz w:val="25"/>
                <w:szCs w:val="25"/>
                <w:lang w:val="el-GR" w:eastAsia="en-GB"/>
              </w:rPr>
            </w:pPr>
            <w:r w:rsidRPr="000709A0">
              <w:rPr>
                <w:bCs/>
                <w:color w:val="000000" w:themeColor="text1"/>
                <w:sz w:val="25"/>
                <w:szCs w:val="25"/>
                <w:lang w:val="el-GR"/>
              </w:rPr>
              <w:t>(</w:t>
            </w:r>
            <w:proofErr w:type="spellStart"/>
            <w:r w:rsidRPr="000709A0">
              <w:rPr>
                <w:bCs/>
                <w:color w:val="000000" w:themeColor="text1"/>
                <w:sz w:val="25"/>
                <w:szCs w:val="25"/>
              </w:rPr>
              <w:t>i</w:t>
            </w:r>
            <w:proofErr w:type="spellEnd"/>
            <w:r w:rsidRPr="000709A0">
              <w:rPr>
                <w:bCs/>
                <w:color w:val="000000" w:themeColor="text1"/>
                <w:sz w:val="25"/>
                <w:szCs w:val="25"/>
                <w:lang w:val="el-GR"/>
              </w:rPr>
              <w:t xml:space="preserve">)  </w:t>
            </w:r>
            <w:r w:rsidR="000E55D6" w:rsidRPr="000709A0">
              <w:rPr>
                <w:bCs/>
                <w:color w:val="000000" w:themeColor="text1"/>
                <w:sz w:val="25"/>
                <w:szCs w:val="25"/>
                <w:lang w:val="el-GR"/>
              </w:rPr>
              <w:t xml:space="preserve">Ο παιδαγωγικός διάλογος </w:t>
            </w:r>
          </w:p>
          <w:p w14:paraId="1EF29237" w14:textId="77777777" w:rsidR="000E55D6" w:rsidRPr="000709A0" w:rsidRDefault="000E55D6" w:rsidP="000E55D6">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Pr="000709A0">
              <w:rPr>
                <w:bCs/>
                <w:color w:val="000000" w:themeColor="text1"/>
                <w:sz w:val="25"/>
                <w:szCs w:val="25"/>
                <w:lang w:val="el-GR"/>
              </w:rPr>
              <w:t xml:space="preserve">)  Η παρατήρηση </w:t>
            </w:r>
          </w:p>
          <w:p w14:paraId="5AE018E7" w14:textId="77777777" w:rsidR="000E55D6" w:rsidRPr="000709A0" w:rsidRDefault="000E55D6" w:rsidP="000E55D6">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Pr="000709A0">
              <w:rPr>
                <w:bCs/>
                <w:color w:val="000000" w:themeColor="text1"/>
                <w:sz w:val="25"/>
                <w:szCs w:val="25"/>
                <w:lang w:val="el-GR"/>
              </w:rPr>
              <w:t xml:space="preserve">)  Η επίπληξη </w:t>
            </w:r>
          </w:p>
          <w:p w14:paraId="62283659" w14:textId="77777777" w:rsidR="000E55D6" w:rsidRDefault="000E55D6" w:rsidP="000E55D6">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Pr="000709A0">
              <w:rPr>
                <w:bCs/>
                <w:color w:val="000000" w:themeColor="text1"/>
                <w:sz w:val="25"/>
                <w:szCs w:val="25"/>
                <w:lang w:val="el-GR"/>
              </w:rPr>
              <w:t>)  Η κοινή γραπτή παιδαγωγική δέσμευση</w:t>
            </w:r>
          </w:p>
          <w:p w14:paraId="591B9FF1" w14:textId="77777777" w:rsidR="00DB2041" w:rsidRDefault="000E55D6" w:rsidP="00DB2041">
            <w:pPr>
              <w:tabs>
                <w:tab w:val="left" w:pos="256"/>
              </w:tabs>
              <w:spacing w:after="0" w:line="240" w:lineRule="auto"/>
              <w:ind w:left="0" w:firstLine="0"/>
              <w:jc w:val="left"/>
              <w:rPr>
                <w:bCs/>
                <w:color w:val="000000" w:themeColor="text1"/>
                <w:sz w:val="25"/>
                <w:szCs w:val="25"/>
                <w:lang w:val="el-GR"/>
              </w:rPr>
            </w:pPr>
            <w:r w:rsidRPr="00DB2041">
              <w:rPr>
                <w:bCs/>
                <w:color w:val="000000" w:themeColor="text1"/>
                <w:sz w:val="25"/>
                <w:szCs w:val="25"/>
                <w:lang w:val="el-GR"/>
              </w:rPr>
              <w:t>(</w:t>
            </w:r>
            <w:r>
              <w:rPr>
                <w:bCs/>
                <w:color w:val="000000" w:themeColor="text1"/>
                <w:sz w:val="25"/>
                <w:szCs w:val="25"/>
                <w:lang w:val="en-GB"/>
              </w:rPr>
              <w:t>v</w:t>
            </w:r>
            <w:r w:rsidRPr="00DB2041">
              <w:rPr>
                <w:bCs/>
                <w:color w:val="000000" w:themeColor="text1"/>
                <w:sz w:val="25"/>
                <w:szCs w:val="25"/>
                <w:lang w:val="el-GR"/>
              </w:rPr>
              <w:t xml:space="preserve"> )</w:t>
            </w:r>
            <w:r>
              <w:rPr>
                <w:bCs/>
                <w:color w:val="000000" w:themeColor="text1"/>
                <w:sz w:val="25"/>
                <w:szCs w:val="25"/>
                <w:lang w:val="el-GR"/>
              </w:rPr>
              <w:t>παραπομπή στη διεύθυνση</w:t>
            </w:r>
          </w:p>
          <w:p w14:paraId="323FC5D0" w14:textId="36F7BD08" w:rsidR="00DB2041" w:rsidRPr="000709A0" w:rsidRDefault="00DB2041" w:rsidP="00DB2041">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w:t>
            </w:r>
            <w:r w:rsidRPr="000709A0">
              <w:rPr>
                <w:bCs/>
                <w:color w:val="000000" w:themeColor="text1"/>
                <w:sz w:val="25"/>
                <w:szCs w:val="25"/>
                <w:lang w:val="el-GR"/>
              </w:rPr>
              <w:t>) Η εκτέλεση κοινωφελούς  σχολικής εργασίας</w:t>
            </w:r>
          </w:p>
          <w:p w14:paraId="53948B29" w14:textId="25884D5D" w:rsidR="00DB2041" w:rsidRDefault="00DB2041" w:rsidP="00DB2041">
            <w:pPr>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790CA7CC" w14:textId="0AD67043" w:rsidR="00B00B24" w:rsidRDefault="00B00B24" w:rsidP="00DB2041">
            <w:pPr>
              <w:spacing w:after="0" w:line="240" w:lineRule="auto"/>
              <w:ind w:left="538" w:hanging="538"/>
              <w:jc w:val="left"/>
              <w:rPr>
                <w:bCs/>
                <w:color w:val="000000" w:themeColor="text1"/>
                <w:sz w:val="25"/>
                <w:szCs w:val="25"/>
                <w:lang w:val="el-GR"/>
              </w:rPr>
            </w:pPr>
            <w:r>
              <w:rPr>
                <w:bCs/>
                <w:noProof/>
                <w:color w:val="000000" w:themeColor="text1"/>
                <w:sz w:val="25"/>
                <w:szCs w:val="25"/>
                <w:lang w:val="en-US"/>
              </w:rPr>
              <mc:AlternateContent>
                <mc:Choice Requires="wps">
                  <w:drawing>
                    <wp:anchor distT="0" distB="0" distL="114300" distR="114300" simplePos="0" relativeHeight="251663360" behindDoc="0" locked="0" layoutInCell="1" allowOverlap="1" wp14:anchorId="6D815D4B" wp14:editId="346ECC1C">
                      <wp:simplePos x="0" y="0"/>
                      <wp:positionH relativeFrom="column">
                        <wp:posOffset>1749425</wp:posOffset>
                      </wp:positionH>
                      <wp:positionV relativeFrom="paragraph">
                        <wp:posOffset>101600</wp:posOffset>
                      </wp:positionV>
                      <wp:extent cx="876300" cy="0"/>
                      <wp:effectExtent l="0" t="95250" r="0" b="95250"/>
                      <wp:wrapNone/>
                      <wp:docPr id="3" name="Straight Arrow Connector 3"/>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317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161D79" id="Straight Arrow Connector 3" o:spid="_x0000_s1026" type="#_x0000_t32" style="position:absolute;margin-left:137.75pt;margin-top:8pt;width: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" strokecolor="windowText" strokeweight="2.5pt">
                      <v:stroke endarrow="block" joinstyle="miter"/>
                    </v:shape>
                  </w:pict>
                </mc:Fallback>
              </mc:AlternateContent>
            </w:r>
          </w:p>
          <w:p w14:paraId="2B2EF6CE" w14:textId="413871AF" w:rsidR="0045377F" w:rsidRPr="000709A0" w:rsidRDefault="00DB2041" w:rsidP="00DB2041">
            <w:pPr>
              <w:tabs>
                <w:tab w:val="left" w:pos="256"/>
              </w:tabs>
              <w:spacing w:after="0" w:line="240" w:lineRule="auto"/>
              <w:ind w:left="538" w:hanging="538"/>
              <w:rPr>
                <w:bCs/>
                <w:color w:val="000000" w:themeColor="text1"/>
                <w:sz w:val="25"/>
                <w:szCs w:val="25"/>
                <w:lang w:val="el-GR"/>
              </w:rPr>
            </w:pPr>
            <w:r w:rsidRPr="00655139">
              <w:rPr>
                <w:bCs/>
                <w:color w:val="000000" w:themeColor="text1"/>
                <w:sz w:val="25"/>
                <w:szCs w:val="25"/>
                <w:lang w:val="el-GR"/>
              </w:rPr>
              <w:lastRenderedPageBreak/>
              <w:t xml:space="preserve"> </w:t>
            </w:r>
            <w:r w:rsidRPr="000709A0">
              <w:rPr>
                <w:bCs/>
                <w:color w:val="000000" w:themeColor="text1"/>
                <w:sz w:val="25"/>
                <w:szCs w:val="25"/>
              </w:rPr>
              <w:t>xi</w:t>
            </w:r>
            <w:r w:rsidRPr="000709A0">
              <w:rPr>
                <w:bCs/>
                <w:color w:val="000000" w:themeColor="text1"/>
                <w:sz w:val="25"/>
                <w:szCs w:val="25"/>
                <w:lang w:val="el-GR"/>
              </w:rPr>
              <w:t>)  Η αποβολή μία (1) έως τέσσερις (4) ημέρες</w:t>
            </w:r>
            <w:r w:rsidR="00B91F5E">
              <w:rPr>
                <w:bCs/>
                <w:color w:val="000000" w:themeColor="text1"/>
                <w:sz w:val="25"/>
                <w:szCs w:val="25"/>
                <w:lang w:val="el-GR"/>
              </w:rPr>
              <w:t>(Διευθυντής/</w:t>
            </w:r>
            <w:proofErr w:type="spellStart"/>
            <w:r w:rsidR="00B91F5E">
              <w:rPr>
                <w:bCs/>
                <w:color w:val="000000" w:themeColor="text1"/>
                <w:sz w:val="25"/>
                <w:szCs w:val="25"/>
                <w:lang w:val="el-GR"/>
              </w:rPr>
              <w:t>τρια</w:t>
            </w:r>
            <w:proofErr w:type="spellEnd"/>
            <w:r w:rsidR="00B91F5E">
              <w:rPr>
                <w:bCs/>
                <w:color w:val="000000" w:themeColor="text1"/>
                <w:sz w:val="25"/>
                <w:szCs w:val="25"/>
                <w:lang w:val="el-GR"/>
              </w:rPr>
              <w:t>)</w:t>
            </w:r>
          </w:p>
        </w:tc>
      </w:tr>
      <w:tr w:rsidR="005A4E08" w:rsidRPr="009E32D6" w14:paraId="3EF79B16" w14:textId="77777777" w:rsidTr="004B3567">
        <w:trPr>
          <w:trHeight w:val="23"/>
        </w:trPr>
        <w:tc>
          <w:tcPr>
            <w:tcW w:w="5103" w:type="dxa"/>
            <w:tcBorders>
              <w:left w:val="single" w:sz="4" w:space="0" w:color="000000"/>
              <w:bottom w:val="single" w:sz="4" w:space="0" w:color="000000"/>
            </w:tcBorders>
            <w:shd w:val="clear" w:color="auto" w:fill="FFFFFF"/>
            <w:tcMar>
              <w:left w:w="35" w:type="dxa"/>
            </w:tcMar>
            <w:vAlign w:val="center"/>
          </w:tcPr>
          <w:p w14:paraId="0F8DB09E" w14:textId="42293C8D" w:rsidR="005A4E08" w:rsidRDefault="00F43A8F" w:rsidP="000E55D6">
            <w:pPr>
              <w:spacing w:after="0" w:line="240" w:lineRule="auto"/>
              <w:ind w:left="386" w:hanging="386"/>
              <w:jc w:val="left"/>
              <w:rPr>
                <w:bCs/>
                <w:color w:val="000000" w:themeColor="text1"/>
                <w:sz w:val="25"/>
                <w:szCs w:val="25"/>
                <w:lang w:val="el-GR" w:eastAsia="en-GB"/>
              </w:rPr>
            </w:pPr>
            <w:r>
              <w:rPr>
                <w:bCs/>
                <w:color w:val="000000" w:themeColor="text1"/>
                <w:sz w:val="25"/>
                <w:szCs w:val="25"/>
                <w:lang w:val="el-GR" w:eastAsia="en-GB"/>
              </w:rPr>
              <w:lastRenderedPageBreak/>
              <w:t>5</w:t>
            </w:r>
            <w:r w:rsidR="00C87AE9">
              <w:rPr>
                <w:bCs/>
                <w:color w:val="000000" w:themeColor="text1"/>
                <w:sz w:val="25"/>
                <w:szCs w:val="25"/>
                <w:lang w:val="el-GR" w:eastAsia="en-GB"/>
              </w:rPr>
              <w:t>.(β)</w:t>
            </w:r>
            <w:r w:rsidR="005A4E08">
              <w:rPr>
                <w:bCs/>
                <w:color w:val="000000" w:themeColor="text1"/>
                <w:sz w:val="25"/>
                <w:szCs w:val="25"/>
                <w:lang w:val="el-GR" w:eastAsia="en-GB"/>
              </w:rPr>
              <w:t>Σεξουαλική παρενόχληση</w:t>
            </w:r>
          </w:p>
          <w:p w14:paraId="0560D218" w14:textId="0F97BF91" w:rsidR="005A4E08" w:rsidRDefault="005A4E08" w:rsidP="000E55D6">
            <w:pPr>
              <w:spacing w:after="0" w:line="240" w:lineRule="auto"/>
              <w:ind w:left="386" w:hanging="386"/>
              <w:jc w:val="left"/>
              <w:rPr>
                <w:bCs/>
                <w:color w:val="000000" w:themeColor="text1"/>
                <w:sz w:val="25"/>
                <w:szCs w:val="25"/>
                <w:lang w:val="el-GR" w:eastAsia="en-GB"/>
              </w:rPr>
            </w:pPr>
            <w:r>
              <w:rPr>
                <w:bCs/>
                <w:color w:val="000000" w:themeColor="text1"/>
                <w:sz w:val="25"/>
                <w:szCs w:val="25"/>
                <w:lang w:val="el-GR" w:eastAsia="en-GB"/>
              </w:rPr>
              <w:t xml:space="preserve">     Σωματική ή ψυχολογική βία με ή χωρίς αντικείμενο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4EE26690" w14:textId="278B3426" w:rsidR="005A4E08" w:rsidRDefault="005A4E08" w:rsidP="005A4E08">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eastAsia="en-GB"/>
              </w:rPr>
              <w:t>ΚΑΝΟΝΙΣΜΟΣ 22.(2)(α) (</w:t>
            </w:r>
            <w:proofErr w:type="spellStart"/>
            <w:r>
              <w:rPr>
                <w:bCs/>
                <w:color w:val="000000" w:themeColor="text1"/>
                <w:sz w:val="25"/>
                <w:szCs w:val="25"/>
                <w:lang w:val="en-GB" w:eastAsia="en-GB"/>
              </w:rPr>
              <w:t>i</w:t>
            </w:r>
            <w:proofErr w:type="spellEnd"/>
            <w:r w:rsidRPr="005A4E08">
              <w:rPr>
                <w:bCs/>
                <w:color w:val="000000" w:themeColor="text1"/>
                <w:sz w:val="25"/>
                <w:szCs w:val="25"/>
                <w:lang w:val="el-GR" w:eastAsia="en-GB"/>
              </w:rPr>
              <w:t>-</w:t>
            </w:r>
            <w:r w:rsidRPr="000709A0">
              <w:rPr>
                <w:bCs/>
                <w:color w:val="000000" w:themeColor="text1"/>
                <w:sz w:val="25"/>
                <w:szCs w:val="25"/>
                <w:lang w:eastAsia="en-GB"/>
              </w:rPr>
              <w:t>v</w:t>
            </w:r>
            <w:r w:rsidRPr="000709A0">
              <w:rPr>
                <w:bCs/>
                <w:color w:val="000000" w:themeColor="text1"/>
                <w:sz w:val="25"/>
                <w:szCs w:val="25"/>
                <w:lang w:val="el-GR" w:eastAsia="en-GB"/>
              </w:rPr>
              <w:t>,</w:t>
            </w:r>
            <w:r w:rsidRPr="00E20702">
              <w:rPr>
                <w:bCs/>
                <w:color w:val="000000" w:themeColor="text1"/>
                <w:sz w:val="25"/>
                <w:szCs w:val="25"/>
                <w:lang w:val="el-GR" w:eastAsia="en-GB"/>
              </w:rPr>
              <w:t xml:space="preserve"> </w:t>
            </w:r>
            <w:r w:rsidRPr="000709A0">
              <w:rPr>
                <w:bCs/>
                <w:color w:val="000000" w:themeColor="text1"/>
                <w:sz w:val="25"/>
                <w:szCs w:val="25"/>
                <w:lang w:eastAsia="en-GB"/>
              </w:rPr>
              <w:t>vii</w:t>
            </w:r>
            <w:r>
              <w:rPr>
                <w:bCs/>
                <w:color w:val="000000" w:themeColor="text1"/>
                <w:sz w:val="25"/>
                <w:szCs w:val="25"/>
                <w:lang w:val="el-GR" w:eastAsia="en-GB"/>
              </w:rPr>
              <w:t>-</w:t>
            </w:r>
            <w:r>
              <w:rPr>
                <w:bCs/>
                <w:color w:val="000000" w:themeColor="text1"/>
                <w:sz w:val="25"/>
                <w:szCs w:val="25"/>
                <w:lang w:val="en-GB" w:eastAsia="en-GB"/>
              </w:rPr>
              <w:t>xiv</w:t>
            </w:r>
            <w:r w:rsidRPr="00DB2041">
              <w:rPr>
                <w:bCs/>
                <w:color w:val="000000" w:themeColor="text1"/>
                <w:sz w:val="25"/>
                <w:szCs w:val="25"/>
                <w:lang w:val="el-GR" w:eastAsia="en-GB"/>
              </w:rPr>
              <w:t>)</w:t>
            </w:r>
            <w:r w:rsidRPr="00DB2041">
              <w:rPr>
                <w:bCs/>
                <w:color w:val="000000" w:themeColor="text1"/>
                <w:sz w:val="25"/>
                <w:szCs w:val="25"/>
                <w:lang w:val="el-GR"/>
              </w:rPr>
              <w:t xml:space="preserve"> </w:t>
            </w:r>
          </w:p>
          <w:p w14:paraId="38521A31" w14:textId="5E6FD671" w:rsidR="005A4E08" w:rsidRPr="000709A0" w:rsidRDefault="005A4E08" w:rsidP="005A4E08">
            <w:pPr>
              <w:tabs>
                <w:tab w:val="left" w:pos="256"/>
              </w:tabs>
              <w:spacing w:after="0" w:line="240" w:lineRule="auto"/>
              <w:ind w:left="538" w:hanging="538"/>
              <w:rPr>
                <w:bCs/>
                <w:color w:val="000000" w:themeColor="text1"/>
                <w:sz w:val="25"/>
                <w:szCs w:val="25"/>
                <w:lang w:val="el-GR" w:eastAsia="en-GB"/>
              </w:rPr>
            </w:pPr>
            <w:r w:rsidRPr="000709A0">
              <w:rPr>
                <w:bCs/>
                <w:color w:val="000000" w:themeColor="text1"/>
                <w:sz w:val="25"/>
                <w:szCs w:val="25"/>
                <w:lang w:val="el-GR"/>
              </w:rPr>
              <w:t>(</w:t>
            </w:r>
            <w:proofErr w:type="spellStart"/>
            <w:r w:rsidRPr="000709A0">
              <w:rPr>
                <w:bCs/>
                <w:color w:val="000000" w:themeColor="text1"/>
                <w:sz w:val="25"/>
                <w:szCs w:val="25"/>
              </w:rPr>
              <w:t>i</w:t>
            </w:r>
            <w:proofErr w:type="spellEnd"/>
            <w:r w:rsidRPr="000709A0">
              <w:rPr>
                <w:bCs/>
                <w:color w:val="000000" w:themeColor="text1"/>
                <w:sz w:val="25"/>
                <w:szCs w:val="25"/>
                <w:lang w:val="el-GR"/>
              </w:rPr>
              <w:t xml:space="preserve">)  Ο παιδαγωγικός διάλογος </w:t>
            </w:r>
          </w:p>
          <w:p w14:paraId="40C3A8A9" w14:textId="196E90F5" w:rsidR="005A4E08" w:rsidRPr="000709A0" w:rsidRDefault="005A4E08" w:rsidP="005A4E08">
            <w:pPr>
              <w:tabs>
                <w:tab w:val="left" w:pos="256"/>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w:t>
            </w:r>
            <w:r w:rsidRPr="000709A0">
              <w:rPr>
                <w:bCs/>
                <w:color w:val="000000" w:themeColor="text1"/>
                <w:sz w:val="25"/>
                <w:szCs w:val="25"/>
                <w:lang w:val="el-GR"/>
              </w:rPr>
              <w:t xml:space="preserve">)  Η παρατήρηση </w:t>
            </w:r>
          </w:p>
          <w:p w14:paraId="2D2A3396" w14:textId="326C3B29" w:rsidR="005A4E08" w:rsidRPr="000709A0" w:rsidRDefault="005A4E08" w:rsidP="00337496">
            <w:pPr>
              <w:tabs>
                <w:tab w:val="left" w:pos="256"/>
                <w:tab w:val="left" w:pos="2760"/>
              </w:tabs>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iii</w:t>
            </w:r>
            <w:r w:rsidRPr="000709A0">
              <w:rPr>
                <w:bCs/>
                <w:color w:val="000000" w:themeColor="text1"/>
                <w:sz w:val="25"/>
                <w:szCs w:val="25"/>
                <w:lang w:val="el-GR"/>
              </w:rPr>
              <w:t xml:space="preserve">)  Η επίπληξη </w:t>
            </w:r>
            <w:r w:rsidR="00337496">
              <w:rPr>
                <w:bCs/>
                <w:color w:val="000000" w:themeColor="text1"/>
                <w:sz w:val="25"/>
                <w:szCs w:val="25"/>
                <w:lang w:val="el-GR"/>
              </w:rPr>
              <w:tab/>
            </w:r>
          </w:p>
          <w:p w14:paraId="5B7B3305" w14:textId="595AC8CE" w:rsidR="005A4E08" w:rsidRDefault="005A4E08" w:rsidP="005A4E08">
            <w:pPr>
              <w:tabs>
                <w:tab w:val="left" w:pos="256"/>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iv</w:t>
            </w:r>
            <w:r w:rsidRPr="000709A0">
              <w:rPr>
                <w:bCs/>
                <w:color w:val="000000" w:themeColor="text1"/>
                <w:sz w:val="25"/>
                <w:szCs w:val="25"/>
                <w:lang w:val="el-GR"/>
              </w:rPr>
              <w:t>)  Η κοινή γραπτή παιδαγωγική δέσμευση</w:t>
            </w:r>
          </w:p>
          <w:p w14:paraId="7F8D7D14" w14:textId="488E31E5" w:rsidR="005A4E08" w:rsidRDefault="005A4E08" w:rsidP="004576CC">
            <w:pPr>
              <w:tabs>
                <w:tab w:val="left" w:pos="255"/>
              </w:tabs>
              <w:spacing w:after="0" w:line="240" w:lineRule="auto"/>
              <w:ind w:left="397" w:hanging="538"/>
              <w:jc w:val="left"/>
              <w:rPr>
                <w:bCs/>
                <w:color w:val="000000" w:themeColor="text1"/>
                <w:sz w:val="25"/>
                <w:szCs w:val="25"/>
                <w:lang w:val="el-GR"/>
              </w:rPr>
            </w:pPr>
            <w:r w:rsidRPr="00DB2041">
              <w:rPr>
                <w:bCs/>
                <w:color w:val="000000" w:themeColor="text1"/>
                <w:sz w:val="25"/>
                <w:szCs w:val="25"/>
                <w:lang w:val="el-GR"/>
              </w:rPr>
              <w:t xml:space="preserve"> </w:t>
            </w:r>
            <w:r w:rsidR="004576CC" w:rsidRPr="004576CC">
              <w:rPr>
                <w:bCs/>
                <w:color w:val="000000" w:themeColor="text1"/>
                <w:sz w:val="25"/>
                <w:szCs w:val="25"/>
                <w:lang w:val="el-GR"/>
              </w:rPr>
              <w:t xml:space="preserve"> (</w:t>
            </w:r>
            <w:r>
              <w:rPr>
                <w:bCs/>
                <w:color w:val="000000" w:themeColor="text1"/>
                <w:sz w:val="25"/>
                <w:szCs w:val="25"/>
                <w:lang w:val="en-GB"/>
              </w:rPr>
              <w:t>v</w:t>
            </w:r>
            <w:r w:rsidRPr="00DB2041">
              <w:rPr>
                <w:bCs/>
                <w:color w:val="000000" w:themeColor="text1"/>
                <w:sz w:val="25"/>
                <w:szCs w:val="25"/>
                <w:lang w:val="el-GR"/>
              </w:rPr>
              <w:t>)</w:t>
            </w:r>
            <w:r>
              <w:rPr>
                <w:bCs/>
                <w:color w:val="000000" w:themeColor="text1"/>
                <w:sz w:val="25"/>
                <w:szCs w:val="25"/>
                <w:lang w:val="el-GR"/>
              </w:rPr>
              <w:t>παραπομπή στη διεύθυνση</w:t>
            </w:r>
          </w:p>
          <w:p w14:paraId="72046B2A" w14:textId="0E4D8F93" w:rsidR="005A4E08" w:rsidRPr="000709A0" w:rsidRDefault="005A4E08" w:rsidP="005A4E08">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w:t>
            </w:r>
            <w:r w:rsidRPr="000709A0">
              <w:rPr>
                <w:bCs/>
                <w:color w:val="000000" w:themeColor="text1"/>
                <w:sz w:val="25"/>
                <w:szCs w:val="25"/>
                <w:lang w:val="el-GR"/>
              </w:rPr>
              <w:t xml:space="preserve">) Η εκτέλεση κοινωφελούς  </w:t>
            </w:r>
            <w:r w:rsidR="00021920" w:rsidRPr="00021920">
              <w:rPr>
                <w:bCs/>
                <w:color w:val="000000" w:themeColor="text1"/>
                <w:sz w:val="25"/>
                <w:szCs w:val="25"/>
                <w:lang w:val="el-GR"/>
              </w:rPr>
              <w:t xml:space="preserve">      </w:t>
            </w:r>
            <w:r w:rsidR="004576CC" w:rsidRPr="004576CC">
              <w:rPr>
                <w:bCs/>
                <w:color w:val="000000" w:themeColor="text1"/>
                <w:sz w:val="25"/>
                <w:szCs w:val="25"/>
                <w:lang w:val="el-GR"/>
              </w:rPr>
              <w:t xml:space="preserve">     </w:t>
            </w:r>
            <w:r w:rsidRPr="000709A0">
              <w:rPr>
                <w:bCs/>
                <w:color w:val="000000" w:themeColor="text1"/>
                <w:sz w:val="25"/>
                <w:szCs w:val="25"/>
                <w:lang w:val="el-GR"/>
              </w:rPr>
              <w:t>σχολικής εργασίας</w:t>
            </w:r>
          </w:p>
          <w:p w14:paraId="0091A89D" w14:textId="77777777" w:rsidR="00021920" w:rsidRDefault="005A4E08" w:rsidP="00021920">
            <w:pPr>
              <w:tabs>
                <w:tab w:val="left" w:pos="245"/>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2E9010B0" w14:textId="1C8A4BFB" w:rsidR="005A4E08" w:rsidRDefault="00021920" w:rsidP="00021920">
            <w:pPr>
              <w:tabs>
                <w:tab w:val="left" w:pos="245"/>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ix</w:t>
            </w:r>
            <w:r w:rsidRPr="000709A0">
              <w:rPr>
                <w:bCs/>
                <w:color w:val="000000" w:themeColor="text1"/>
                <w:sz w:val="25"/>
                <w:szCs w:val="25"/>
                <w:lang w:val="el-GR"/>
              </w:rPr>
              <w:t>)  Η γραπτή προειδοποίηση για αλλαγή τμήματος</w:t>
            </w:r>
          </w:p>
          <w:p w14:paraId="24535060" w14:textId="0C6F574C" w:rsidR="00324E9D" w:rsidRPr="000709A0" w:rsidRDefault="00324E9D" w:rsidP="00324E9D">
            <w:pPr>
              <w:tabs>
                <w:tab w:val="left" w:pos="245"/>
              </w:tabs>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w:t>
            </w:r>
            <w:r w:rsidRPr="000709A0">
              <w:rPr>
                <w:bCs/>
                <w:color w:val="000000" w:themeColor="text1"/>
                <w:sz w:val="25"/>
                <w:szCs w:val="25"/>
                <w:lang w:val="el-GR"/>
              </w:rPr>
              <w:t xml:space="preserve">) Η αποβολή μία (1) έως τέσσερις (4) ημέρες </w:t>
            </w:r>
            <w:r w:rsidR="00B91F5E">
              <w:rPr>
                <w:bCs/>
                <w:color w:val="000000" w:themeColor="text1"/>
                <w:sz w:val="25"/>
                <w:szCs w:val="25"/>
                <w:lang w:val="el-GR"/>
              </w:rPr>
              <w:t>(Διευθυντής/</w:t>
            </w:r>
            <w:proofErr w:type="spellStart"/>
            <w:r w:rsidR="00B91F5E">
              <w:rPr>
                <w:bCs/>
                <w:color w:val="000000" w:themeColor="text1"/>
                <w:sz w:val="25"/>
                <w:szCs w:val="25"/>
                <w:lang w:val="el-GR"/>
              </w:rPr>
              <w:t>τρια</w:t>
            </w:r>
            <w:proofErr w:type="spellEnd"/>
            <w:r w:rsidR="00B91F5E">
              <w:rPr>
                <w:bCs/>
                <w:color w:val="000000" w:themeColor="text1"/>
                <w:sz w:val="25"/>
                <w:szCs w:val="25"/>
                <w:lang w:val="el-GR"/>
              </w:rPr>
              <w:t>)</w:t>
            </w:r>
          </w:p>
          <w:p w14:paraId="2D6CA70B" w14:textId="77777777" w:rsidR="00DE3CCC" w:rsidRDefault="00324E9D" w:rsidP="00DE3CCC">
            <w:pPr>
              <w:spacing w:after="0" w:line="240" w:lineRule="auto"/>
              <w:ind w:left="538" w:hanging="538"/>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xii</w:t>
            </w:r>
            <w:r w:rsidRPr="000709A0">
              <w:rPr>
                <w:bCs/>
                <w:color w:val="000000" w:themeColor="text1"/>
                <w:sz w:val="25"/>
                <w:szCs w:val="25"/>
                <w:lang w:val="el-GR"/>
              </w:rPr>
              <w:t xml:space="preserve">) Η αποβολή μία (1) έως έξι (6) ημέρες </w:t>
            </w:r>
            <w:r w:rsidR="00DE3CCC">
              <w:rPr>
                <w:bCs/>
                <w:color w:val="000000" w:themeColor="text1"/>
                <w:sz w:val="25"/>
                <w:szCs w:val="25"/>
                <w:lang w:val="el-GR"/>
              </w:rPr>
              <w:t>(Πειθαρχικό)</w:t>
            </w:r>
          </w:p>
          <w:p w14:paraId="6EC913A0" w14:textId="62824695" w:rsidR="00021920" w:rsidRDefault="00324E9D" w:rsidP="00DE3CCC">
            <w:pPr>
              <w:tabs>
                <w:tab w:val="left" w:pos="245"/>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xiii</w:t>
            </w:r>
            <w:r w:rsidRPr="000709A0">
              <w:rPr>
                <w:bCs/>
                <w:color w:val="000000" w:themeColor="text1"/>
                <w:sz w:val="25"/>
                <w:szCs w:val="25"/>
                <w:lang w:val="el-GR"/>
              </w:rPr>
              <w:t xml:space="preserve">) Η αποβολή μία (1) έως οκτώ (8) ημέρες </w:t>
            </w:r>
            <w:r w:rsidR="00DE3CCC">
              <w:rPr>
                <w:bCs/>
                <w:color w:val="000000" w:themeColor="text1"/>
                <w:sz w:val="25"/>
                <w:szCs w:val="25"/>
                <w:lang w:val="el-GR"/>
              </w:rPr>
              <w:t>(Καθηγητικός σύλλογος)</w:t>
            </w:r>
          </w:p>
          <w:p w14:paraId="6E68A10E" w14:textId="45BDF9C1" w:rsidR="005A4E08" w:rsidRPr="000709A0" w:rsidRDefault="00324E9D" w:rsidP="00324E9D">
            <w:pPr>
              <w:tabs>
                <w:tab w:val="left" w:pos="256"/>
              </w:tabs>
              <w:spacing w:after="0" w:line="240" w:lineRule="auto"/>
              <w:ind w:left="538" w:hanging="538"/>
              <w:rPr>
                <w:bCs/>
                <w:color w:val="000000" w:themeColor="text1"/>
                <w:sz w:val="25"/>
                <w:szCs w:val="25"/>
                <w:lang w:val="el-GR" w:eastAsia="en-GB"/>
              </w:rPr>
            </w:pPr>
            <w:r w:rsidRPr="000709A0">
              <w:rPr>
                <w:bCs/>
                <w:color w:val="000000" w:themeColor="text1"/>
                <w:sz w:val="25"/>
                <w:szCs w:val="25"/>
                <w:lang w:val="el-GR"/>
              </w:rPr>
              <w:t>(</w:t>
            </w:r>
            <w:r w:rsidRPr="000709A0">
              <w:rPr>
                <w:bCs/>
                <w:color w:val="000000" w:themeColor="text1"/>
                <w:sz w:val="25"/>
                <w:szCs w:val="25"/>
              </w:rPr>
              <w:t>xiv</w:t>
            </w:r>
            <w:r w:rsidRPr="000709A0">
              <w:rPr>
                <w:bCs/>
                <w:color w:val="000000" w:themeColor="text1"/>
                <w:sz w:val="25"/>
                <w:szCs w:val="25"/>
                <w:lang w:val="el-GR"/>
              </w:rPr>
              <w:t>) Η αποβολή για πάντα από το Σχολείο.</w:t>
            </w:r>
            <w:r w:rsidR="00DE3CCC">
              <w:rPr>
                <w:bCs/>
                <w:color w:val="000000" w:themeColor="text1"/>
                <w:sz w:val="25"/>
                <w:szCs w:val="25"/>
                <w:lang w:val="el-GR"/>
              </w:rPr>
              <w:t>(Καθηγητικός σύλλογος)</w:t>
            </w:r>
          </w:p>
        </w:tc>
      </w:tr>
      <w:tr w:rsidR="0045377F" w:rsidRPr="009E32D6" w14:paraId="716EF731" w14:textId="77777777" w:rsidTr="004B3567">
        <w:trPr>
          <w:trHeight w:val="23"/>
        </w:trPr>
        <w:tc>
          <w:tcPr>
            <w:tcW w:w="5103" w:type="dxa"/>
            <w:tcBorders>
              <w:left w:val="single" w:sz="4" w:space="0" w:color="000000"/>
              <w:bottom w:val="single" w:sz="4" w:space="0" w:color="000000"/>
            </w:tcBorders>
            <w:shd w:val="clear" w:color="auto" w:fill="FFFFFF"/>
            <w:tcMar>
              <w:left w:w="35" w:type="dxa"/>
            </w:tcMar>
            <w:vAlign w:val="center"/>
          </w:tcPr>
          <w:p w14:paraId="76B88B29" w14:textId="23C4A73A" w:rsidR="0045377F" w:rsidRPr="000709A0" w:rsidRDefault="00F43A8F" w:rsidP="00CC3F6E">
            <w:pPr>
              <w:spacing w:line="240" w:lineRule="auto"/>
              <w:ind w:left="386" w:hanging="386"/>
              <w:jc w:val="left"/>
              <w:rPr>
                <w:bCs/>
                <w:color w:val="000000" w:themeColor="text1"/>
                <w:sz w:val="25"/>
                <w:szCs w:val="25"/>
                <w:lang w:val="el-GR" w:eastAsia="en-GB"/>
              </w:rPr>
            </w:pPr>
            <w:r>
              <w:rPr>
                <w:bCs/>
                <w:color w:val="000000" w:themeColor="text1"/>
                <w:sz w:val="25"/>
                <w:szCs w:val="25"/>
                <w:lang w:val="el-GR" w:eastAsia="en-GB"/>
              </w:rPr>
              <w:t>5</w:t>
            </w:r>
            <w:r w:rsidR="00C87AE9">
              <w:rPr>
                <w:bCs/>
                <w:color w:val="000000" w:themeColor="text1"/>
                <w:sz w:val="25"/>
                <w:szCs w:val="25"/>
                <w:lang w:val="el-GR" w:eastAsia="en-GB"/>
              </w:rPr>
              <w:t>.(γ)</w:t>
            </w:r>
            <w:r w:rsidR="00DB2041">
              <w:rPr>
                <w:bCs/>
                <w:color w:val="000000" w:themeColor="text1"/>
                <w:sz w:val="25"/>
                <w:szCs w:val="25"/>
                <w:lang w:val="el-GR" w:eastAsia="en-GB"/>
              </w:rPr>
              <w:t>Εκφοβιστική συμπεριφορά</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616FBC8D" w14:textId="0ABB2A70" w:rsidR="00DB2041" w:rsidRDefault="00DB2041" w:rsidP="00DB2041">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eastAsia="en-GB"/>
              </w:rPr>
              <w:t>ΚΑΝΟΝΙΣΜΟΣ 22.(2)(α) (</w:t>
            </w:r>
            <w:r w:rsidRPr="000709A0">
              <w:rPr>
                <w:bCs/>
                <w:color w:val="000000" w:themeColor="text1"/>
                <w:sz w:val="25"/>
                <w:szCs w:val="25"/>
                <w:lang w:eastAsia="en-GB"/>
              </w:rPr>
              <w:t>v</w:t>
            </w:r>
            <w:r w:rsidRPr="000709A0">
              <w:rPr>
                <w:bCs/>
                <w:color w:val="000000" w:themeColor="text1"/>
                <w:sz w:val="25"/>
                <w:szCs w:val="25"/>
                <w:lang w:val="el-GR" w:eastAsia="en-GB"/>
              </w:rPr>
              <w:t>,</w:t>
            </w:r>
            <w:r w:rsidRPr="00E20702">
              <w:rPr>
                <w:bCs/>
                <w:color w:val="000000" w:themeColor="text1"/>
                <w:sz w:val="25"/>
                <w:szCs w:val="25"/>
                <w:lang w:val="el-GR" w:eastAsia="en-GB"/>
              </w:rPr>
              <w:t xml:space="preserve"> </w:t>
            </w:r>
            <w:r w:rsidRPr="000709A0">
              <w:rPr>
                <w:bCs/>
                <w:color w:val="000000" w:themeColor="text1"/>
                <w:sz w:val="25"/>
                <w:szCs w:val="25"/>
                <w:lang w:eastAsia="en-GB"/>
              </w:rPr>
              <w:t>vii</w:t>
            </w:r>
            <w:r>
              <w:rPr>
                <w:bCs/>
                <w:color w:val="000000" w:themeColor="text1"/>
                <w:sz w:val="25"/>
                <w:szCs w:val="25"/>
                <w:lang w:val="el-GR" w:eastAsia="en-GB"/>
              </w:rPr>
              <w:t>-</w:t>
            </w:r>
            <w:r>
              <w:rPr>
                <w:bCs/>
                <w:color w:val="000000" w:themeColor="text1"/>
                <w:sz w:val="25"/>
                <w:szCs w:val="25"/>
                <w:lang w:val="en-GB" w:eastAsia="en-GB"/>
              </w:rPr>
              <w:t>xiv</w:t>
            </w:r>
            <w:r w:rsidRPr="00DB2041">
              <w:rPr>
                <w:bCs/>
                <w:color w:val="000000" w:themeColor="text1"/>
                <w:sz w:val="25"/>
                <w:szCs w:val="25"/>
                <w:lang w:val="el-GR" w:eastAsia="en-GB"/>
              </w:rPr>
              <w:t>)</w:t>
            </w:r>
            <w:r w:rsidRPr="00DB2041">
              <w:rPr>
                <w:bCs/>
                <w:color w:val="000000" w:themeColor="text1"/>
                <w:sz w:val="25"/>
                <w:szCs w:val="25"/>
                <w:lang w:val="el-GR"/>
              </w:rPr>
              <w:t xml:space="preserve">  </w:t>
            </w:r>
            <w:r w:rsidRPr="00B63570">
              <w:rPr>
                <w:bCs/>
                <w:color w:val="000000" w:themeColor="text1"/>
                <w:sz w:val="25"/>
                <w:szCs w:val="25"/>
                <w:lang w:val="el-GR"/>
              </w:rPr>
              <w:t>(</w:t>
            </w:r>
            <w:r>
              <w:rPr>
                <w:bCs/>
                <w:color w:val="000000" w:themeColor="text1"/>
                <w:sz w:val="25"/>
                <w:szCs w:val="25"/>
                <w:lang w:val="en-GB"/>
              </w:rPr>
              <w:t>v</w:t>
            </w:r>
            <w:r w:rsidRPr="00DB2041">
              <w:rPr>
                <w:bCs/>
                <w:color w:val="000000" w:themeColor="text1"/>
                <w:sz w:val="25"/>
                <w:szCs w:val="25"/>
                <w:lang w:val="el-GR"/>
              </w:rPr>
              <w:t>)</w:t>
            </w:r>
            <w:r>
              <w:rPr>
                <w:bCs/>
                <w:color w:val="000000" w:themeColor="text1"/>
                <w:sz w:val="25"/>
                <w:szCs w:val="25"/>
                <w:lang w:val="el-GR"/>
              </w:rPr>
              <w:t>παραπομπή στη διεύθυνση</w:t>
            </w:r>
          </w:p>
          <w:p w14:paraId="16A151DB" w14:textId="77777777" w:rsidR="00DB2041" w:rsidRPr="000709A0" w:rsidRDefault="00DB2041" w:rsidP="00DB2041">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w:t>
            </w:r>
            <w:r w:rsidRPr="000709A0">
              <w:rPr>
                <w:bCs/>
                <w:color w:val="000000" w:themeColor="text1"/>
                <w:sz w:val="25"/>
                <w:szCs w:val="25"/>
                <w:lang w:val="el-GR"/>
              </w:rPr>
              <w:t>) Η εκτέλεση κοινωφελούς  σχολικής εργασίας</w:t>
            </w:r>
          </w:p>
          <w:p w14:paraId="45CDEFDD" w14:textId="77777777" w:rsidR="00DB2041" w:rsidRDefault="00DB2041" w:rsidP="00DB2041">
            <w:pPr>
              <w:spacing w:after="0" w:line="240" w:lineRule="auto"/>
              <w:ind w:left="538" w:hanging="538"/>
              <w:jc w:val="left"/>
              <w:rPr>
                <w:bCs/>
                <w:color w:val="000000" w:themeColor="text1"/>
                <w:sz w:val="25"/>
                <w:szCs w:val="25"/>
                <w:lang w:val="el-GR"/>
              </w:rPr>
            </w:pPr>
            <w:r w:rsidRPr="000709A0">
              <w:rPr>
                <w:bCs/>
                <w:color w:val="000000" w:themeColor="text1"/>
                <w:sz w:val="25"/>
                <w:szCs w:val="25"/>
                <w:lang w:val="el-GR"/>
              </w:rPr>
              <w:t>(</w:t>
            </w:r>
            <w:r w:rsidRPr="000709A0">
              <w:rPr>
                <w:bCs/>
                <w:color w:val="000000" w:themeColor="text1"/>
                <w:sz w:val="25"/>
                <w:szCs w:val="25"/>
              </w:rPr>
              <w:t>viii</w:t>
            </w:r>
            <w:r w:rsidRPr="000709A0">
              <w:rPr>
                <w:bCs/>
                <w:color w:val="000000" w:themeColor="text1"/>
                <w:sz w:val="25"/>
                <w:szCs w:val="25"/>
                <w:lang w:val="el-GR"/>
              </w:rPr>
              <w:t>) Η αποβολή μέχρι δύο (2) ημέρες</w:t>
            </w:r>
          </w:p>
          <w:p w14:paraId="66E84C23" w14:textId="13163E78" w:rsidR="0045377F" w:rsidRDefault="00B63570" w:rsidP="00DB2041">
            <w:pPr>
              <w:spacing w:after="0" w:line="240" w:lineRule="auto"/>
              <w:ind w:left="538" w:hanging="538"/>
              <w:rPr>
                <w:bCs/>
                <w:color w:val="000000" w:themeColor="text1"/>
                <w:sz w:val="25"/>
                <w:szCs w:val="25"/>
                <w:lang w:val="el-GR" w:eastAsia="en-GB"/>
              </w:rPr>
            </w:pPr>
            <w:r w:rsidRPr="00B63570">
              <w:rPr>
                <w:bCs/>
                <w:color w:val="000000" w:themeColor="text1"/>
                <w:sz w:val="25"/>
                <w:szCs w:val="25"/>
                <w:lang w:val="el-GR"/>
              </w:rPr>
              <w:t>(</w:t>
            </w:r>
            <w:r w:rsidR="00DB2041" w:rsidRPr="000709A0">
              <w:rPr>
                <w:bCs/>
                <w:color w:val="000000" w:themeColor="text1"/>
                <w:sz w:val="25"/>
                <w:szCs w:val="25"/>
              </w:rPr>
              <w:t>xi</w:t>
            </w:r>
            <w:r w:rsidR="00DB2041" w:rsidRPr="000709A0">
              <w:rPr>
                <w:bCs/>
                <w:color w:val="000000" w:themeColor="text1"/>
                <w:sz w:val="25"/>
                <w:szCs w:val="25"/>
                <w:lang w:val="el-GR"/>
              </w:rPr>
              <w:t>)  Η αποβολή μία (1) έως τέσσερις (4) ημέρες</w:t>
            </w:r>
            <w:r w:rsidR="00B91F5E">
              <w:rPr>
                <w:bCs/>
                <w:color w:val="000000" w:themeColor="text1"/>
                <w:sz w:val="25"/>
                <w:szCs w:val="25"/>
                <w:lang w:val="el-GR"/>
              </w:rPr>
              <w:t>(Διευθυντής/</w:t>
            </w:r>
            <w:proofErr w:type="spellStart"/>
            <w:r w:rsidR="00B91F5E">
              <w:rPr>
                <w:bCs/>
                <w:color w:val="000000" w:themeColor="text1"/>
                <w:sz w:val="25"/>
                <w:szCs w:val="25"/>
                <w:lang w:val="el-GR"/>
              </w:rPr>
              <w:t>τρια</w:t>
            </w:r>
            <w:proofErr w:type="spellEnd"/>
            <w:r w:rsidR="00B91F5E">
              <w:rPr>
                <w:bCs/>
                <w:color w:val="000000" w:themeColor="text1"/>
                <w:sz w:val="25"/>
                <w:szCs w:val="25"/>
                <w:lang w:val="el-GR"/>
              </w:rPr>
              <w:t>)</w:t>
            </w:r>
          </w:p>
          <w:p w14:paraId="58E269E5" w14:textId="77777777" w:rsidR="00DE3CCC" w:rsidRDefault="00B63570" w:rsidP="00DE3CCC">
            <w:pPr>
              <w:spacing w:after="0" w:line="240" w:lineRule="auto"/>
              <w:ind w:left="538" w:hanging="538"/>
              <w:rPr>
                <w:bCs/>
                <w:color w:val="000000" w:themeColor="text1"/>
                <w:sz w:val="25"/>
                <w:szCs w:val="25"/>
                <w:lang w:val="el-GR"/>
              </w:rPr>
            </w:pPr>
            <w:r w:rsidRPr="00B63570">
              <w:rPr>
                <w:bCs/>
                <w:color w:val="000000" w:themeColor="text1"/>
                <w:sz w:val="25"/>
                <w:szCs w:val="25"/>
                <w:lang w:val="el-GR"/>
              </w:rPr>
              <w:t>(</w:t>
            </w:r>
            <w:r w:rsidRPr="000709A0">
              <w:rPr>
                <w:bCs/>
                <w:color w:val="000000" w:themeColor="text1"/>
                <w:sz w:val="25"/>
                <w:szCs w:val="25"/>
              </w:rPr>
              <w:t>xi</w:t>
            </w:r>
            <w:r>
              <w:rPr>
                <w:bCs/>
                <w:color w:val="000000" w:themeColor="text1"/>
                <w:sz w:val="25"/>
                <w:szCs w:val="25"/>
              </w:rPr>
              <w:t>i</w:t>
            </w:r>
            <w:r w:rsidR="00DE3CCC">
              <w:rPr>
                <w:bCs/>
                <w:color w:val="000000" w:themeColor="text1"/>
                <w:sz w:val="25"/>
                <w:szCs w:val="25"/>
                <w:lang w:val="el-GR"/>
              </w:rPr>
              <w:t>) Η αποβολή μία (1) έως έξι</w:t>
            </w:r>
            <w:r w:rsidRPr="000709A0">
              <w:rPr>
                <w:bCs/>
                <w:color w:val="000000" w:themeColor="text1"/>
                <w:sz w:val="25"/>
                <w:szCs w:val="25"/>
                <w:lang w:val="el-GR"/>
              </w:rPr>
              <w:t xml:space="preserve"> (</w:t>
            </w:r>
            <w:r w:rsidRPr="00083368">
              <w:rPr>
                <w:bCs/>
                <w:color w:val="000000" w:themeColor="text1"/>
                <w:sz w:val="25"/>
                <w:szCs w:val="25"/>
                <w:lang w:val="el-GR"/>
              </w:rPr>
              <w:t>6</w:t>
            </w:r>
            <w:r w:rsidRPr="000709A0">
              <w:rPr>
                <w:bCs/>
                <w:color w:val="000000" w:themeColor="text1"/>
                <w:sz w:val="25"/>
                <w:szCs w:val="25"/>
                <w:lang w:val="el-GR"/>
              </w:rPr>
              <w:t>) ημέρες</w:t>
            </w:r>
            <w:r w:rsidR="00DE3CCC">
              <w:rPr>
                <w:bCs/>
                <w:color w:val="000000" w:themeColor="text1"/>
                <w:sz w:val="25"/>
                <w:szCs w:val="25"/>
                <w:lang w:val="el-GR"/>
              </w:rPr>
              <w:t>(Πειθαρχικό)</w:t>
            </w:r>
          </w:p>
          <w:p w14:paraId="55D78C4A" w14:textId="3AA44D48" w:rsidR="00083368" w:rsidRDefault="00083368" w:rsidP="00DE3CCC">
            <w:pPr>
              <w:spacing w:after="0" w:line="240" w:lineRule="auto"/>
              <w:ind w:left="0" w:firstLine="0"/>
              <w:rPr>
                <w:bCs/>
                <w:color w:val="000000" w:themeColor="text1"/>
                <w:sz w:val="25"/>
                <w:szCs w:val="25"/>
                <w:lang w:val="el-GR"/>
              </w:rPr>
            </w:pPr>
            <w:r w:rsidRPr="00B63570">
              <w:rPr>
                <w:bCs/>
                <w:color w:val="000000" w:themeColor="text1"/>
                <w:sz w:val="25"/>
                <w:szCs w:val="25"/>
                <w:lang w:val="el-GR"/>
              </w:rPr>
              <w:t>(</w:t>
            </w:r>
            <w:r w:rsidRPr="000709A0">
              <w:rPr>
                <w:bCs/>
                <w:color w:val="000000" w:themeColor="text1"/>
                <w:sz w:val="25"/>
                <w:szCs w:val="25"/>
              </w:rPr>
              <w:t>xi</w:t>
            </w:r>
            <w:r>
              <w:rPr>
                <w:bCs/>
                <w:color w:val="000000" w:themeColor="text1"/>
                <w:sz w:val="25"/>
                <w:szCs w:val="25"/>
              </w:rPr>
              <w:t>ii</w:t>
            </w:r>
            <w:r w:rsidR="00DE3CCC">
              <w:rPr>
                <w:bCs/>
                <w:color w:val="000000" w:themeColor="text1"/>
                <w:sz w:val="25"/>
                <w:szCs w:val="25"/>
                <w:lang w:val="el-GR"/>
              </w:rPr>
              <w:t>) Η αποβολή μία (1) έως οκτώ</w:t>
            </w:r>
            <w:r w:rsidRPr="000709A0">
              <w:rPr>
                <w:bCs/>
                <w:color w:val="000000" w:themeColor="text1"/>
                <w:sz w:val="25"/>
                <w:szCs w:val="25"/>
                <w:lang w:val="el-GR"/>
              </w:rPr>
              <w:t xml:space="preserve"> (</w:t>
            </w:r>
            <w:r w:rsidRPr="00083368">
              <w:rPr>
                <w:bCs/>
                <w:color w:val="000000" w:themeColor="text1"/>
                <w:sz w:val="25"/>
                <w:szCs w:val="25"/>
                <w:lang w:val="el-GR"/>
              </w:rPr>
              <w:t>8</w:t>
            </w:r>
            <w:r w:rsidRPr="000709A0">
              <w:rPr>
                <w:bCs/>
                <w:color w:val="000000" w:themeColor="text1"/>
                <w:sz w:val="25"/>
                <w:szCs w:val="25"/>
                <w:lang w:val="el-GR"/>
              </w:rPr>
              <w:t xml:space="preserve">) </w:t>
            </w:r>
            <w:r w:rsidR="00DE3CCC">
              <w:rPr>
                <w:bCs/>
                <w:color w:val="000000" w:themeColor="text1"/>
                <w:sz w:val="25"/>
                <w:szCs w:val="25"/>
                <w:lang w:val="el-GR"/>
              </w:rPr>
              <w:t xml:space="preserve">  </w:t>
            </w:r>
            <w:r w:rsidRPr="000709A0">
              <w:rPr>
                <w:bCs/>
                <w:color w:val="000000" w:themeColor="text1"/>
                <w:sz w:val="25"/>
                <w:szCs w:val="25"/>
                <w:lang w:val="el-GR"/>
              </w:rPr>
              <w:t>ημέρες</w:t>
            </w:r>
            <w:r w:rsidR="00DE3CCC">
              <w:rPr>
                <w:bCs/>
                <w:color w:val="000000" w:themeColor="text1"/>
                <w:sz w:val="25"/>
                <w:szCs w:val="25"/>
                <w:lang w:val="el-GR"/>
              </w:rPr>
              <w:t>(Καθηγητικός σύλλογος)</w:t>
            </w:r>
          </w:p>
          <w:p w14:paraId="70EA6B63" w14:textId="4E2A0E42" w:rsidR="00083368" w:rsidRPr="00397791" w:rsidRDefault="00083368" w:rsidP="00083368">
            <w:pPr>
              <w:spacing w:after="0" w:line="240" w:lineRule="auto"/>
              <w:ind w:left="538" w:hanging="538"/>
              <w:rPr>
                <w:bCs/>
                <w:color w:val="000000" w:themeColor="text1"/>
                <w:sz w:val="25"/>
                <w:szCs w:val="25"/>
                <w:lang w:val="el-GR"/>
              </w:rPr>
            </w:pPr>
            <w:r w:rsidRPr="00397791">
              <w:rPr>
                <w:bCs/>
                <w:color w:val="000000" w:themeColor="text1"/>
                <w:sz w:val="25"/>
                <w:szCs w:val="25"/>
                <w:lang w:val="el-GR"/>
              </w:rPr>
              <w:t>(</w:t>
            </w:r>
            <w:r w:rsidRPr="000709A0">
              <w:rPr>
                <w:bCs/>
                <w:color w:val="000000" w:themeColor="text1"/>
                <w:sz w:val="25"/>
                <w:szCs w:val="25"/>
              </w:rPr>
              <w:t>xi</w:t>
            </w:r>
            <w:r>
              <w:rPr>
                <w:bCs/>
                <w:color w:val="000000" w:themeColor="text1"/>
                <w:sz w:val="25"/>
                <w:szCs w:val="25"/>
              </w:rPr>
              <w:t>v</w:t>
            </w:r>
            <w:r w:rsidRPr="00397791">
              <w:rPr>
                <w:bCs/>
                <w:color w:val="000000" w:themeColor="text1"/>
                <w:sz w:val="25"/>
                <w:szCs w:val="25"/>
                <w:lang w:val="el-GR"/>
              </w:rPr>
              <w:t>)</w:t>
            </w:r>
            <w:r w:rsidR="0013777C">
              <w:rPr>
                <w:bCs/>
                <w:color w:val="000000" w:themeColor="text1"/>
                <w:sz w:val="25"/>
                <w:szCs w:val="25"/>
                <w:lang w:val="el-GR"/>
              </w:rPr>
              <w:t xml:space="preserve"> Η </w:t>
            </w:r>
            <w:r w:rsidRPr="000709A0">
              <w:rPr>
                <w:bCs/>
                <w:color w:val="000000" w:themeColor="text1"/>
                <w:sz w:val="25"/>
                <w:szCs w:val="25"/>
                <w:lang w:val="el-GR"/>
              </w:rPr>
              <w:t>αποβολή</w:t>
            </w:r>
            <w:r w:rsidRPr="00397791">
              <w:rPr>
                <w:bCs/>
                <w:color w:val="000000" w:themeColor="text1"/>
                <w:sz w:val="25"/>
                <w:szCs w:val="25"/>
                <w:lang w:val="el-GR"/>
              </w:rPr>
              <w:t xml:space="preserve"> </w:t>
            </w:r>
            <w:r w:rsidR="00397791">
              <w:rPr>
                <w:bCs/>
                <w:color w:val="000000" w:themeColor="text1"/>
                <w:sz w:val="25"/>
                <w:szCs w:val="25"/>
                <w:lang w:val="el-GR"/>
              </w:rPr>
              <w:t>για πάντα από το σχολείο</w:t>
            </w:r>
            <w:r w:rsidR="00DE3CCC">
              <w:rPr>
                <w:bCs/>
                <w:color w:val="000000" w:themeColor="text1"/>
                <w:sz w:val="25"/>
                <w:szCs w:val="25"/>
                <w:lang w:val="el-GR"/>
              </w:rPr>
              <w:t>(Καθηγητικός σύλλογος)</w:t>
            </w:r>
          </w:p>
          <w:p w14:paraId="20BF9976" w14:textId="36A45F1D" w:rsidR="00DB2041" w:rsidRPr="00397791" w:rsidRDefault="00DB2041" w:rsidP="00397791">
            <w:pPr>
              <w:spacing w:after="0" w:line="240" w:lineRule="auto"/>
              <w:ind w:left="0" w:firstLine="0"/>
              <w:rPr>
                <w:bCs/>
                <w:color w:val="000000" w:themeColor="text1"/>
                <w:sz w:val="25"/>
                <w:szCs w:val="25"/>
                <w:lang w:val="el-GR" w:eastAsia="en-GB"/>
              </w:rPr>
            </w:pPr>
          </w:p>
        </w:tc>
      </w:tr>
      <w:tr w:rsidR="0045377F" w:rsidRPr="009E32D6" w14:paraId="6CC80701" w14:textId="77777777" w:rsidTr="004B3567">
        <w:trPr>
          <w:trHeight w:val="23"/>
        </w:trPr>
        <w:tc>
          <w:tcPr>
            <w:tcW w:w="5103" w:type="dxa"/>
            <w:tcBorders>
              <w:left w:val="single" w:sz="4" w:space="0" w:color="000000"/>
              <w:bottom w:val="single" w:sz="4" w:space="0" w:color="000000"/>
            </w:tcBorders>
            <w:shd w:val="clear" w:color="auto" w:fill="FFFFFF"/>
            <w:tcMar>
              <w:left w:w="35" w:type="dxa"/>
            </w:tcMar>
            <w:vAlign w:val="center"/>
          </w:tcPr>
          <w:p w14:paraId="08F38C24" w14:textId="78276228" w:rsidR="0045377F" w:rsidRPr="00D626DE" w:rsidRDefault="00F43A8F" w:rsidP="00CC3F6E">
            <w:pPr>
              <w:spacing w:line="240" w:lineRule="auto"/>
              <w:ind w:left="386" w:hanging="386"/>
              <w:jc w:val="left"/>
              <w:rPr>
                <w:bCs/>
                <w:color w:val="000000" w:themeColor="text1"/>
                <w:sz w:val="25"/>
                <w:szCs w:val="25"/>
                <w:lang w:val="el-GR" w:eastAsia="en-GB"/>
              </w:rPr>
            </w:pPr>
            <w:r>
              <w:rPr>
                <w:bCs/>
                <w:color w:val="000000" w:themeColor="text1"/>
                <w:sz w:val="25"/>
                <w:szCs w:val="25"/>
                <w:lang w:val="el-GR" w:eastAsia="en-GB"/>
              </w:rPr>
              <w:t>5</w:t>
            </w:r>
            <w:r w:rsidR="00C87AE9">
              <w:rPr>
                <w:bCs/>
                <w:color w:val="000000" w:themeColor="text1"/>
                <w:sz w:val="25"/>
                <w:szCs w:val="25"/>
                <w:lang w:val="el-GR" w:eastAsia="en-GB"/>
              </w:rPr>
              <w:t>.(δ)</w:t>
            </w:r>
            <w:r w:rsidR="00D626DE">
              <w:rPr>
                <w:bCs/>
                <w:color w:val="000000" w:themeColor="text1"/>
                <w:sz w:val="25"/>
                <w:szCs w:val="25"/>
                <w:lang w:val="el-GR" w:eastAsia="en-GB"/>
              </w:rPr>
              <w:t>Σωματική βία σεξουαλικής φύσεως</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left w:w="35" w:type="dxa"/>
            </w:tcMar>
          </w:tcPr>
          <w:p w14:paraId="673CD579" w14:textId="4782EF03" w:rsidR="00BF4EDD" w:rsidRDefault="00D626DE" w:rsidP="00BF4EDD">
            <w:pPr>
              <w:tabs>
                <w:tab w:val="left" w:pos="256"/>
              </w:tabs>
              <w:spacing w:after="0" w:line="240" w:lineRule="auto"/>
              <w:ind w:left="0" w:firstLine="0"/>
              <w:jc w:val="left"/>
              <w:rPr>
                <w:bCs/>
                <w:color w:val="000000" w:themeColor="text1"/>
                <w:sz w:val="25"/>
                <w:szCs w:val="25"/>
                <w:lang w:val="el-GR"/>
              </w:rPr>
            </w:pPr>
            <w:r w:rsidRPr="000709A0">
              <w:rPr>
                <w:bCs/>
                <w:color w:val="000000" w:themeColor="text1"/>
                <w:sz w:val="25"/>
                <w:szCs w:val="25"/>
                <w:lang w:val="el-GR" w:eastAsia="en-GB"/>
              </w:rPr>
              <w:t>ΚΑΝΟΝΙΣΜΟΣ 22.(2)(α) (</w:t>
            </w:r>
            <w:r w:rsidR="00BF4EDD">
              <w:rPr>
                <w:bCs/>
                <w:color w:val="000000" w:themeColor="text1"/>
                <w:sz w:val="25"/>
                <w:szCs w:val="25"/>
                <w:lang w:val="en-GB" w:eastAsia="en-GB"/>
              </w:rPr>
              <w:t>xii</w:t>
            </w:r>
            <w:r w:rsidR="00BF4EDD" w:rsidRPr="00BF4EDD">
              <w:rPr>
                <w:bCs/>
                <w:color w:val="000000" w:themeColor="text1"/>
                <w:sz w:val="25"/>
                <w:szCs w:val="25"/>
                <w:lang w:val="el-GR" w:eastAsia="en-GB"/>
              </w:rPr>
              <w:t>-</w:t>
            </w:r>
            <w:r w:rsidR="00BF4EDD">
              <w:rPr>
                <w:bCs/>
                <w:color w:val="000000" w:themeColor="text1"/>
                <w:sz w:val="25"/>
                <w:szCs w:val="25"/>
                <w:lang w:val="en-GB" w:eastAsia="en-GB"/>
              </w:rPr>
              <w:t>xiv</w:t>
            </w:r>
            <w:r w:rsidRPr="00DB2041">
              <w:rPr>
                <w:bCs/>
                <w:color w:val="000000" w:themeColor="text1"/>
                <w:sz w:val="25"/>
                <w:szCs w:val="25"/>
                <w:lang w:val="el-GR" w:eastAsia="en-GB"/>
              </w:rPr>
              <w:t>)</w:t>
            </w:r>
            <w:r w:rsidRPr="00DB2041">
              <w:rPr>
                <w:bCs/>
                <w:color w:val="000000" w:themeColor="text1"/>
                <w:sz w:val="25"/>
                <w:szCs w:val="25"/>
                <w:lang w:val="el-GR"/>
              </w:rPr>
              <w:t xml:space="preserve"> </w:t>
            </w:r>
          </w:p>
          <w:p w14:paraId="23D67D04" w14:textId="2CAEE11E" w:rsidR="00BF4EDD" w:rsidRDefault="00BF4EDD" w:rsidP="00BF4EDD">
            <w:pPr>
              <w:spacing w:after="0" w:line="240" w:lineRule="auto"/>
              <w:ind w:left="538" w:hanging="538"/>
              <w:rPr>
                <w:bCs/>
                <w:color w:val="000000" w:themeColor="text1"/>
                <w:sz w:val="25"/>
                <w:szCs w:val="25"/>
                <w:lang w:val="el-GR"/>
              </w:rPr>
            </w:pPr>
            <w:r w:rsidRPr="00B63570">
              <w:rPr>
                <w:bCs/>
                <w:color w:val="000000" w:themeColor="text1"/>
                <w:sz w:val="25"/>
                <w:szCs w:val="25"/>
                <w:lang w:val="el-GR"/>
              </w:rPr>
              <w:t>(</w:t>
            </w:r>
            <w:r w:rsidRPr="000709A0">
              <w:rPr>
                <w:bCs/>
                <w:color w:val="000000" w:themeColor="text1"/>
                <w:sz w:val="25"/>
                <w:szCs w:val="25"/>
              </w:rPr>
              <w:t>xi</w:t>
            </w:r>
            <w:r>
              <w:rPr>
                <w:bCs/>
                <w:color w:val="000000" w:themeColor="text1"/>
                <w:sz w:val="25"/>
                <w:szCs w:val="25"/>
              </w:rPr>
              <w:t>i</w:t>
            </w:r>
            <w:r w:rsidR="00B91F5E">
              <w:rPr>
                <w:bCs/>
                <w:color w:val="000000" w:themeColor="text1"/>
                <w:sz w:val="25"/>
                <w:szCs w:val="25"/>
                <w:lang w:val="el-GR"/>
              </w:rPr>
              <w:t>) Η αποβολή μία (1) έως έξι</w:t>
            </w:r>
            <w:r w:rsidRPr="000709A0">
              <w:rPr>
                <w:bCs/>
                <w:color w:val="000000" w:themeColor="text1"/>
                <w:sz w:val="25"/>
                <w:szCs w:val="25"/>
                <w:lang w:val="el-GR"/>
              </w:rPr>
              <w:t xml:space="preserve"> (</w:t>
            </w:r>
            <w:r w:rsidRPr="00083368">
              <w:rPr>
                <w:bCs/>
                <w:color w:val="000000" w:themeColor="text1"/>
                <w:sz w:val="25"/>
                <w:szCs w:val="25"/>
                <w:lang w:val="el-GR"/>
              </w:rPr>
              <w:t>6</w:t>
            </w:r>
            <w:r w:rsidRPr="000709A0">
              <w:rPr>
                <w:bCs/>
                <w:color w:val="000000" w:themeColor="text1"/>
                <w:sz w:val="25"/>
                <w:szCs w:val="25"/>
                <w:lang w:val="el-GR"/>
              </w:rPr>
              <w:t>) ημέρες</w:t>
            </w:r>
            <w:r w:rsidR="00DE3CCC">
              <w:rPr>
                <w:bCs/>
                <w:color w:val="000000" w:themeColor="text1"/>
                <w:sz w:val="25"/>
                <w:szCs w:val="25"/>
                <w:lang w:val="el-GR"/>
              </w:rPr>
              <w:t>(Πειθαρχικό)</w:t>
            </w:r>
          </w:p>
          <w:p w14:paraId="4AF7E367" w14:textId="6674DB18" w:rsidR="00DE3CCC" w:rsidRDefault="00BF4EDD" w:rsidP="00DE3CCC">
            <w:pPr>
              <w:spacing w:after="0" w:line="240" w:lineRule="auto"/>
              <w:ind w:left="538" w:hanging="538"/>
              <w:rPr>
                <w:bCs/>
                <w:color w:val="000000" w:themeColor="text1"/>
                <w:sz w:val="25"/>
                <w:szCs w:val="25"/>
                <w:lang w:val="el-GR"/>
              </w:rPr>
            </w:pPr>
            <w:r w:rsidRPr="00B63570">
              <w:rPr>
                <w:bCs/>
                <w:color w:val="000000" w:themeColor="text1"/>
                <w:sz w:val="25"/>
                <w:szCs w:val="25"/>
                <w:lang w:val="el-GR"/>
              </w:rPr>
              <w:t>(</w:t>
            </w:r>
            <w:r w:rsidRPr="000709A0">
              <w:rPr>
                <w:bCs/>
                <w:color w:val="000000" w:themeColor="text1"/>
                <w:sz w:val="25"/>
                <w:szCs w:val="25"/>
              </w:rPr>
              <w:t>xi</w:t>
            </w:r>
            <w:r>
              <w:rPr>
                <w:bCs/>
                <w:color w:val="000000" w:themeColor="text1"/>
                <w:sz w:val="25"/>
                <w:szCs w:val="25"/>
              </w:rPr>
              <w:t>ii</w:t>
            </w:r>
            <w:r w:rsidR="00DE3CCC">
              <w:rPr>
                <w:bCs/>
                <w:color w:val="000000" w:themeColor="text1"/>
                <w:sz w:val="25"/>
                <w:szCs w:val="25"/>
                <w:lang w:val="el-GR"/>
              </w:rPr>
              <w:t>) Η αποβολή μία (1) έως οκτώ</w:t>
            </w:r>
            <w:r w:rsidRPr="000709A0">
              <w:rPr>
                <w:bCs/>
                <w:color w:val="000000" w:themeColor="text1"/>
                <w:sz w:val="25"/>
                <w:szCs w:val="25"/>
                <w:lang w:val="el-GR"/>
              </w:rPr>
              <w:t xml:space="preserve"> (</w:t>
            </w:r>
            <w:r w:rsidRPr="00083368">
              <w:rPr>
                <w:bCs/>
                <w:color w:val="000000" w:themeColor="text1"/>
                <w:sz w:val="25"/>
                <w:szCs w:val="25"/>
                <w:lang w:val="el-GR"/>
              </w:rPr>
              <w:t>8</w:t>
            </w:r>
            <w:r w:rsidR="00B91F5E">
              <w:rPr>
                <w:bCs/>
                <w:color w:val="000000" w:themeColor="text1"/>
                <w:sz w:val="25"/>
                <w:szCs w:val="25"/>
                <w:lang w:val="el-GR"/>
              </w:rPr>
              <w:t xml:space="preserve"> </w:t>
            </w:r>
            <w:r w:rsidRPr="000709A0">
              <w:rPr>
                <w:bCs/>
                <w:color w:val="000000" w:themeColor="text1"/>
                <w:sz w:val="25"/>
                <w:szCs w:val="25"/>
                <w:lang w:val="el-GR"/>
              </w:rPr>
              <w:t>ημέρες</w:t>
            </w:r>
            <w:r w:rsidR="00DE3CCC">
              <w:rPr>
                <w:bCs/>
                <w:color w:val="000000" w:themeColor="text1"/>
                <w:sz w:val="25"/>
                <w:szCs w:val="25"/>
                <w:lang w:val="el-GR"/>
              </w:rPr>
              <w:t>(Καθηγητικός σύλλογος)</w:t>
            </w:r>
          </w:p>
          <w:p w14:paraId="0254081E" w14:textId="598C7C3A" w:rsidR="00BF4EDD" w:rsidRPr="00397791" w:rsidRDefault="00BF4EDD" w:rsidP="00DE3CCC">
            <w:pPr>
              <w:spacing w:after="0" w:line="240" w:lineRule="auto"/>
              <w:ind w:left="538" w:hanging="538"/>
              <w:rPr>
                <w:bCs/>
                <w:color w:val="000000" w:themeColor="text1"/>
                <w:sz w:val="25"/>
                <w:szCs w:val="25"/>
                <w:lang w:val="el-GR"/>
              </w:rPr>
            </w:pPr>
            <w:r w:rsidRPr="00397791">
              <w:rPr>
                <w:bCs/>
                <w:color w:val="000000" w:themeColor="text1"/>
                <w:sz w:val="25"/>
                <w:szCs w:val="25"/>
                <w:lang w:val="el-GR"/>
              </w:rPr>
              <w:t>(</w:t>
            </w:r>
            <w:r w:rsidRPr="000709A0">
              <w:rPr>
                <w:bCs/>
                <w:color w:val="000000" w:themeColor="text1"/>
                <w:sz w:val="25"/>
                <w:szCs w:val="25"/>
              </w:rPr>
              <w:t>xi</w:t>
            </w:r>
            <w:r>
              <w:rPr>
                <w:bCs/>
                <w:color w:val="000000" w:themeColor="text1"/>
                <w:sz w:val="25"/>
                <w:szCs w:val="25"/>
              </w:rPr>
              <w:t>v</w:t>
            </w:r>
            <w:r w:rsidR="00B91F5E">
              <w:rPr>
                <w:bCs/>
                <w:color w:val="000000" w:themeColor="text1"/>
                <w:sz w:val="25"/>
                <w:szCs w:val="25"/>
                <w:lang w:val="el-GR"/>
              </w:rPr>
              <w:t>)Α</w:t>
            </w:r>
            <w:r w:rsidRPr="000709A0">
              <w:rPr>
                <w:bCs/>
                <w:color w:val="000000" w:themeColor="text1"/>
                <w:sz w:val="25"/>
                <w:szCs w:val="25"/>
                <w:lang w:val="el-GR"/>
              </w:rPr>
              <w:t>ποβολή</w:t>
            </w:r>
            <w:r w:rsidRPr="00397791">
              <w:rPr>
                <w:bCs/>
                <w:color w:val="000000" w:themeColor="text1"/>
                <w:sz w:val="25"/>
                <w:szCs w:val="25"/>
                <w:lang w:val="el-GR"/>
              </w:rPr>
              <w:t xml:space="preserve"> </w:t>
            </w:r>
            <w:r>
              <w:rPr>
                <w:bCs/>
                <w:color w:val="000000" w:themeColor="text1"/>
                <w:sz w:val="25"/>
                <w:szCs w:val="25"/>
                <w:lang w:val="el-GR"/>
              </w:rPr>
              <w:t>για πάντα από το σχολείο</w:t>
            </w:r>
            <w:r w:rsidR="00B91F5E">
              <w:rPr>
                <w:bCs/>
                <w:color w:val="000000" w:themeColor="text1"/>
                <w:sz w:val="25"/>
                <w:szCs w:val="25"/>
                <w:lang w:val="el-GR"/>
              </w:rPr>
              <w:t>(Καθηγητικός σύλλογος)</w:t>
            </w:r>
          </w:p>
        </w:tc>
      </w:tr>
    </w:tbl>
    <w:p w14:paraId="0E56D1FC" w14:textId="20BEAF26" w:rsidR="00F179AF" w:rsidRDefault="00F179AF" w:rsidP="00B8472F">
      <w:pPr>
        <w:pStyle w:val="NoSpacing"/>
        <w:spacing w:after="120"/>
        <w:jc w:val="both"/>
        <w:rPr>
          <w:rFonts w:ascii="Segoe UI" w:hAnsi="Segoe UI" w:cs="Segoe UI"/>
          <w:b w:val="0"/>
          <w:color w:val="000000" w:themeColor="text1"/>
          <w:sz w:val="25"/>
          <w:szCs w:val="25"/>
          <w:lang w:val="el-GR"/>
        </w:rPr>
      </w:pPr>
    </w:p>
    <w:p w14:paraId="4E51FB21" w14:textId="7C624F66" w:rsidR="00A4222E" w:rsidRDefault="00A4222E" w:rsidP="00B8472F">
      <w:pPr>
        <w:pStyle w:val="NoSpacing"/>
        <w:spacing w:after="120"/>
        <w:jc w:val="both"/>
        <w:rPr>
          <w:rFonts w:ascii="Segoe UI" w:hAnsi="Segoe UI" w:cs="Segoe UI"/>
          <w:b w:val="0"/>
          <w:color w:val="000000" w:themeColor="text1"/>
          <w:sz w:val="25"/>
          <w:szCs w:val="25"/>
          <w:lang w:val="el-GR"/>
        </w:rPr>
      </w:pPr>
    </w:p>
    <w:p w14:paraId="628CE40E" w14:textId="5A5B7A1D" w:rsidR="00A4222E" w:rsidRDefault="00A4222E" w:rsidP="00B8472F">
      <w:pPr>
        <w:pStyle w:val="NoSpacing"/>
        <w:spacing w:after="120"/>
        <w:jc w:val="both"/>
        <w:rPr>
          <w:rFonts w:ascii="Segoe UI" w:hAnsi="Segoe UI" w:cs="Segoe UI"/>
          <w:b w:val="0"/>
          <w:color w:val="000000" w:themeColor="text1"/>
          <w:sz w:val="25"/>
          <w:szCs w:val="25"/>
          <w:lang w:val="el-GR"/>
        </w:rPr>
      </w:pPr>
    </w:p>
    <w:p w14:paraId="0268849A" w14:textId="77777777" w:rsidR="00A4222E" w:rsidRPr="00397791" w:rsidRDefault="00A4222E" w:rsidP="00B8472F">
      <w:pPr>
        <w:pStyle w:val="NoSpacing"/>
        <w:spacing w:after="120"/>
        <w:jc w:val="both"/>
        <w:rPr>
          <w:rFonts w:ascii="Segoe UI" w:hAnsi="Segoe UI" w:cs="Segoe UI"/>
          <w:b w:val="0"/>
          <w:color w:val="000000" w:themeColor="text1"/>
          <w:sz w:val="25"/>
          <w:szCs w:val="25"/>
          <w:lang w:val="el-GR"/>
        </w:rPr>
      </w:pPr>
    </w:p>
    <w:p w14:paraId="723B76C7" w14:textId="014E9416" w:rsidR="002B3A4E" w:rsidRPr="00B8472F" w:rsidRDefault="002B3A4E" w:rsidP="00A4222E">
      <w:pPr>
        <w:pStyle w:val="ListParagraph"/>
        <w:tabs>
          <w:tab w:val="left" w:pos="0"/>
          <w:tab w:val="left" w:pos="1560"/>
          <w:tab w:val="left" w:pos="2127"/>
        </w:tabs>
        <w:spacing w:line="360" w:lineRule="auto"/>
        <w:ind w:left="567" w:right="281" w:firstLine="0"/>
        <w:rPr>
          <w:bCs/>
          <w:sz w:val="25"/>
          <w:szCs w:val="25"/>
          <w:lang w:val="el-GR"/>
        </w:rPr>
      </w:pPr>
      <w:r w:rsidRPr="000709A0">
        <w:rPr>
          <w:color w:val="000000" w:themeColor="text1"/>
          <w:sz w:val="25"/>
          <w:szCs w:val="25"/>
          <w:lang w:val="el-GR"/>
        </w:rPr>
        <w:t>Γίνεται σαφές, ότι στις κυρώσεις που προνοούνται στον ανωτέρω πίνακα υπόκεινται οι μαθητές/</w:t>
      </w:r>
      <w:proofErr w:type="spellStart"/>
      <w:r w:rsidRPr="000709A0">
        <w:rPr>
          <w:color w:val="000000" w:themeColor="text1"/>
          <w:sz w:val="25"/>
          <w:szCs w:val="25"/>
          <w:lang w:val="el-GR"/>
        </w:rPr>
        <w:t>τριες</w:t>
      </w:r>
      <w:proofErr w:type="spellEnd"/>
      <w:r w:rsidRPr="000709A0">
        <w:rPr>
          <w:color w:val="000000" w:themeColor="text1"/>
          <w:sz w:val="25"/>
          <w:szCs w:val="25"/>
          <w:lang w:val="el-GR"/>
        </w:rPr>
        <w:t xml:space="preserve"> που διαπράττουν παραπτώματα κατά τη διάρκεια λειτουργίας του Σχολείου. </w:t>
      </w:r>
      <w:r w:rsidR="00F179AF" w:rsidRPr="000709A0">
        <w:rPr>
          <w:bCs/>
          <w:sz w:val="25"/>
          <w:szCs w:val="25"/>
          <w:lang w:val="el-GR"/>
        </w:rPr>
        <w:t>Στις ίδιες κυρώσεις υπόκεινται μαθητές/</w:t>
      </w:r>
      <w:proofErr w:type="spellStart"/>
      <w:r w:rsidR="00F179AF" w:rsidRPr="000709A0">
        <w:rPr>
          <w:bCs/>
          <w:sz w:val="25"/>
          <w:szCs w:val="25"/>
          <w:lang w:val="el-GR"/>
        </w:rPr>
        <w:t>τριες</w:t>
      </w:r>
      <w:proofErr w:type="spellEnd"/>
      <w:r w:rsidR="00F179AF" w:rsidRPr="000709A0">
        <w:rPr>
          <w:bCs/>
          <w:sz w:val="25"/>
          <w:szCs w:val="25"/>
          <w:lang w:val="el-GR"/>
        </w:rPr>
        <w:t xml:space="preserve"> και στην περίπτωση που το παράπτωμα διαπράχθηκε εκτός ωρών λειτουργίας του σχολείου, νοουμένου ότι το παράπτωμα αφορά περιουσιακά στοιχεία του σχολείου ή του προσωπικού αυτού, ή αφορά στην προσβολή της αξιοπρέπειας μαθητών ή προσωπικού του σχολείου.</w:t>
      </w:r>
    </w:p>
    <w:p w14:paraId="742F3ABF" w14:textId="522697FA" w:rsidR="002B3A4E" w:rsidRPr="000709A0" w:rsidRDefault="002B3A4E" w:rsidP="00A4222E">
      <w:pPr>
        <w:pStyle w:val="NoSpacing"/>
        <w:spacing w:after="120" w:line="360" w:lineRule="auto"/>
        <w:ind w:left="567"/>
        <w:jc w:val="both"/>
        <w:rPr>
          <w:rFonts w:ascii="Segoe UI" w:hAnsi="Segoe UI" w:cs="Segoe UI"/>
          <w:b w:val="0"/>
          <w:color w:val="000000" w:themeColor="text1"/>
          <w:sz w:val="25"/>
          <w:szCs w:val="25"/>
          <w:lang w:val="el-GR"/>
        </w:rPr>
      </w:pPr>
      <w:r w:rsidRPr="000709A0">
        <w:rPr>
          <w:rFonts w:ascii="Segoe UI" w:hAnsi="Segoe UI" w:cs="Segoe UI"/>
          <w:b w:val="0"/>
          <w:color w:val="000000" w:themeColor="text1"/>
          <w:sz w:val="25"/>
          <w:szCs w:val="25"/>
          <w:lang w:val="el-GR"/>
        </w:rPr>
        <w:t>Σε περίπτωση συστηματικής επανάληψης των παραπτωμάτων και των συμπεριφορών που αναφέρονται στον πιο πάνω πίνακα μπορεί ο/η μαθητής/</w:t>
      </w:r>
      <w:proofErr w:type="spellStart"/>
      <w:r w:rsidRPr="000709A0">
        <w:rPr>
          <w:rFonts w:ascii="Segoe UI" w:hAnsi="Segoe UI" w:cs="Segoe UI"/>
          <w:b w:val="0"/>
          <w:color w:val="000000" w:themeColor="text1"/>
          <w:sz w:val="25"/>
          <w:szCs w:val="25"/>
          <w:lang w:val="el-GR"/>
        </w:rPr>
        <w:t>τρια</w:t>
      </w:r>
      <w:proofErr w:type="spellEnd"/>
      <w:r w:rsidRPr="000709A0">
        <w:rPr>
          <w:rFonts w:ascii="Segoe UI" w:hAnsi="Segoe UI" w:cs="Segoe UI"/>
          <w:b w:val="0"/>
          <w:color w:val="000000" w:themeColor="text1"/>
          <w:sz w:val="25"/>
          <w:szCs w:val="25"/>
          <w:lang w:val="el-GR"/>
        </w:rPr>
        <w:t xml:space="preserve"> να παραπεμφθεί στο Πειθαρχικό Συμβούλιο ή στον Καθηγητικό Σύλλογο, αν αυτό κριθεί αναγκαίο για τη διασφάλιση της ομαλής λειτουργίας του Σχολείου.</w:t>
      </w:r>
    </w:p>
    <w:p w14:paraId="041EBB78" w14:textId="7259C102" w:rsidR="002B3A4E" w:rsidRPr="007962FA" w:rsidRDefault="002B3A4E" w:rsidP="00A4222E">
      <w:pPr>
        <w:pStyle w:val="NoSpacing"/>
        <w:spacing w:after="120" w:line="360" w:lineRule="auto"/>
        <w:ind w:left="567"/>
        <w:jc w:val="both"/>
        <w:rPr>
          <w:rFonts w:ascii="Segoe UI" w:hAnsi="Segoe UI" w:cs="Segoe UI"/>
          <w:bCs w:val="0"/>
          <w:color w:val="000000" w:themeColor="text1"/>
          <w:sz w:val="25"/>
          <w:szCs w:val="25"/>
          <w:lang w:val="el-GR"/>
        </w:rPr>
      </w:pPr>
      <w:r w:rsidRPr="007962FA">
        <w:rPr>
          <w:rFonts w:ascii="Segoe UI" w:hAnsi="Segoe UI" w:cs="Segoe UI"/>
          <w:bCs w:val="0"/>
          <w:color w:val="000000" w:themeColor="text1"/>
          <w:sz w:val="25"/>
          <w:szCs w:val="25"/>
          <w:lang w:val="el-GR"/>
        </w:rPr>
        <w:t>Εκτός των πιο πάνω οι μαθητές/</w:t>
      </w:r>
      <w:proofErr w:type="spellStart"/>
      <w:r w:rsidRPr="007962FA">
        <w:rPr>
          <w:rFonts w:ascii="Segoe UI" w:hAnsi="Segoe UI" w:cs="Segoe UI"/>
          <w:bCs w:val="0"/>
          <w:color w:val="000000" w:themeColor="text1"/>
          <w:sz w:val="25"/>
          <w:szCs w:val="25"/>
          <w:lang w:val="el-GR"/>
        </w:rPr>
        <w:t>τριες</w:t>
      </w:r>
      <w:proofErr w:type="spellEnd"/>
      <w:r w:rsidRPr="007962FA">
        <w:rPr>
          <w:rFonts w:ascii="Segoe UI" w:hAnsi="Segoe UI" w:cs="Segoe UI"/>
          <w:bCs w:val="0"/>
          <w:color w:val="000000" w:themeColor="text1"/>
          <w:sz w:val="25"/>
          <w:szCs w:val="25"/>
          <w:lang w:val="el-GR"/>
        </w:rPr>
        <w:t xml:space="preserve"> πρέπει να έχουν υπόψη τους τα εξής: </w:t>
      </w:r>
    </w:p>
    <w:p w14:paraId="4C8D9A4F" w14:textId="229FB569" w:rsidR="00203402" w:rsidRDefault="002B3A4E" w:rsidP="00A4222E">
      <w:pPr>
        <w:pStyle w:val="NoSpacing"/>
        <w:spacing w:before="120" w:line="360" w:lineRule="auto"/>
        <w:ind w:left="567"/>
        <w:rPr>
          <w:b w:val="0"/>
          <w:color w:val="000000" w:themeColor="text1"/>
          <w:sz w:val="25"/>
          <w:szCs w:val="25"/>
          <w:lang w:val="el-GR"/>
        </w:rPr>
      </w:pPr>
      <w:r w:rsidRPr="000709A0">
        <w:rPr>
          <w:rFonts w:ascii="Segoe UI" w:hAnsi="Segoe UI" w:cs="Segoe UI"/>
          <w:b w:val="0"/>
          <w:color w:val="000000" w:themeColor="text1"/>
          <w:sz w:val="25"/>
          <w:szCs w:val="25"/>
          <w:lang w:val="el-GR"/>
        </w:rPr>
        <w:t>Ο/Η καταγγελλόμενος/η μαθητής/</w:t>
      </w:r>
      <w:proofErr w:type="spellStart"/>
      <w:r w:rsidRPr="000709A0">
        <w:rPr>
          <w:rFonts w:ascii="Segoe UI" w:hAnsi="Segoe UI" w:cs="Segoe UI"/>
          <w:b w:val="0"/>
          <w:color w:val="000000" w:themeColor="text1"/>
          <w:sz w:val="25"/>
          <w:szCs w:val="25"/>
          <w:lang w:val="el-GR"/>
        </w:rPr>
        <w:t>τρια</w:t>
      </w:r>
      <w:proofErr w:type="spellEnd"/>
      <w:r w:rsidRPr="000709A0">
        <w:rPr>
          <w:rFonts w:ascii="Segoe UI" w:hAnsi="Segoe UI" w:cs="Segoe UI"/>
          <w:b w:val="0"/>
          <w:color w:val="000000" w:themeColor="text1"/>
          <w:sz w:val="25"/>
          <w:szCs w:val="25"/>
          <w:lang w:val="el-GR"/>
        </w:rPr>
        <w:t xml:space="preserve"> έχει το δικαίωμα να ακουστεί, τόσο πριν από τη λήψη απόφασης αναφορικά με την ενοχή του ή μη, όσο και πριν του επιβληθεί η ποινή, με σκοπό τον μετριασμό της.  Σε περίπτωση που το παράπτωμα επισύρει το μέτρο της αποβολής, ο/η καταγγελλόμενο</w:t>
      </w:r>
      <w:r w:rsidR="00C05921">
        <w:rPr>
          <w:rFonts w:ascii="Segoe UI" w:hAnsi="Segoe UI" w:cs="Segoe UI"/>
          <w:b w:val="0"/>
          <w:color w:val="000000" w:themeColor="text1"/>
          <w:sz w:val="25"/>
          <w:szCs w:val="25"/>
          <w:lang w:val="el-GR"/>
        </w:rPr>
        <w:t>ς</w:t>
      </w:r>
      <w:r w:rsidR="000F2A51">
        <w:rPr>
          <w:rFonts w:ascii="Segoe UI" w:hAnsi="Segoe UI" w:cs="Segoe UI"/>
          <w:b w:val="0"/>
          <w:color w:val="000000" w:themeColor="text1"/>
          <w:sz w:val="25"/>
          <w:szCs w:val="25"/>
          <w:lang w:val="el-GR"/>
        </w:rPr>
        <w:t>/</w:t>
      </w:r>
      <w:r w:rsidRPr="000709A0">
        <w:rPr>
          <w:rFonts w:ascii="Segoe UI" w:hAnsi="Segoe UI" w:cs="Segoe UI"/>
          <w:b w:val="0"/>
          <w:color w:val="000000" w:themeColor="text1"/>
          <w:sz w:val="25"/>
          <w:szCs w:val="25"/>
          <w:lang w:val="el-GR"/>
        </w:rPr>
        <w:t>η μαθητής/</w:t>
      </w:r>
      <w:proofErr w:type="spellStart"/>
      <w:r w:rsidRPr="000709A0">
        <w:rPr>
          <w:rFonts w:ascii="Segoe UI" w:hAnsi="Segoe UI" w:cs="Segoe UI"/>
          <w:b w:val="0"/>
          <w:color w:val="000000" w:themeColor="text1"/>
          <w:sz w:val="25"/>
          <w:szCs w:val="25"/>
          <w:lang w:val="el-GR"/>
        </w:rPr>
        <w:t>τρια</w:t>
      </w:r>
      <w:proofErr w:type="spellEnd"/>
      <w:r w:rsidRPr="000709A0">
        <w:rPr>
          <w:rFonts w:ascii="Segoe UI" w:hAnsi="Segoe UI" w:cs="Segoe UI"/>
          <w:b w:val="0"/>
          <w:color w:val="000000" w:themeColor="text1"/>
          <w:sz w:val="25"/>
          <w:szCs w:val="25"/>
          <w:lang w:val="el-GR"/>
        </w:rPr>
        <w:t xml:space="preserve"> έχει το δικαίωμα να ζητήσει όπως παρευρίσκεται στη διαδικασία ε</w:t>
      </w:r>
      <w:r w:rsidR="004440A4">
        <w:rPr>
          <w:rFonts w:ascii="Segoe UI" w:hAnsi="Segoe UI" w:cs="Segoe UI"/>
          <w:b w:val="0"/>
          <w:color w:val="000000" w:themeColor="text1"/>
          <w:sz w:val="25"/>
          <w:szCs w:val="25"/>
          <w:lang w:val="el-GR"/>
        </w:rPr>
        <w:t>ξέτασης του παραπτώματος  ο Υπεύθυνος τμήματος ή άλλος καθηγητής</w:t>
      </w:r>
      <w:r w:rsidR="008F509E" w:rsidRPr="000709A0">
        <w:rPr>
          <w:rFonts w:ascii="Segoe UI" w:hAnsi="Segoe UI" w:cs="Segoe UI"/>
          <w:b w:val="0"/>
          <w:color w:val="000000" w:themeColor="text1"/>
          <w:sz w:val="25"/>
          <w:szCs w:val="25"/>
          <w:lang w:val="el-GR"/>
        </w:rPr>
        <w:t>.</w:t>
      </w:r>
      <w:r w:rsidR="00203402" w:rsidRPr="00203402">
        <w:rPr>
          <w:b w:val="0"/>
          <w:color w:val="000000" w:themeColor="text1"/>
          <w:sz w:val="25"/>
          <w:szCs w:val="25"/>
          <w:lang w:val="el-GR"/>
        </w:rPr>
        <w:t xml:space="preserve"> </w:t>
      </w:r>
    </w:p>
    <w:p w14:paraId="04A71254" w14:textId="77777777" w:rsidR="00B8472F" w:rsidRDefault="00B8472F" w:rsidP="00203402">
      <w:pPr>
        <w:pStyle w:val="NoSpacing"/>
        <w:spacing w:before="120"/>
        <w:ind w:left="567"/>
        <w:rPr>
          <w:b w:val="0"/>
          <w:color w:val="000000" w:themeColor="text1"/>
          <w:sz w:val="25"/>
          <w:szCs w:val="25"/>
          <w:lang w:val="el-GR"/>
        </w:rPr>
      </w:pPr>
    </w:p>
    <w:p w14:paraId="504DA737" w14:textId="73391027" w:rsidR="00203402" w:rsidRPr="00203402" w:rsidRDefault="00B8472F" w:rsidP="00A4222E">
      <w:pPr>
        <w:pStyle w:val="NoSpacing"/>
        <w:spacing w:line="360" w:lineRule="auto"/>
        <w:rPr>
          <w:color w:val="000000" w:themeColor="text1"/>
          <w:sz w:val="25"/>
          <w:szCs w:val="25"/>
          <w:lang w:val="el-GR"/>
        </w:rPr>
      </w:pPr>
      <w:r w:rsidRPr="0018667D">
        <w:rPr>
          <w:b w:val="0"/>
          <w:color w:val="000000" w:themeColor="text1"/>
          <w:sz w:val="25"/>
          <w:szCs w:val="25"/>
          <w:lang w:val="el-GR"/>
        </w:rPr>
        <w:t xml:space="preserve">        </w:t>
      </w:r>
      <w:r w:rsidR="00203402" w:rsidRPr="00203402">
        <w:rPr>
          <w:color w:val="000000" w:themeColor="text1"/>
          <w:sz w:val="25"/>
          <w:szCs w:val="25"/>
          <w:lang w:val="el-GR"/>
        </w:rPr>
        <w:t>Το Σχολείο δεν διοργανώνει:</w:t>
      </w:r>
    </w:p>
    <w:p w14:paraId="4E14C01F" w14:textId="77777777" w:rsidR="00203402" w:rsidRPr="00203402" w:rsidRDefault="00203402" w:rsidP="00E61058">
      <w:pPr>
        <w:pStyle w:val="NoSpacing"/>
        <w:numPr>
          <w:ilvl w:val="0"/>
          <w:numId w:val="21"/>
        </w:numPr>
        <w:spacing w:line="360" w:lineRule="auto"/>
        <w:ind w:left="993" w:hanging="426"/>
        <w:rPr>
          <w:color w:val="000000" w:themeColor="text1"/>
          <w:sz w:val="25"/>
          <w:szCs w:val="25"/>
          <w:lang w:val="el-GR"/>
        </w:rPr>
      </w:pPr>
      <w:r w:rsidRPr="00203402">
        <w:rPr>
          <w:color w:val="000000" w:themeColor="text1"/>
          <w:sz w:val="25"/>
          <w:szCs w:val="25"/>
          <w:lang w:val="el-GR"/>
        </w:rPr>
        <w:t>Κανένα πάρτι, χορό, συναυλίες κτλ.</w:t>
      </w:r>
    </w:p>
    <w:p w14:paraId="0D1B489F" w14:textId="77777777" w:rsidR="00203402" w:rsidRPr="00203402" w:rsidRDefault="00203402" w:rsidP="00E61058">
      <w:pPr>
        <w:pStyle w:val="NoSpacing"/>
        <w:numPr>
          <w:ilvl w:val="0"/>
          <w:numId w:val="21"/>
        </w:numPr>
        <w:spacing w:line="360" w:lineRule="auto"/>
        <w:ind w:left="993" w:hanging="426"/>
        <w:rPr>
          <w:color w:val="000000" w:themeColor="text1"/>
          <w:sz w:val="25"/>
          <w:szCs w:val="25"/>
          <w:lang w:val="el-GR"/>
        </w:rPr>
      </w:pPr>
      <w:r w:rsidRPr="00203402">
        <w:rPr>
          <w:color w:val="000000" w:themeColor="text1"/>
          <w:sz w:val="25"/>
          <w:szCs w:val="25"/>
          <w:lang w:val="el-GR"/>
        </w:rPr>
        <w:t>Επισκέψεις ή εκδρομές εντός ή εκτός πόλεως εκτός από αυτές που προγραμματίστηκαν για τη  φετινή σχολική χρονιά και που διεξάγονται κατά τη διάρκεια του εργάσιμου  χρόνου του   Σχολείου (7.30 π.μ. - 1.35 μ.μ.).</w:t>
      </w:r>
    </w:p>
    <w:p w14:paraId="6ABDA9B1" w14:textId="77777777" w:rsidR="00203402" w:rsidRPr="00203402" w:rsidRDefault="00203402" w:rsidP="00E61058">
      <w:pPr>
        <w:pStyle w:val="NoSpacing"/>
        <w:numPr>
          <w:ilvl w:val="0"/>
          <w:numId w:val="21"/>
        </w:numPr>
        <w:spacing w:line="360" w:lineRule="auto"/>
        <w:ind w:left="993" w:hanging="426"/>
        <w:rPr>
          <w:color w:val="000000" w:themeColor="text1"/>
          <w:sz w:val="25"/>
          <w:szCs w:val="25"/>
          <w:lang w:val="el-GR"/>
        </w:rPr>
      </w:pPr>
      <w:r w:rsidRPr="00203402">
        <w:rPr>
          <w:color w:val="000000" w:themeColor="text1"/>
          <w:sz w:val="25"/>
          <w:szCs w:val="25"/>
          <w:lang w:val="el-GR"/>
        </w:rPr>
        <w:t>Μονοήμερες, διήμερες, τριήμερες, κτλ. εκδρομές τα Σαββατοκύριακα  εντός ή εκτός  πόλεως ή Κύπρου.</w:t>
      </w:r>
    </w:p>
    <w:p w14:paraId="2C7866D4" w14:textId="08C1E7A9" w:rsidR="00B81BE7" w:rsidRDefault="00203402" w:rsidP="00E61058">
      <w:pPr>
        <w:pStyle w:val="NoSpacing"/>
        <w:pBdr>
          <w:top w:val="double" w:sz="4" w:space="1" w:color="auto"/>
          <w:left w:val="double" w:sz="4" w:space="4" w:color="auto"/>
          <w:bottom w:val="double" w:sz="4" w:space="1" w:color="auto"/>
          <w:right w:val="double" w:sz="4" w:space="4" w:color="auto"/>
        </w:pBdr>
        <w:spacing w:after="240" w:line="360" w:lineRule="auto"/>
        <w:ind w:left="567"/>
        <w:rPr>
          <w:color w:val="000000" w:themeColor="text1"/>
          <w:sz w:val="25"/>
          <w:szCs w:val="25"/>
          <w:lang w:val="el-GR"/>
        </w:rPr>
      </w:pPr>
      <w:r w:rsidRPr="00203402">
        <w:rPr>
          <w:color w:val="000000" w:themeColor="text1"/>
          <w:sz w:val="25"/>
          <w:szCs w:val="25"/>
          <w:lang w:val="el-GR"/>
        </w:rPr>
        <w:t>Το Σχολείο δεν ευθύνεται για οποιεσδήποτε εκδηλώσεις διοργανώνουν οι  μαθητές/μαθήτριες έξω από το Σχολείο.</w:t>
      </w:r>
    </w:p>
    <w:p w14:paraId="09500286" w14:textId="77777777" w:rsidR="009E1F81" w:rsidRDefault="009E1F81" w:rsidP="00B8472F">
      <w:pPr>
        <w:pStyle w:val="NoSpacing"/>
        <w:spacing w:after="240"/>
        <w:ind w:left="567"/>
        <w:rPr>
          <w:color w:val="000000" w:themeColor="text1"/>
          <w:sz w:val="25"/>
          <w:szCs w:val="25"/>
          <w:lang w:val="el-GR"/>
        </w:rPr>
      </w:pPr>
    </w:p>
    <w:p w14:paraId="327E4FA3" w14:textId="77777777" w:rsidR="009E1F81" w:rsidRDefault="009E1F81" w:rsidP="00B8472F">
      <w:pPr>
        <w:pStyle w:val="NoSpacing"/>
        <w:spacing w:after="240"/>
        <w:ind w:left="567"/>
        <w:rPr>
          <w:color w:val="000000" w:themeColor="text1"/>
          <w:sz w:val="25"/>
          <w:szCs w:val="25"/>
          <w:lang w:val="el-GR"/>
        </w:rPr>
      </w:pPr>
    </w:p>
    <w:p w14:paraId="53C2DDDD" w14:textId="77777777" w:rsidR="009E1F81" w:rsidRDefault="009E1F81" w:rsidP="00B8472F">
      <w:pPr>
        <w:pStyle w:val="NoSpacing"/>
        <w:spacing w:after="240"/>
        <w:ind w:left="567"/>
        <w:rPr>
          <w:color w:val="000000" w:themeColor="text1"/>
          <w:sz w:val="25"/>
          <w:szCs w:val="25"/>
          <w:lang w:val="el-GR"/>
        </w:rPr>
      </w:pPr>
    </w:p>
    <w:p w14:paraId="548BD9F7" w14:textId="77777777" w:rsidR="009E1F81" w:rsidRDefault="009E1F81" w:rsidP="00B8472F">
      <w:pPr>
        <w:pStyle w:val="NoSpacing"/>
        <w:spacing w:after="240"/>
        <w:ind w:left="567"/>
        <w:rPr>
          <w:color w:val="000000" w:themeColor="text1"/>
          <w:sz w:val="25"/>
          <w:szCs w:val="25"/>
          <w:lang w:val="el-GR"/>
        </w:rPr>
      </w:pPr>
    </w:p>
    <w:p w14:paraId="571E4D6D" w14:textId="0D4A684B" w:rsidR="002F1921" w:rsidRPr="000709A0" w:rsidRDefault="00491B51" w:rsidP="00491B51">
      <w:pPr>
        <w:pStyle w:val="NoSpacing"/>
        <w:shd w:val="clear" w:color="auto" w:fill="92D050"/>
        <w:spacing w:before="120" w:after="240"/>
        <w:jc w:val="center"/>
        <w:rPr>
          <w:rFonts w:ascii="Segoe UI" w:hAnsi="Segoe UI" w:cs="Segoe UI"/>
          <w:bCs w:val="0"/>
          <w:color w:val="000000" w:themeColor="text1"/>
          <w:sz w:val="25"/>
          <w:szCs w:val="25"/>
          <w:lang w:val="el-GR"/>
        </w:rPr>
      </w:pPr>
      <w:r w:rsidRPr="000709A0">
        <w:rPr>
          <w:rFonts w:ascii="Segoe UI" w:hAnsi="Segoe UI" w:cs="Segoe UI"/>
          <w:bCs w:val="0"/>
          <w:color w:val="000000" w:themeColor="text1"/>
          <w:sz w:val="25"/>
          <w:szCs w:val="25"/>
          <w:lang w:val="el-GR"/>
        </w:rPr>
        <w:t xml:space="preserve">Ζ.    </w:t>
      </w:r>
      <w:r w:rsidR="002F1921" w:rsidRPr="000709A0">
        <w:rPr>
          <w:rFonts w:ascii="Segoe UI" w:hAnsi="Segoe UI" w:cs="Segoe UI"/>
          <w:bCs w:val="0"/>
          <w:color w:val="000000" w:themeColor="text1"/>
          <w:sz w:val="25"/>
          <w:szCs w:val="25"/>
          <w:lang w:val="el-GR"/>
        </w:rPr>
        <w:t>ΣΥΝΔΕΣΜΟΣ ΓΟΝΕΩΝ</w:t>
      </w:r>
    </w:p>
    <w:p w14:paraId="24126B24" w14:textId="77777777" w:rsidR="001357E9" w:rsidRPr="000709A0" w:rsidRDefault="001357E9" w:rsidP="009D0ECB">
      <w:pPr>
        <w:pStyle w:val="ListParagraph"/>
        <w:tabs>
          <w:tab w:val="left" w:pos="0"/>
          <w:tab w:val="left" w:pos="1560"/>
          <w:tab w:val="left" w:pos="2127"/>
        </w:tabs>
        <w:spacing w:line="240" w:lineRule="auto"/>
        <w:ind w:left="567" w:firstLine="0"/>
        <w:contextualSpacing w:val="0"/>
        <w:rPr>
          <w:sz w:val="25"/>
          <w:szCs w:val="25"/>
          <w:lang w:val="el-GR"/>
        </w:rPr>
      </w:pPr>
      <w:r w:rsidRPr="000709A0">
        <w:rPr>
          <w:sz w:val="25"/>
          <w:szCs w:val="25"/>
          <w:lang w:val="el-GR"/>
        </w:rPr>
        <w:t>Ο Σύνδεσμος Γονέων/Κηδεμόνων του Σχολείου μας συνεργάζεται στενά με τη Διεύθυνση, το Προσωπικό του Σχολείου και το Κ.Μ.Σ. με στόχο την ευημερία της μαθητικής κοινότητας και την ομαλή λειτουργία του Σχολείου.</w:t>
      </w:r>
    </w:p>
    <w:p w14:paraId="64B64658" w14:textId="77777777" w:rsidR="001357E9" w:rsidRPr="000709A0" w:rsidRDefault="001357E9" w:rsidP="009D0ECB">
      <w:pPr>
        <w:pStyle w:val="ListParagraph"/>
        <w:tabs>
          <w:tab w:val="left" w:pos="0"/>
          <w:tab w:val="left" w:pos="1560"/>
          <w:tab w:val="left" w:pos="2127"/>
        </w:tabs>
        <w:spacing w:line="240" w:lineRule="auto"/>
        <w:ind w:left="567" w:firstLine="0"/>
        <w:contextualSpacing w:val="0"/>
        <w:rPr>
          <w:sz w:val="25"/>
          <w:szCs w:val="25"/>
          <w:lang w:val="el-GR"/>
        </w:rPr>
      </w:pPr>
      <w:r w:rsidRPr="000709A0">
        <w:rPr>
          <w:sz w:val="25"/>
          <w:szCs w:val="25"/>
          <w:lang w:val="el-GR"/>
        </w:rPr>
        <w:t>Η τήρηση αυτών των κανονισμών από όλους/όλες μας διασφαλίζει την ομαλή λειτουργία του Σχολείου, που είναι σημαντικός παράγοντας για μια επιτυχημένη σχολική χρονιά και συντελεί στο να γίνει η δημοκρατία βίωμα και τρόπος ζωής.</w:t>
      </w:r>
    </w:p>
    <w:p w14:paraId="34AD193A" w14:textId="18B6C4CB" w:rsidR="001357E9" w:rsidRPr="000709A0" w:rsidRDefault="001357E9" w:rsidP="009D0ECB">
      <w:pPr>
        <w:pStyle w:val="ListParagraph"/>
        <w:tabs>
          <w:tab w:val="left" w:pos="0"/>
          <w:tab w:val="left" w:pos="1560"/>
          <w:tab w:val="left" w:pos="2127"/>
        </w:tabs>
        <w:spacing w:line="240" w:lineRule="auto"/>
        <w:ind w:left="567" w:firstLine="0"/>
        <w:contextualSpacing w:val="0"/>
        <w:rPr>
          <w:sz w:val="25"/>
          <w:szCs w:val="25"/>
          <w:lang w:val="el-GR"/>
        </w:rPr>
      </w:pPr>
      <w:r w:rsidRPr="000709A0">
        <w:rPr>
          <w:sz w:val="25"/>
          <w:szCs w:val="25"/>
          <w:lang w:val="el-GR"/>
        </w:rPr>
        <w:t xml:space="preserve">Οι Εσωτερικοί Κανονισμοί εγκρίθηκαν και επικυρώθηκαν από την ολομέλεια του Καθηγητικού Συλλόγου σε </w:t>
      </w:r>
      <w:r w:rsidRPr="00526A0D">
        <w:rPr>
          <w:sz w:val="25"/>
          <w:szCs w:val="25"/>
          <w:lang w:val="el-GR"/>
        </w:rPr>
        <w:t xml:space="preserve">συνεδρίαση </w:t>
      </w:r>
      <w:r w:rsidR="00526A0D" w:rsidRPr="00526A0D">
        <w:rPr>
          <w:sz w:val="25"/>
          <w:szCs w:val="25"/>
          <w:lang w:val="el-GR"/>
        </w:rPr>
        <w:t>(8</w:t>
      </w:r>
      <w:r w:rsidR="005038FA" w:rsidRPr="00526A0D">
        <w:rPr>
          <w:sz w:val="25"/>
          <w:szCs w:val="25"/>
          <w:vertAlign w:val="superscript"/>
          <w:lang w:val="el-GR"/>
        </w:rPr>
        <w:t>η</w:t>
      </w:r>
      <w:r w:rsidR="005038FA" w:rsidRPr="00526A0D">
        <w:rPr>
          <w:sz w:val="25"/>
          <w:szCs w:val="25"/>
          <w:lang w:val="el-GR"/>
        </w:rPr>
        <w:t xml:space="preserve"> </w:t>
      </w:r>
      <w:r w:rsidR="00146A85" w:rsidRPr="00526A0D">
        <w:rPr>
          <w:sz w:val="25"/>
          <w:szCs w:val="25"/>
          <w:lang w:val="el-GR"/>
        </w:rPr>
        <w:t>Πράξη ημερομηνίας 23/11/2023</w:t>
      </w:r>
      <w:r w:rsidRPr="00526A0D">
        <w:rPr>
          <w:sz w:val="25"/>
          <w:szCs w:val="25"/>
          <w:lang w:val="el-GR"/>
        </w:rPr>
        <w:t>) και την ολομέλεια του Κεντρικού Μαθητικού Συμβουλίου. Λήφθηκαν, επίσης, υπόψη</w:t>
      </w:r>
      <w:r w:rsidRPr="000709A0">
        <w:rPr>
          <w:sz w:val="25"/>
          <w:szCs w:val="25"/>
          <w:lang w:val="el-GR"/>
        </w:rPr>
        <w:t xml:space="preserve"> οι απόψεις του Συνδέσμου Γονέων/Κηδεμόνων. </w:t>
      </w:r>
    </w:p>
    <w:p w14:paraId="07D58806" w14:textId="77777777" w:rsidR="00B8472F" w:rsidRDefault="001357E9" w:rsidP="00B8472F">
      <w:pPr>
        <w:pStyle w:val="ListParagraph"/>
        <w:tabs>
          <w:tab w:val="left" w:pos="0"/>
          <w:tab w:val="left" w:pos="1560"/>
          <w:tab w:val="left" w:pos="2127"/>
        </w:tabs>
        <w:spacing w:line="240" w:lineRule="auto"/>
        <w:ind w:left="567" w:firstLine="0"/>
        <w:contextualSpacing w:val="0"/>
        <w:rPr>
          <w:sz w:val="25"/>
          <w:szCs w:val="25"/>
          <w:lang w:val="el-GR"/>
        </w:rPr>
      </w:pPr>
      <w:r w:rsidRPr="000709A0">
        <w:rPr>
          <w:sz w:val="25"/>
          <w:szCs w:val="25"/>
          <w:lang w:val="el-GR"/>
        </w:rPr>
        <w:t xml:space="preserve">Οι   παρόντες  </w:t>
      </w:r>
      <w:proofErr w:type="spellStart"/>
      <w:r w:rsidRPr="000709A0">
        <w:rPr>
          <w:sz w:val="25"/>
          <w:szCs w:val="25"/>
          <w:lang w:val="el-GR"/>
        </w:rPr>
        <w:t>Eσωτερικοί</w:t>
      </w:r>
      <w:proofErr w:type="spellEnd"/>
      <w:r w:rsidRPr="000709A0">
        <w:rPr>
          <w:sz w:val="25"/>
          <w:szCs w:val="25"/>
          <w:lang w:val="el-GR"/>
        </w:rPr>
        <w:t xml:space="preserve">  </w:t>
      </w:r>
      <w:proofErr w:type="spellStart"/>
      <w:r w:rsidRPr="000709A0">
        <w:rPr>
          <w:sz w:val="25"/>
          <w:szCs w:val="25"/>
          <w:lang w:val="el-GR"/>
        </w:rPr>
        <w:t>Kανονισμοί</w:t>
      </w:r>
      <w:proofErr w:type="spellEnd"/>
      <w:r w:rsidRPr="000709A0">
        <w:rPr>
          <w:sz w:val="25"/>
          <w:szCs w:val="25"/>
          <w:lang w:val="el-GR"/>
        </w:rPr>
        <w:t xml:space="preserve">  ισχύουν για όλη τη σχολική χρονιά μέχρι </w:t>
      </w:r>
      <w:proofErr w:type="spellStart"/>
      <w:r w:rsidRPr="000709A0">
        <w:rPr>
          <w:sz w:val="25"/>
          <w:szCs w:val="25"/>
          <w:lang w:val="el-GR"/>
        </w:rPr>
        <w:t>τηv</w:t>
      </w:r>
      <w:proofErr w:type="spellEnd"/>
      <w:r w:rsidRPr="000709A0">
        <w:rPr>
          <w:sz w:val="25"/>
          <w:szCs w:val="25"/>
          <w:lang w:val="el-GR"/>
        </w:rPr>
        <w:t xml:space="preserve"> επόμενη έκδοση/αναθεώρησή τους σύμφωνα με τους Κανονισμούς Λειτουργίας των Δημοσίων Σχολείων Μέσης Εκπαίδευσης.</w:t>
      </w:r>
    </w:p>
    <w:p w14:paraId="6569EDD1" w14:textId="223F21D5" w:rsidR="00F427FD" w:rsidRDefault="00B8472F" w:rsidP="00B8472F">
      <w:pPr>
        <w:tabs>
          <w:tab w:val="left" w:pos="0"/>
          <w:tab w:val="left" w:pos="1560"/>
          <w:tab w:val="left" w:pos="2127"/>
        </w:tabs>
        <w:spacing w:line="240" w:lineRule="auto"/>
        <w:rPr>
          <w:sz w:val="25"/>
          <w:szCs w:val="25"/>
          <w:lang w:val="el-GR"/>
        </w:rPr>
      </w:pPr>
      <w:r w:rsidRPr="00B8472F">
        <w:rPr>
          <w:sz w:val="25"/>
          <w:szCs w:val="25"/>
          <w:lang w:val="el-GR"/>
        </w:rPr>
        <w:t xml:space="preserve">       </w:t>
      </w:r>
      <w:r w:rsidR="00F73FED" w:rsidRPr="00B8472F">
        <w:rPr>
          <w:sz w:val="25"/>
          <w:szCs w:val="25"/>
          <w:lang w:val="el-GR"/>
        </w:rPr>
        <w:t xml:space="preserve"> </w:t>
      </w:r>
      <w:r w:rsidR="001357E9" w:rsidRPr="00B8472F">
        <w:rPr>
          <w:sz w:val="25"/>
          <w:szCs w:val="25"/>
          <w:lang w:val="el-GR"/>
        </w:rPr>
        <w:t>Οι παρόντες Εσωτερικοί Κανονισμοί υπογράφονται:</w:t>
      </w:r>
    </w:p>
    <w:p w14:paraId="65CC0BFB" w14:textId="77777777" w:rsidR="009E1F81" w:rsidRDefault="009E1F81" w:rsidP="00B8472F">
      <w:pPr>
        <w:tabs>
          <w:tab w:val="left" w:pos="0"/>
          <w:tab w:val="left" w:pos="1560"/>
          <w:tab w:val="left" w:pos="2127"/>
        </w:tabs>
        <w:spacing w:line="240" w:lineRule="auto"/>
        <w:rPr>
          <w:sz w:val="25"/>
          <w:szCs w:val="25"/>
          <w:lang w:val="el-GR"/>
        </w:rPr>
      </w:pPr>
    </w:p>
    <w:p w14:paraId="4074B4F2" w14:textId="77777777" w:rsidR="009E1F81" w:rsidRDefault="009E1F81" w:rsidP="00B8472F">
      <w:pPr>
        <w:tabs>
          <w:tab w:val="left" w:pos="0"/>
          <w:tab w:val="left" w:pos="1560"/>
          <w:tab w:val="left" w:pos="2127"/>
        </w:tabs>
        <w:spacing w:line="240" w:lineRule="auto"/>
        <w:rPr>
          <w:sz w:val="25"/>
          <w:szCs w:val="25"/>
          <w:lang w:val="el-GR"/>
        </w:rPr>
      </w:pPr>
    </w:p>
    <w:tbl>
      <w:tblPr>
        <w:tblStyle w:val="TableGrid"/>
        <w:tblpPr w:leftFromText="180" w:rightFromText="180" w:vertAnchor="text" w:horzAnchor="margin" w:tblpY="140"/>
        <w:tblW w:w="10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5329"/>
      </w:tblGrid>
      <w:tr w:rsidR="00D856B0" w:rsidRPr="009E32D6" w14:paraId="5CF30723" w14:textId="77777777" w:rsidTr="00D856B0">
        <w:trPr>
          <w:trHeight w:val="218"/>
        </w:trPr>
        <w:tc>
          <w:tcPr>
            <w:tcW w:w="5330" w:type="dxa"/>
            <w:tcBorders>
              <w:right w:val="single" w:sz="4" w:space="0" w:color="auto"/>
            </w:tcBorders>
            <w:vAlign w:val="center"/>
          </w:tcPr>
          <w:p w14:paraId="1BEB04CE" w14:textId="77777777" w:rsidR="00D856B0" w:rsidRPr="00D856B0" w:rsidRDefault="00D856B0" w:rsidP="00D856B0">
            <w:pPr>
              <w:tabs>
                <w:tab w:val="left" w:pos="0"/>
                <w:tab w:val="left" w:pos="1560"/>
                <w:tab w:val="left" w:pos="2127"/>
              </w:tabs>
              <w:ind w:left="0" w:firstLine="0"/>
              <w:jc w:val="center"/>
              <w:rPr>
                <w:b/>
                <w:sz w:val="25"/>
                <w:szCs w:val="25"/>
                <w:lang w:val="el-GR"/>
              </w:rPr>
            </w:pPr>
            <w:r w:rsidRPr="00D856B0">
              <w:rPr>
                <w:b/>
                <w:sz w:val="24"/>
                <w:szCs w:val="24"/>
                <w:lang w:val="el-GR"/>
              </w:rPr>
              <w:t>Εκ μέρους του Καθηγητικού Συλλόγου</w:t>
            </w:r>
          </w:p>
        </w:tc>
        <w:tc>
          <w:tcPr>
            <w:tcW w:w="5329" w:type="dxa"/>
            <w:tcBorders>
              <w:left w:val="single" w:sz="4" w:space="0" w:color="auto"/>
            </w:tcBorders>
          </w:tcPr>
          <w:p w14:paraId="222412D4" w14:textId="77777777" w:rsidR="00D856B0" w:rsidRPr="00D856B0" w:rsidRDefault="00D856B0" w:rsidP="00D856B0">
            <w:pPr>
              <w:tabs>
                <w:tab w:val="left" w:pos="0"/>
                <w:tab w:val="left" w:pos="1560"/>
                <w:tab w:val="left" w:pos="2127"/>
              </w:tabs>
              <w:ind w:left="0" w:firstLine="0"/>
              <w:jc w:val="center"/>
              <w:rPr>
                <w:b/>
                <w:sz w:val="25"/>
                <w:szCs w:val="25"/>
                <w:lang w:val="el-GR"/>
              </w:rPr>
            </w:pPr>
            <w:r w:rsidRPr="00D856B0">
              <w:rPr>
                <w:b/>
                <w:sz w:val="24"/>
                <w:szCs w:val="24"/>
                <w:lang w:val="el-GR"/>
              </w:rPr>
              <w:t>Εκ μέρους του Κ.Μ.Σ.</w:t>
            </w:r>
          </w:p>
        </w:tc>
      </w:tr>
      <w:tr w:rsidR="00D856B0" w14:paraId="433424B5" w14:textId="77777777" w:rsidTr="00D856B0">
        <w:trPr>
          <w:trHeight w:val="558"/>
        </w:trPr>
        <w:tc>
          <w:tcPr>
            <w:tcW w:w="5330" w:type="dxa"/>
            <w:tcBorders>
              <w:right w:val="single" w:sz="4" w:space="0" w:color="auto"/>
            </w:tcBorders>
          </w:tcPr>
          <w:p w14:paraId="0AE32EE7" w14:textId="6103FA15" w:rsidR="00D856B0" w:rsidRDefault="00D856B0" w:rsidP="00D856B0">
            <w:pPr>
              <w:tabs>
                <w:tab w:val="left" w:pos="0"/>
                <w:tab w:val="left" w:pos="1560"/>
                <w:tab w:val="left" w:pos="2127"/>
              </w:tabs>
              <w:ind w:left="0" w:firstLine="0"/>
              <w:jc w:val="center"/>
              <w:rPr>
                <w:sz w:val="24"/>
                <w:szCs w:val="24"/>
                <w:lang w:val="el-GR"/>
              </w:rPr>
            </w:pPr>
          </w:p>
          <w:p w14:paraId="7265A56D" w14:textId="06FB48A4" w:rsidR="00D856B0" w:rsidRDefault="00D856B0" w:rsidP="00D856B0">
            <w:pPr>
              <w:tabs>
                <w:tab w:val="left" w:pos="0"/>
                <w:tab w:val="left" w:pos="1560"/>
                <w:tab w:val="left" w:pos="2127"/>
              </w:tabs>
              <w:ind w:left="0" w:firstLine="0"/>
              <w:jc w:val="center"/>
              <w:rPr>
                <w:sz w:val="25"/>
                <w:szCs w:val="25"/>
                <w:lang w:val="el-GR"/>
              </w:rPr>
            </w:pPr>
            <w:r w:rsidRPr="00805CDA">
              <w:rPr>
                <w:sz w:val="24"/>
                <w:szCs w:val="24"/>
                <w:lang w:val="el-GR"/>
              </w:rPr>
              <w:t>……………………………………….</w:t>
            </w:r>
          </w:p>
        </w:tc>
        <w:tc>
          <w:tcPr>
            <w:tcW w:w="5329" w:type="dxa"/>
            <w:tcBorders>
              <w:left w:val="single" w:sz="4" w:space="0" w:color="auto"/>
            </w:tcBorders>
          </w:tcPr>
          <w:p w14:paraId="167BF6AF" w14:textId="77777777" w:rsidR="00D856B0" w:rsidRDefault="00D856B0" w:rsidP="00D856B0">
            <w:pPr>
              <w:tabs>
                <w:tab w:val="left" w:pos="0"/>
                <w:tab w:val="left" w:pos="1560"/>
                <w:tab w:val="left" w:pos="2127"/>
              </w:tabs>
              <w:ind w:left="0" w:firstLine="0"/>
              <w:jc w:val="center"/>
              <w:rPr>
                <w:sz w:val="24"/>
                <w:szCs w:val="24"/>
                <w:lang w:val="el-GR"/>
              </w:rPr>
            </w:pPr>
          </w:p>
          <w:p w14:paraId="40882D06" w14:textId="2C61486E" w:rsidR="00D856B0" w:rsidRDefault="00D856B0" w:rsidP="00D856B0">
            <w:pPr>
              <w:tabs>
                <w:tab w:val="left" w:pos="0"/>
                <w:tab w:val="left" w:pos="1560"/>
                <w:tab w:val="left" w:pos="2127"/>
              </w:tabs>
              <w:ind w:left="0" w:firstLine="0"/>
              <w:jc w:val="center"/>
              <w:rPr>
                <w:sz w:val="25"/>
                <w:szCs w:val="25"/>
                <w:lang w:val="el-GR"/>
              </w:rPr>
            </w:pPr>
            <w:r w:rsidRPr="00805CDA">
              <w:rPr>
                <w:sz w:val="24"/>
                <w:szCs w:val="24"/>
                <w:lang w:val="el-GR"/>
              </w:rPr>
              <w:t>……………………………………….</w:t>
            </w:r>
          </w:p>
        </w:tc>
      </w:tr>
      <w:tr w:rsidR="00D856B0" w14:paraId="375D8055" w14:textId="77777777" w:rsidTr="00D856B0">
        <w:trPr>
          <w:trHeight w:val="714"/>
        </w:trPr>
        <w:tc>
          <w:tcPr>
            <w:tcW w:w="5330" w:type="dxa"/>
            <w:tcBorders>
              <w:bottom w:val="single" w:sz="4" w:space="0" w:color="auto"/>
              <w:right w:val="single" w:sz="4" w:space="0" w:color="auto"/>
            </w:tcBorders>
          </w:tcPr>
          <w:p w14:paraId="5F1B30A1" w14:textId="50BE4F8B" w:rsidR="00D856B0" w:rsidRDefault="009E32D6" w:rsidP="00D856B0">
            <w:pPr>
              <w:tabs>
                <w:tab w:val="left" w:pos="0"/>
                <w:tab w:val="left" w:pos="1560"/>
                <w:tab w:val="left" w:pos="2127"/>
              </w:tabs>
              <w:ind w:left="0" w:firstLine="0"/>
              <w:jc w:val="center"/>
              <w:rPr>
                <w:sz w:val="25"/>
                <w:szCs w:val="25"/>
                <w:lang w:val="el-GR"/>
              </w:rPr>
            </w:pPr>
            <w:r>
              <w:rPr>
                <w:sz w:val="25"/>
                <w:szCs w:val="25"/>
                <w:lang w:val="en-US"/>
              </w:rPr>
              <w:t>[…]</w:t>
            </w:r>
          </w:p>
          <w:p w14:paraId="42711250" w14:textId="74D65F84" w:rsidR="00D856B0" w:rsidRDefault="00D856B0" w:rsidP="00D856B0">
            <w:pPr>
              <w:tabs>
                <w:tab w:val="left" w:pos="0"/>
                <w:tab w:val="left" w:pos="1560"/>
                <w:tab w:val="left" w:pos="2127"/>
              </w:tabs>
              <w:ind w:left="0" w:firstLine="0"/>
              <w:jc w:val="center"/>
              <w:rPr>
                <w:sz w:val="25"/>
                <w:szCs w:val="25"/>
                <w:lang w:val="el-GR"/>
              </w:rPr>
            </w:pPr>
            <w:r>
              <w:rPr>
                <w:sz w:val="25"/>
                <w:szCs w:val="25"/>
                <w:lang w:val="el-GR"/>
              </w:rPr>
              <w:t>(Εκπρόσωπος Συμβουλίου Διεύθυνσης)</w:t>
            </w:r>
          </w:p>
        </w:tc>
        <w:tc>
          <w:tcPr>
            <w:tcW w:w="5329" w:type="dxa"/>
            <w:tcBorders>
              <w:left w:val="single" w:sz="4" w:space="0" w:color="auto"/>
              <w:bottom w:val="single" w:sz="4" w:space="0" w:color="auto"/>
            </w:tcBorders>
          </w:tcPr>
          <w:p w14:paraId="46D53D1F" w14:textId="0609801E" w:rsidR="00D856B0" w:rsidRDefault="009E32D6" w:rsidP="00D856B0">
            <w:pPr>
              <w:tabs>
                <w:tab w:val="left" w:pos="0"/>
                <w:tab w:val="left" w:pos="1560"/>
                <w:tab w:val="left" w:pos="2127"/>
              </w:tabs>
              <w:ind w:left="0" w:firstLine="0"/>
              <w:jc w:val="center"/>
              <w:rPr>
                <w:sz w:val="25"/>
                <w:szCs w:val="25"/>
                <w:lang w:val="el-GR"/>
              </w:rPr>
            </w:pPr>
            <w:r>
              <w:rPr>
                <w:sz w:val="25"/>
                <w:szCs w:val="25"/>
                <w:lang w:val="en-US"/>
              </w:rPr>
              <w:t>[…]</w:t>
            </w:r>
          </w:p>
          <w:p w14:paraId="06D869BF" w14:textId="03283AEC" w:rsidR="00D856B0" w:rsidRDefault="00D856B0" w:rsidP="00D856B0">
            <w:pPr>
              <w:tabs>
                <w:tab w:val="left" w:pos="0"/>
                <w:tab w:val="left" w:pos="1560"/>
                <w:tab w:val="left" w:pos="2127"/>
              </w:tabs>
              <w:ind w:left="0" w:firstLine="0"/>
              <w:jc w:val="center"/>
              <w:rPr>
                <w:sz w:val="25"/>
                <w:szCs w:val="25"/>
                <w:lang w:val="el-GR"/>
              </w:rPr>
            </w:pPr>
            <w:r>
              <w:rPr>
                <w:sz w:val="25"/>
                <w:szCs w:val="25"/>
                <w:lang w:val="el-GR"/>
              </w:rPr>
              <w:t>(Πρόεδρος)</w:t>
            </w:r>
          </w:p>
        </w:tc>
      </w:tr>
      <w:tr w:rsidR="00D856B0" w:rsidRPr="009E32D6" w14:paraId="3B511E5B" w14:textId="77777777" w:rsidTr="00D856B0">
        <w:trPr>
          <w:trHeight w:val="478"/>
        </w:trPr>
        <w:tc>
          <w:tcPr>
            <w:tcW w:w="5330" w:type="dxa"/>
            <w:tcBorders>
              <w:top w:val="single" w:sz="4" w:space="0" w:color="auto"/>
              <w:right w:val="single" w:sz="4" w:space="0" w:color="auto"/>
            </w:tcBorders>
          </w:tcPr>
          <w:p w14:paraId="7DFC25D1" w14:textId="77777777" w:rsidR="00D856B0" w:rsidRPr="00D856B0" w:rsidRDefault="00D856B0" w:rsidP="00D856B0">
            <w:pPr>
              <w:tabs>
                <w:tab w:val="left" w:pos="0"/>
                <w:tab w:val="left" w:pos="1560"/>
                <w:tab w:val="left" w:pos="2127"/>
              </w:tabs>
              <w:ind w:left="0" w:firstLine="0"/>
              <w:jc w:val="center"/>
              <w:rPr>
                <w:b/>
                <w:sz w:val="25"/>
                <w:szCs w:val="25"/>
                <w:lang w:val="el-GR"/>
              </w:rPr>
            </w:pPr>
            <w:r w:rsidRPr="00D856B0">
              <w:rPr>
                <w:b/>
                <w:sz w:val="25"/>
                <w:szCs w:val="25"/>
                <w:lang w:val="el-GR"/>
              </w:rPr>
              <w:t>Η Διευθύντρια</w:t>
            </w:r>
          </w:p>
        </w:tc>
        <w:tc>
          <w:tcPr>
            <w:tcW w:w="5329" w:type="dxa"/>
            <w:tcBorders>
              <w:top w:val="single" w:sz="4" w:space="0" w:color="auto"/>
              <w:left w:val="single" w:sz="4" w:space="0" w:color="auto"/>
            </w:tcBorders>
          </w:tcPr>
          <w:p w14:paraId="4D43C108" w14:textId="77777777" w:rsidR="00D856B0" w:rsidRPr="00D856B0" w:rsidRDefault="00D856B0" w:rsidP="00D856B0">
            <w:pPr>
              <w:tabs>
                <w:tab w:val="left" w:pos="0"/>
                <w:tab w:val="left" w:pos="1560"/>
                <w:tab w:val="left" w:pos="2127"/>
              </w:tabs>
              <w:ind w:left="0" w:firstLine="0"/>
              <w:jc w:val="center"/>
              <w:rPr>
                <w:b/>
                <w:sz w:val="25"/>
                <w:szCs w:val="25"/>
                <w:lang w:val="el-GR"/>
              </w:rPr>
            </w:pPr>
            <w:r w:rsidRPr="00D856B0">
              <w:rPr>
                <w:b/>
                <w:sz w:val="25"/>
                <w:szCs w:val="25"/>
                <w:lang w:val="el-GR"/>
              </w:rPr>
              <w:t>Η Πρόεδρος του Διοικητικού Συμβουλίου Συνδέσμου Γονέων και Κηδεμόνων</w:t>
            </w:r>
          </w:p>
        </w:tc>
      </w:tr>
      <w:tr w:rsidR="00D856B0" w14:paraId="4E7DA582" w14:textId="77777777" w:rsidTr="00D856B0">
        <w:trPr>
          <w:trHeight w:val="657"/>
        </w:trPr>
        <w:tc>
          <w:tcPr>
            <w:tcW w:w="5330" w:type="dxa"/>
            <w:tcBorders>
              <w:right w:val="single" w:sz="4" w:space="0" w:color="auto"/>
            </w:tcBorders>
          </w:tcPr>
          <w:p w14:paraId="0575D33B" w14:textId="77777777" w:rsidR="00D856B0" w:rsidRDefault="00D856B0" w:rsidP="00D856B0">
            <w:pPr>
              <w:tabs>
                <w:tab w:val="left" w:pos="0"/>
                <w:tab w:val="left" w:pos="1560"/>
                <w:tab w:val="left" w:pos="2127"/>
              </w:tabs>
              <w:ind w:left="0" w:firstLine="0"/>
              <w:rPr>
                <w:sz w:val="24"/>
                <w:szCs w:val="24"/>
                <w:lang w:val="el-GR"/>
              </w:rPr>
            </w:pPr>
          </w:p>
          <w:p w14:paraId="320669B8" w14:textId="61264B46" w:rsidR="00D856B0" w:rsidRDefault="00D856B0" w:rsidP="00D856B0">
            <w:pPr>
              <w:tabs>
                <w:tab w:val="left" w:pos="0"/>
                <w:tab w:val="left" w:pos="1560"/>
                <w:tab w:val="left" w:pos="2127"/>
              </w:tabs>
              <w:ind w:left="0" w:firstLine="0"/>
              <w:jc w:val="center"/>
              <w:rPr>
                <w:sz w:val="25"/>
                <w:szCs w:val="25"/>
                <w:lang w:val="el-GR"/>
              </w:rPr>
            </w:pPr>
            <w:r w:rsidRPr="00805CDA">
              <w:rPr>
                <w:sz w:val="24"/>
                <w:szCs w:val="24"/>
                <w:lang w:val="el-GR"/>
              </w:rPr>
              <w:t>……………………………………….</w:t>
            </w:r>
          </w:p>
        </w:tc>
        <w:tc>
          <w:tcPr>
            <w:tcW w:w="5329" w:type="dxa"/>
            <w:tcBorders>
              <w:left w:val="single" w:sz="4" w:space="0" w:color="auto"/>
            </w:tcBorders>
          </w:tcPr>
          <w:p w14:paraId="1CA8421E" w14:textId="77777777" w:rsidR="00D856B0" w:rsidRDefault="00D856B0" w:rsidP="00D856B0">
            <w:pPr>
              <w:tabs>
                <w:tab w:val="left" w:pos="0"/>
                <w:tab w:val="left" w:pos="1560"/>
                <w:tab w:val="left" w:pos="2127"/>
              </w:tabs>
              <w:ind w:left="0" w:firstLine="0"/>
              <w:jc w:val="center"/>
              <w:rPr>
                <w:sz w:val="24"/>
                <w:szCs w:val="24"/>
                <w:lang w:val="el-GR"/>
              </w:rPr>
            </w:pPr>
          </w:p>
          <w:p w14:paraId="3B127775" w14:textId="6E139D41" w:rsidR="00D856B0" w:rsidRDefault="00D856B0" w:rsidP="00D856B0">
            <w:pPr>
              <w:tabs>
                <w:tab w:val="left" w:pos="0"/>
                <w:tab w:val="left" w:pos="1560"/>
                <w:tab w:val="left" w:pos="2127"/>
              </w:tabs>
              <w:ind w:left="0" w:firstLine="0"/>
              <w:jc w:val="center"/>
              <w:rPr>
                <w:sz w:val="25"/>
                <w:szCs w:val="25"/>
                <w:lang w:val="el-GR"/>
              </w:rPr>
            </w:pPr>
            <w:r w:rsidRPr="00805CDA">
              <w:rPr>
                <w:sz w:val="24"/>
                <w:szCs w:val="24"/>
                <w:lang w:val="el-GR"/>
              </w:rPr>
              <w:t>……………………………………….</w:t>
            </w:r>
          </w:p>
        </w:tc>
      </w:tr>
      <w:tr w:rsidR="00D856B0" w14:paraId="3894346C" w14:textId="77777777" w:rsidTr="00D856B0">
        <w:trPr>
          <w:trHeight w:val="218"/>
        </w:trPr>
        <w:tc>
          <w:tcPr>
            <w:tcW w:w="5330" w:type="dxa"/>
            <w:tcBorders>
              <w:right w:val="single" w:sz="4" w:space="0" w:color="auto"/>
            </w:tcBorders>
          </w:tcPr>
          <w:p w14:paraId="45435C8B" w14:textId="20623328" w:rsidR="00D856B0" w:rsidRPr="00805CDA" w:rsidRDefault="009E32D6" w:rsidP="00D856B0">
            <w:pPr>
              <w:tabs>
                <w:tab w:val="left" w:pos="0"/>
                <w:tab w:val="left" w:pos="1560"/>
                <w:tab w:val="left" w:pos="2127"/>
              </w:tabs>
              <w:ind w:left="0" w:firstLine="0"/>
              <w:jc w:val="center"/>
              <w:rPr>
                <w:sz w:val="24"/>
                <w:szCs w:val="24"/>
                <w:lang w:val="el-GR"/>
              </w:rPr>
            </w:pPr>
            <w:r>
              <w:rPr>
                <w:sz w:val="24"/>
                <w:szCs w:val="24"/>
                <w:lang w:val="en-US"/>
              </w:rPr>
              <w:t>[…]</w:t>
            </w:r>
          </w:p>
        </w:tc>
        <w:tc>
          <w:tcPr>
            <w:tcW w:w="5329" w:type="dxa"/>
            <w:tcBorders>
              <w:left w:val="single" w:sz="4" w:space="0" w:color="auto"/>
            </w:tcBorders>
          </w:tcPr>
          <w:p w14:paraId="4442250D" w14:textId="262E22DC" w:rsidR="00D856B0" w:rsidRPr="00805CDA" w:rsidRDefault="009E32D6" w:rsidP="00D856B0">
            <w:pPr>
              <w:tabs>
                <w:tab w:val="left" w:pos="0"/>
                <w:tab w:val="left" w:pos="1560"/>
                <w:tab w:val="left" w:pos="2127"/>
              </w:tabs>
              <w:ind w:left="0" w:firstLine="0"/>
              <w:jc w:val="center"/>
              <w:rPr>
                <w:sz w:val="24"/>
                <w:szCs w:val="24"/>
                <w:lang w:val="el-GR"/>
              </w:rPr>
            </w:pPr>
            <w:r>
              <w:rPr>
                <w:sz w:val="24"/>
                <w:szCs w:val="24"/>
                <w:lang w:val="en-US"/>
              </w:rPr>
              <w:t>[…]</w:t>
            </w:r>
          </w:p>
        </w:tc>
      </w:tr>
    </w:tbl>
    <w:p w14:paraId="39373E7A" w14:textId="05C977C0" w:rsidR="00A12BA8" w:rsidRPr="000709A0" w:rsidRDefault="00A12BA8" w:rsidP="00EE5582">
      <w:pPr>
        <w:spacing w:line="240" w:lineRule="auto"/>
        <w:ind w:left="0" w:firstLine="0"/>
        <w:rPr>
          <w:b/>
          <w:bCs/>
          <w:sz w:val="25"/>
          <w:szCs w:val="25"/>
          <w:lang w:val="el-GR"/>
        </w:rPr>
      </w:pPr>
    </w:p>
    <w:sectPr w:rsidR="00A12BA8" w:rsidRPr="000709A0" w:rsidSect="000709A0">
      <w:footerReference w:type="default" r:id="rId8"/>
      <w:pgSz w:w="11906" w:h="16838"/>
      <w:pgMar w:top="426" w:right="851" w:bottom="0" w:left="851"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012B" w14:textId="77777777" w:rsidR="007C48AF" w:rsidRDefault="007C48AF" w:rsidP="00A12BA8">
      <w:pPr>
        <w:spacing w:after="0" w:line="240" w:lineRule="auto"/>
      </w:pPr>
      <w:r>
        <w:separator/>
      </w:r>
    </w:p>
  </w:endnote>
  <w:endnote w:type="continuationSeparator" w:id="0">
    <w:p w14:paraId="124920E9" w14:textId="77777777" w:rsidR="007C48AF" w:rsidRDefault="007C48AF" w:rsidP="00A1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83" w:usb1="00000000" w:usb2="00000000" w:usb3="00000000" w:csb0="00000009"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954380"/>
      <w:docPartObj>
        <w:docPartGallery w:val="Page Numbers (Bottom of Page)"/>
        <w:docPartUnique/>
      </w:docPartObj>
    </w:sdtPr>
    <w:sdtEndPr>
      <w:rPr>
        <w:noProof/>
      </w:rPr>
    </w:sdtEndPr>
    <w:sdtContent>
      <w:p w14:paraId="6300549E" w14:textId="130CAF9C" w:rsidR="00B91F5E" w:rsidRDefault="00B91F5E">
        <w:pPr>
          <w:pStyle w:val="Footer"/>
          <w:jc w:val="right"/>
        </w:pPr>
        <w:r>
          <w:fldChar w:fldCharType="begin"/>
        </w:r>
        <w:r>
          <w:instrText xml:space="preserve"> PAGE   \* MERGEFORMAT </w:instrText>
        </w:r>
        <w:r>
          <w:fldChar w:fldCharType="separate"/>
        </w:r>
        <w:r w:rsidR="00302F85">
          <w:rPr>
            <w:noProof/>
          </w:rPr>
          <w:t>22</w:t>
        </w:r>
        <w:r>
          <w:rPr>
            <w:noProof/>
          </w:rPr>
          <w:fldChar w:fldCharType="end"/>
        </w:r>
      </w:p>
    </w:sdtContent>
  </w:sdt>
  <w:p w14:paraId="1EBB10C9" w14:textId="77777777" w:rsidR="00B91F5E" w:rsidRDefault="00B9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B5AA" w14:textId="77777777" w:rsidR="007C48AF" w:rsidRDefault="007C48AF" w:rsidP="00A12BA8">
      <w:pPr>
        <w:spacing w:after="0" w:line="240" w:lineRule="auto"/>
      </w:pPr>
      <w:r>
        <w:separator/>
      </w:r>
    </w:p>
  </w:footnote>
  <w:footnote w:type="continuationSeparator" w:id="0">
    <w:p w14:paraId="7E045C48" w14:textId="77777777" w:rsidR="007C48AF" w:rsidRDefault="007C48AF" w:rsidP="00A1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06D"/>
    <w:multiLevelType w:val="hybridMultilevel"/>
    <w:tmpl w:val="C26E8B1C"/>
    <w:lvl w:ilvl="0" w:tplc="436272E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80B"/>
    <w:multiLevelType w:val="hybridMultilevel"/>
    <w:tmpl w:val="FEDE2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5303"/>
    <w:multiLevelType w:val="multilevel"/>
    <w:tmpl w:val="A78E5B80"/>
    <w:lvl w:ilvl="0">
      <w:start w:val="1"/>
      <w:numFmt w:val="decimal"/>
      <w:lvlText w:val="%1."/>
      <w:lvlJc w:val="left"/>
      <w:pPr>
        <w:ind w:left="360" w:hanging="360"/>
      </w:pPr>
      <w:rPr>
        <w:rFonts w:ascii="Segoe UI" w:hAnsi="Segoe UI" w:cs="Segoe UI" w:hint="default"/>
        <w:b/>
        <w:bCs/>
        <w:sz w:val="26"/>
        <w:szCs w:val="26"/>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i w:val="0"/>
        <w:i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9457C"/>
    <w:multiLevelType w:val="hybridMultilevel"/>
    <w:tmpl w:val="D708EA0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138E9"/>
    <w:multiLevelType w:val="multilevel"/>
    <w:tmpl w:val="2250D4FC"/>
    <w:lvl w:ilvl="0">
      <w:start w:val="1"/>
      <w:numFmt w:val="decimal"/>
      <w:lvlText w:val="%1."/>
      <w:lvlJc w:val="left"/>
      <w:pPr>
        <w:ind w:left="510" w:hanging="510"/>
      </w:pPr>
      <w:rPr>
        <w:rFonts w:hint="default"/>
        <w:b/>
      </w:rPr>
    </w:lvl>
    <w:lvl w:ilvl="1">
      <w:start w:val="1"/>
      <w:numFmt w:val="decimal"/>
      <w:lvlText w:val="%1.%2."/>
      <w:lvlJc w:val="left"/>
      <w:pPr>
        <w:ind w:left="1005" w:hanging="72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935" w:hanging="1080"/>
      </w:pPr>
      <w:rPr>
        <w:rFonts w:hint="default"/>
        <w:b/>
      </w:rPr>
    </w:lvl>
    <w:lvl w:ilvl="4">
      <w:start w:val="1"/>
      <w:numFmt w:val="decimal"/>
      <w:lvlText w:val="%1.%2.%3.%4.%5."/>
      <w:lvlJc w:val="left"/>
      <w:pPr>
        <w:ind w:left="2580" w:hanging="1440"/>
      </w:pPr>
      <w:rPr>
        <w:rFonts w:hint="default"/>
        <w:b/>
      </w:rPr>
    </w:lvl>
    <w:lvl w:ilvl="5">
      <w:start w:val="1"/>
      <w:numFmt w:val="decimal"/>
      <w:lvlText w:val="%1.%2.%3.%4.%5.%6."/>
      <w:lvlJc w:val="left"/>
      <w:pPr>
        <w:ind w:left="2865" w:hanging="1440"/>
      </w:pPr>
      <w:rPr>
        <w:rFonts w:hint="default"/>
        <w:b/>
      </w:rPr>
    </w:lvl>
    <w:lvl w:ilvl="6">
      <w:start w:val="1"/>
      <w:numFmt w:val="decimal"/>
      <w:lvlText w:val="%1.%2.%3.%4.%5.%6.%7."/>
      <w:lvlJc w:val="left"/>
      <w:pPr>
        <w:ind w:left="3510" w:hanging="1800"/>
      </w:pPr>
      <w:rPr>
        <w:rFonts w:hint="default"/>
        <w:b/>
      </w:rPr>
    </w:lvl>
    <w:lvl w:ilvl="7">
      <w:start w:val="1"/>
      <w:numFmt w:val="decimal"/>
      <w:lvlText w:val="%1.%2.%3.%4.%5.%6.%7.%8."/>
      <w:lvlJc w:val="left"/>
      <w:pPr>
        <w:ind w:left="3795" w:hanging="1800"/>
      </w:pPr>
      <w:rPr>
        <w:rFonts w:hint="default"/>
        <w:b/>
      </w:rPr>
    </w:lvl>
    <w:lvl w:ilvl="8">
      <w:start w:val="1"/>
      <w:numFmt w:val="decimal"/>
      <w:lvlText w:val="%1.%2.%3.%4.%5.%6.%7.%8.%9."/>
      <w:lvlJc w:val="left"/>
      <w:pPr>
        <w:ind w:left="4440" w:hanging="2160"/>
      </w:pPr>
      <w:rPr>
        <w:rFonts w:hint="default"/>
        <w:b/>
      </w:rPr>
    </w:lvl>
  </w:abstractNum>
  <w:abstractNum w:abstractNumId="5" w15:restartNumberingAfterBreak="0">
    <w:nsid w:val="0C0A1800"/>
    <w:multiLevelType w:val="multilevel"/>
    <w:tmpl w:val="FC167104"/>
    <w:lvl w:ilvl="0">
      <w:start w:val="1"/>
      <w:numFmt w:val="decimal"/>
      <w:lvlText w:val="%1."/>
      <w:lvlJc w:val="left"/>
      <w:pPr>
        <w:ind w:left="510" w:hanging="510"/>
      </w:pPr>
      <w:rPr>
        <w:rFonts w:hint="default"/>
        <w:b/>
      </w:rPr>
    </w:lvl>
    <w:lvl w:ilvl="1">
      <w:start w:val="1"/>
      <w:numFmt w:val="decimal"/>
      <w:lvlText w:val="%1.%2."/>
      <w:lvlJc w:val="left"/>
      <w:pPr>
        <w:ind w:left="1005" w:hanging="72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935" w:hanging="1080"/>
      </w:pPr>
      <w:rPr>
        <w:rFonts w:hint="default"/>
        <w:b/>
      </w:rPr>
    </w:lvl>
    <w:lvl w:ilvl="4">
      <w:start w:val="1"/>
      <w:numFmt w:val="decimal"/>
      <w:lvlText w:val="%1.%2.%3.%4.%5."/>
      <w:lvlJc w:val="left"/>
      <w:pPr>
        <w:ind w:left="2580" w:hanging="1440"/>
      </w:pPr>
      <w:rPr>
        <w:rFonts w:hint="default"/>
        <w:b/>
      </w:rPr>
    </w:lvl>
    <w:lvl w:ilvl="5">
      <w:start w:val="1"/>
      <w:numFmt w:val="decimal"/>
      <w:lvlText w:val="%1.%2.%3.%4.%5.%6."/>
      <w:lvlJc w:val="left"/>
      <w:pPr>
        <w:ind w:left="2865" w:hanging="1440"/>
      </w:pPr>
      <w:rPr>
        <w:rFonts w:hint="default"/>
        <w:b/>
      </w:rPr>
    </w:lvl>
    <w:lvl w:ilvl="6">
      <w:start w:val="1"/>
      <w:numFmt w:val="decimal"/>
      <w:lvlText w:val="%1.%2.%3.%4.%5.%6.%7."/>
      <w:lvlJc w:val="left"/>
      <w:pPr>
        <w:ind w:left="3510" w:hanging="1800"/>
      </w:pPr>
      <w:rPr>
        <w:rFonts w:hint="default"/>
        <w:b/>
      </w:rPr>
    </w:lvl>
    <w:lvl w:ilvl="7">
      <w:start w:val="1"/>
      <w:numFmt w:val="decimal"/>
      <w:lvlText w:val="%1.%2.%3.%4.%5.%6.%7.%8."/>
      <w:lvlJc w:val="left"/>
      <w:pPr>
        <w:ind w:left="3795" w:hanging="1800"/>
      </w:pPr>
      <w:rPr>
        <w:rFonts w:hint="default"/>
        <w:b/>
      </w:rPr>
    </w:lvl>
    <w:lvl w:ilvl="8">
      <w:start w:val="1"/>
      <w:numFmt w:val="decimal"/>
      <w:lvlText w:val="%1.%2.%3.%4.%5.%6.%7.%8.%9."/>
      <w:lvlJc w:val="left"/>
      <w:pPr>
        <w:ind w:left="4440" w:hanging="2160"/>
      </w:pPr>
      <w:rPr>
        <w:rFonts w:hint="default"/>
        <w:b/>
      </w:rPr>
    </w:lvl>
  </w:abstractNum>
  <w:abstractNum w:abstractNumId="6" w15:restartNumberingAfterBreak="0">
    <w:nsid w:val="0F044B19"/>
    <w:multiLevelType w:val="multilevel"/>
    <w:tmpl w:val="92FAEE2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i w:val="0"/>
        <w:i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5F2444"/>
    <w:multiLevelType w:val="multilevel"/>
    <w:tmpl w:val="18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i w:val="0"/>
        <w:i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20B83"/>
    <w:multiLevelType w:val="multilevel"/>
    <w:tmpl w:val="81F079FA"/>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18EE07F2"/>
    <w:multiLevelType w:val="multilevel"/>
    <w:tmpl w:val="FA5E71D8"/>
    <w:lvl w:ilvl="0">
      <w:start w:val="1"/>
      <w:numFmt w:val="decimal"/>
      <w:lvlText w:val="%1."/>
      <w:lvlJc w:val="left"/>
      <w:pPr>
        <w:ind w:left="360" w:hanging="360"/>
      </w:pPr>
      <w:rPr>
        <w:b/>
        <w:bCs/>
      </w:rPr>
    </w:lvl>
    <w:lvl w:ilvl="1">
      <w:start w:val="1"/>
      <w:numFmt w:val="decimal"/>
      <w:lvlText w:val="%2."/>
      <w:lvlJc w:val="left"/>
      <w:pPr>
        <w:ind w:left="792" w:hanging="432"/>
      </w:pPr>
      <w:rPr>
        <w:rFonts w:ascii="Segoe UI" w:eastAsiaTheme="minorHAnsi" w:hAnsi="Segoe UI" w:cs="Segoe UI"/>
        <w:b/>
        <w:bCs/>
      </w:rPr>
    </w:lvl>
    <w:lvl w:ilvl="2">
      <w:start w:val="1"/>
      <w:numFmt w:val="decimal"/>
      <w:lvlText w:val="%1.%2.%3."/>
      <w:lvlJc w:val="left"/>
      <w:pPr>
        <w:ind w:left="788" w:hanging="504"/>
      </w:pPr>
      <w:rPr>
        <w:b w:val="0"/>
        <w:bCs w:val="0"/>
        <w:i w:val="0"/>
        <w:i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7652ED"/>
    <w:multiLevelType w:val="hybridMultilevel"/>
    <w:tmpl w:val="2002495C"/>
    <w:lvl w:ilvl="0" w:tplc="0054E7C0">
      <w:start w:val="1"/>
      <w:numFmt w:val="decimal"/>
      <w:pStyle w:val="Style1"/>
      <w:lvlText w:val="%1."/>
      <w:lvlJc w:val="left"/>
      <w:pPr>
        <w:ind w:left="720" w:hanging="360"/>
      </w:pPr>
      <w:rPr>
        <w:rFonts w:ascii="Segoe UI" w:hAnsi="Segoe UI" w:cs="Segoe U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A92038E"/>
    <w:multiLevelType w:val="multilevel"/>
    <w:tmpl w:val="03D69066"/>
    <w:lvl w:ilvl="0">
      <w:start w:val="1"/>
      <w:numFmt w:val="decimal"/>
      <w:pStyle w:val="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B0F3CAC"/>
    <w:multiLevelType w:val="multilevel"/>
    <w:tmpl w:val="40905808"/>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37E25"/>
    <w:multiLevelType w:val="multilevel"/>
    <w:tmpl w:val="2206981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i w:val="0"/>
        <w:i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7C35E8"/>
    <w:multiLevelType w:val="hybridMultilevel"/>
    <w:tmpl w:val="879E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B1B72"/>
    <w:multiLevelType w:val="hybridMultilevel"/>
    <w:tmpl w:val="2A44CE8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2C17E2"/>
    <w:multiLevelType w:val="multilevel"/>
    <w:tmpl w:val="18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i w:val="0"/>
        <w:i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38692D"/>
    <w:multiLevelType w:val="multilevel"/>
    <w:tmpl w:val="18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i w:val="0"/>
        <w:i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546891"/>
    <w:multiLevelType w:val="hybridMultilevel"/>
    <w:tmpl w:val="FA2C33E4"/>
    <w:lvl w:ilvl="0" w:tplc="0518A79E">
      <w:start w:val="1"/>
      <w:numFmt w:val="lowerRoman"/>
      <w:pStyle w:val="LEVEL3"/>
      <w:lvlText w:val="(%1)"/>
      <w:lvlJc w:val="left"/>
      <w:pPr>
        <w:ind w:left="1514" w:hanging="360"/>
      </w:pPr>
      <w:rPr>
        <w:rFonts w:ascii="Arial" w:hAnsi="Arial" w:hint="default"/>
        <w:b/>
        <w:i w:val="0"/>
        <w:sz w:val="24"/>
        <w14:stylisticSets>
          <w14:styleSet w14:id="8"/>
        </w14:stylisticSets>
      </w:rPr>
    </w:lvl>
    <w:lvl w:ilvl="1" w:tplc="18090019" w:tentative="1">
      <w:start w:val="1"/>
      <w:numFmt w:val="lowerLetter"/>
      <w:lvlText w:val="%2."/>
      <w:lvlJc w:val="left"/>
      <w:pPr>
        <w:ind w:left="2234" w:hanging="360"/>
      </w:pPr>
    </w:lvl>
    <w:lvl w:ilvl="2" w:tplc="1809001B" w:tentative="1">
      <w:start w:val="1"/>
      <w:numFmt w:val="lowerRoman"/>
      <w:lvlText w:val="%3."/>
      <w:lvlJc w:val="right"/>
      <w:pPr>
        <w:ind w:left="2954" w:hanging="180"/>
      </w:pPr>
    </w:lvl>
    <w:lvl w:ilvl="3" w:tplc="1809000F" w:tentative="1">
      <w:start w:val="1"/>
      <w:numFmt w:val="decimal"/>
      <w:lvlText w:val="%4."/>
      <w:lvlJc w:val="left"/>
      <w:pPr>
        <w:ind w:left="3674" w:hanging="360"/>
      </w:pPr>
    </w:lvl>
    <w:lvl w:ilvl="4" w:tplc="18090019" w:tentative="1">
      <w:start w:val="1"/>
      <w:numFmt w:val="lowerLetter"/>
      <w:lvlText w:val="%5."/>
      <w:lvlJc w:val="left"/>
      <w:pPr>
        <w:ind w:left="4394" w:hanging="360"/>
      </w:pPr>
    </w:lvl>
    <w:lvl w:ilvl="5" w:tplc="1809001B" w:tentative="1">
      <w:start w:val="1"/>
      <w:numFmt w:val="lowerRoman"/>
      <w:lvlText w:val="%6."/>
      <w:lvlJc w:val="right"/>
      <w:pPr>
        <w:ind w:left="5114" w:hanging="180"/>
      </w:pPr>
    </w:lvl>
    <w:lvl w:ilvl="6" w:tplc="1809000F" w:tentative="1">
      <w:start w:val="1"/>
      <w:numFmt w:val="decimal"/>
      <w:lvlText w:val="%7."/>
      <w:lvlJc w:val="left"/>
      <w:pPr>
        <w:ind w:left="5834" w:hanging="360"/>
      </w:pPr>
    </w:lvl>
    <w:lvl w:ilvl="7" w:tplc="18090019" w:tentative="1">
      <w:start w:val="1"/>
      <w:numFmt w:val="lowerLetter"/>
      <w:lvlText w:val="%8."/>
      <w:lvlJc w:val="left"/>
      <w:pPr>
        <w:ind w:left="6554" w:hanging="360"/>
      </w:pPr>
    </w:lvl>
    <w:lvl w:ilvl="8" w:tplc="1809001B" w:tentative="1">
      <w:start w:val="1"/>
      <w:numFmt w:val="lowerRoman"/>
      <w:lvlText w:val="%9."/>
      <w:lvlJc w:val="right"/>
      <w:pPr>
        <w:ind w:left="7274" w:hanging="180"/>
      </w:pPr>
    </w:lvl>
  </w:abstractNum>
  <w:abstractNum w:abstractNumId="19" w15:restartNumberingAfterBreak="0">
    <w:nsid w:val="369E7F86"/>
    <w:multiLevelType w:val="hybridMultilevel"/>
    <w:tmpl w:val="0C78A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D4C4A"/>
    <w:multiLevelType w:val="hybridMultilevel"/>
    <w:tmpl w:val="F156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A3560"/>
    <w:multiLevelType w:val="hybridMultilevel"/>
    <w:tmpl w:val="9CFE253C"/>
    <w:lvl w:ilvl="0" w:tplc="1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C76AE"/>
    <w:multiLevelType w:val="hybridMultilevel"/>
    <w:tmpl w:val="80F49EB2"/>
    <w:lvl w:ilvl="0" w:tplc="2FBEE242">
      <w:start w:val="1"/>
      <w:numFmt w:val="decimal"/>
      <w:pStyle w:val="LEVEL1"/>
      <w:lvlText w:val="%1."/>
      <w:lvlJc w:val="left"/>
      <w:pPr>
        <w:ind w:left="1146" w:hanging="360"/>
      </w:pPr>
      <w:rPr>
        <w:rFonts w:ascii="Arial" w:hAnsi="Arial" w:hint="default"/>
        <w:b/>
        <w:i w:val="0"/>
        <w:sz w:val="24"/>
        <w14:stylisticSets>
          <w14:styleSet w14:id="8"/>
        </w14:stylisticSets>
      </w:rPr>
    </w:lvl>
    <w:lvl w:ilvl="1" w:tplc="18090019">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23" w15:restartNumberingAfterBreak="0">
    <w:nsid w:val="41372C4A"/>
    <w:multiLevelType w:val="hybridMultilevel"/>
    <w:tmpl w:val="7C86C8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D1C635F"/>
    <w:multiLevelType w:val="hybridMultilevel"/>
    <w:tmpl w:val="BB9E48D2"/>
    <w:lvl w:ilvl="0" w:tplc="D9227D4C">
      <w:start w:val="1"/>
      <w:numFmt w:val="bullet"/>
      <w:lvlText w:val=""/>
      <w:lvlJc w:val="left"/>
      <w:pPr>
        <w:tabs>
          <w:tab w:val="num" w:pos="1709"/>
        </w:tabs>
        <w:ind w:left="1709" w:hanging="432"/>
      </w:pPr>
      <w:rPr>
        <w:rFonts w:ascii="Symbol" w:hAnsi="Symbol" w:hint="default"/>
        <w:color w:val="auto"/>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25" w15:restartNumberingAfterBreak="0">
    <w:nsid w:val="4E4B61CD"/>
    <w:multiLevelType w:val="hybridMultilevel"/>
    <w:tmpl w:val="F1A83E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58E4FF0"/>
    <w:multiLevelType w:val="multilevel"/>
    <w:tmpl w:val="85AEFC8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3E25AF"/>
    <w:multiLevelType w:val="hybridMultilevel"/>
    <w:tmpl w:val="DA4C367A"/>
    <w:lvl w:ilvl="0" w:tplc="04090005">
      <w:start w:val="1"/>
      <w:numFmt w:val="bullet"/>
      <w:lvlText w:val=""/>
      <w:lvlJc w:val="left"/>
      <w:pPr>
        <w:ind w:left="1070" w:hanging="360"/>
      </w:pPr>
      <w:rPr>
        <w:rFonts w:ascii="Wingdings" w:hAnsi="Wingding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6D7C0D43"/>
    <w:multiLevelType w:val="hybridMultilevel"/>
    <w:tmpl w:val="DF848510"/>
    <w:lvl w:ilvl="0" w:tplc="D9227D4C">
      <w:start w:val="1"/>
      <w:numFmt w:val="bullet"/>
      <w:lvlText w:val=""/>
      <w:lvlJc w:val="left"/>
      <w:pPr>
        <w:tabs>
          <w:tab w:val="num" w:pos="716"/>
        </w:tabs>
        <w:ind w:left="716" w:hanging="432"/>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BC1858"/>
    <w:multiLevelType w:val="hybridMultilevel"/>
    <w:tmpl w:val="A264627E"/>
    <w:lvl w:ilvl="0" w:tplc="D9227D4C">
      <w:start w:val="1"/>
      <w:numFmt w:val="bullet"/>
      <w:lvlText w:val=""/>
      <w:lvlJc w:val="left"/>
      <w:pPr>
        <w:tabs>
          <w:tab w:val="num" w:pos="858"/>
        </w:tabs>
        <w:ind w:left="858" w:hanging="432"/>
      </w:pPr>
      <w:rPr>
        <w:rFonts w:ascii="Symbol" w:hAnsi="Symbol" w:hint="default"/>
        <w:color w:val="auto"/>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16cid:durableId="805927969">
    <w:abstractNumId w:val="10"/>
  </w:num>
  <w:num w:numId="2" w16cid:durableId="882205938">
    <w:abstractNumId w:val="22"/>
  </w:num>
  <w:num w:numId="3" w16cid:durableId="1349141809">
    <w:abstractNumId w:val="18"/>
  </w:num>
  <w:num w:numId="4" w16cid:durableId="1019354999">
    <w:abstractNumId w:val="11"/>
  </w:num>
  <w:num w:numId="5" w16cid:durableId="2021811981">
    <w:abstractNumId w:val="9"/>
  </w:num>
  <w:num w:numId="6" w16cid:durableId="1025249604">
    <w:abstractNumId w:val="27"/>
  </w:num>
  <w:num w:numId="7" w16cid:durableId="1641962124">
    <w:abstractNumId w:val="14"/>
  </w:num>
  <w:num w:numId="8" w16cid:durableId="761992643">
    <w:abstractNumId w:val="3"/>
  </w:num>
  <w:num w:numId="9" w16cid:durableId="318385837">
    <w:abstractNumId w:val="20"/>
  </w:num>
  <w:num w:numId="10" w16cid:durableId="1256551643">
    <w:abstractNumId w:val="29"/>
  </w:num>
  <w:num w:numId="11" w16cid:durableId="983240451">
    <w:abstractNumId w:val="24"/>
  </w:num>
  <w:num w:numId="12" w16cid:durableId="499853573">
    <w:abstractNumId w:val="28"/>
  </w:num>
  <w:num w:numId="13" w16cid:durableId="762410964">
    <w:abstractNumId w:val="12"/>
  </w:num>
  <w:num w:numId="14" w16cid:durableId="1320042710">
    <w:abstractNumId w:val="7"/>
  </w:num>
  <w:num w:numId="15" w16cid:durableId="167209598">
    <w:abstractNumId w:val="17"/>
  </w:num>
  <w:num w:numId="16" w16cid:durableId="1519545124">
    <w:abstractNumId w:val="25"/>
  </w:num>
  <w:num w:numId="17" w16cid:durableId="1928996424">
    <w:abstractNumId w:val="6"/>
  </w:num>
  <w:num w:numId="18" w16cid:durableId="2085255275">
    <w:abstractNumId w:val="16"/>
  </w:num>
  <w:num w:numId="19" w16cid:durableId="2008703845">
    <w:abstractNumId w:val="2"/>
  </w:num>
  <w:num w:numId="20" w16cid:durableId="1807818576">
    <w:abstractNumId w:val="26"/>
  </w:num>
  <w:num w:numId="21" w16cid:durableId="1810512847">
    <w:abstractNumId w:val="23"/>
  </w:num>
  <w:num w:numId="22" w16cid:durableId="1438721518">
    <w:abstractNumId w:val="13"/>
  </w:num>
  <w:num w:numId="23" w16cid:durableId="333651907">
    <w:abstractNumId w:val="21"/>
  </w:num>
  <w:num w:numId="24" w16cid:durableId="237982511">
    <w:abstractNumId w:val="1"/>
  </w:num>
  <w:num w:numId="25" w16cid:durableId="1438713607">
    <w:abstractNumId w:val="19"/>
  </w:num>
  <w:num w:numId="26" w16cid:durableId="646395620">
    <w:abstractNumId w:val="15"/>
  </w:num>
  <w:num w:numId="27" w16cid:durableId="1421174336">
    <w:abstractNumId w:val="8"/>
  </w:num>
  <w:num w:numId="28" w16cid:durableId="648437886">
    <w:abstractNumId w:val="0"/>
  </w:num>
  <w:num w:numId="29" w16cid:durableId="1297834610">
    <w:abstractNumId w:val="5"/>
  </w:num>
  <w:num w:numId="30" w16cid:durableId="128688877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ADF"/>
    <w:rsid w:val="00006EFF"/>
    <w:rsid w:val="00013338"/>
    <w:rsid w:val="00013CED"/>
    <w:rsid w:val="000155B9"/>
    <w:rsid w:val="00021920"/>
    <w:rsid w:val="00021A46"/>
    <w:rsid w:val="00024BD4"/>
    <w:rsid w:val="000330EE"/>
    <w:rsid w:val="0004180D"/>
    <w:rsid w:val="00041C07"/>
    <w:rsid w:val="00041C54"/>
    <w:rsid w:val="000440C1"/>
    <w:rsid w:val="0004444C"/>
    <w:rsid w:val="000502CA"/>
    <w:rsid w:val="0005626C"/>
    <w:rsid w:val="00057A70"/>
    <w:rsid w:val="0006458A"/>
    <w:rsid w:val="00065E5D"/>
    <w:rsid w:val="000709A0"/>
    <w:rsid w:val="00083368"/>
    <w:rsid w:val="0008546C"/>
    <w:rsid w:val="000862CD"/>
    <w:rsid w:val="000933AE"/>
    <w:rsid w:val="000948C1"/>
    <w:rsid w:val="000A1AFC"/>
    <w:rsid w:val="000A3655"/>
    <w:rsid w:val="000A46E1"/>
    <w:rsid w:val="000A69A3"/>
    <w:rsid w:val="000A74AC"/>
    <w:rsid w:val="000B4C52"/>
    <w:rsid w:val="000B5F72"/>
    <w:rsid w:val="000B78A0"/>
    <w:rsid w:val="000C1F70"/>
    <w:rsid w:val="000C6273"/>
    <w:rsid w:val="000C6AD8"/>
    <w:rsid w:val="000C70DA"/>
    <w:rsid w:val="000C7143"/>
    <w:rsid w:val="000D1A8F"/>
    <w:rsid w:val="000D7F3C"/>
    <w:rsid w:val="000E0E9C"/>
    <w:rsid w:val="000E160D"/>
    <w:rsid w:val="000E3880"/>
    <w:rsid w:val="000E55D6"/>
    <w:rsid w:val="000F10E0"/>
    <w:rsid w:val="000F1B19"/>
    <w:rsid w:val="000F2A51"/>
    <w:rsid w:val="000F2D62"/>
    <w:rsid w:val="000F49AB"/>
    <w:rsid w:val="0010222A"/>
    <w:rsid w:val="001048B4"/>
    <w:rsid w:val="00106327"/>
    <w:rsid w:val="0011456E"/>
    <w:rsid w:val="00116CFE"/>
    <w:rsid w:val="00116EB0"/>
    <w:rsid w:val="00121A21"/>
    <w:rsid w:val="00121EF9"/>
    <w:rsid w:val="00132381"/>
    <w:rsid w:val="001357E9"/>
    <w:rsid w:val="00135B94"/>
    <w:rsid w:val="0013777C"/>
    <w:rsid w:val="00146A85"/>
    <w:rsid w:val="001478FD"/>
    <w:rsid w:val="00154763"/>
    <w:rsid w:val="0016060C"/>
    <w:rsid w:val="00160CBA"/>
    <w:rsid w:val="00166E32"/>
    <w:rsid w:val="00167BC4"/>
    <w:rsid w:val="00170208"/>
    <w:rsid w:val="0017044E"/>
    <w:rsid w:val="00170FB1"/>
    <w:rsid w:val="001720F9"/>
    <w:rsid w:val="00175808"/>
    <w:rsid w:val="00176655"/>
    <w:rsid w:val="00176A21"/>
    <w:rsid w:val="00177BFD"/>
    <w:rsid w:val="00182101"/>
    <w:rsid w:val="00182261"/>
    <w:rsid w:val="0018588D"/>
    <w:rsid w:val="0018667D"/>
    <w:rsid w:val="00187DFC"/>
    <w:rsid w:val="00190688"/>
    <w:rsid w:val="00191C6C"/>
    <w:rsid w:val="00193C2A"/>
    <w:rsid w:val="0019423B"/>
    <w:rsid w:val="0019741D"/>
    <w:rsid w:val="001A34FB"/>
    <w:rsid w:val="001B05E3"/>
    <w:rsid w:val="001B2E96"/>
    <w:rsid w:val="001B2EE7"/>
    <w:rsid w:val="001B4FB5"/>
    <w:rsid w:val="001C35F6"/>
    <w:rsid w:val="001C3F32"/>
    <w:rsid w:val="001D0DD0"/>
    <w:rsid w:val="001D3085"/>
    <w:rsid w:val="001D45FE"/>
    <w:rsid w:val="001D4CE1"/>
    <w:rsid w:val="001D64C3"/>
    <w:rsid w:val="001E145A"/>
    <w:rsid w:val="001E448E"/>
    <w:rsid w:val="001E4CE4"/>
    <w:rsid w:val="001F112C"/>
    <w:rsid w:val="001F40D0"/>
    <w:rsid w:val="001F60D7"/>
    <w:rsid w:val="00203402"/>
    <w:rsid w:val="00206CD7"/>
    <w:rsid w:val="0021131C"/>
    <w:rsid w:val="00212BDA"/>
    <w:rsid w:val="00213182"/>
    <w:rsid w:val="00213671"/>
    <w:rsid w:val="00214F4A"/>
    <w:rsid w:val="00222691"/>
    <w:rsid w:val="0022525C"/>
    <w:rsid w:val="00226805"/>
    <w:rsid w:val="002274DC"/>
    <w:rsid w:val="00230C29"/>
    <w:rsid w:val="0023303A"/>
    <w:rsid w:val="0023340B"/>
    <w:rsid w:val="00235FAF"/>
    <w:rsid w:val="00236F35"/>
    <w:rsid w:val="00243FBB"/>
    <w:rsid w:val="0024424E"/>
    <w:rsid w:val="002443A4"/>
    <w:rsid w:val="002473D5"/>
    <w:rsid w:val="002506A4"/>
    <w:rsid w:val="00250F91"/>
    <w:rsid w:val="00253611"/>
    <w:rsid w:val="00254D4F"/>
    <w:rsid w:val="002617AF"/>
    <w:rsid w:val="00264AF7"/>
    <w:rsid w:val="0026796F"/>
    <w:rsid w:val="00272A3A"/>
    <w:rsid w:val="00275DDB"/>
    <w:rsid w:val="0028602E"/>
    <w:rsid w:val="00287F51"/>
    <w:rsid w:val="00290D10"/>
    <w:rsid w:val="00290EB8"/>
    <w:rsid w:val="0029385E"/>
    <w:rsid w:val="00295734"/>
    <w:rsid w:val="00296AE3"/>
    <w:rsid w:val="002A07B9"/>
    <w:rsid w:val="002A16EF"/>
    <w:rsid w:val="002B3093"/>
    <w:rsid w:val="002B3A4E"/>
    <w:rsid w:val="002B45A3"/>
    <w:rsid w:val="002B664B"/>
    <w:rsid w:val="002C3050"/>
    <w:rsid w:val="002C5043"/>
    <w:rsid w:val="002C6DBF"/>
    <w:rsid w:val="002D7472"/>
    <w:rsid w:val="002E16E1"/>
    <w:rsid w:val="002E3056"/>
    <w:rsid w:val="002E4849"/>
    <w:rsid w:val="002F1815"/>
    <w:rsid w:val="002F1921"/>
    <w:rsid w:val="002F2D88"/>
    <w:rsid w:val="002F521B"/>
    <w:rsid w:val="002F6430"/>
    <w:rsid w:val="002F7149"/>
    <w:rsid w:val="00302F85"/>
    <w:rsid w:val="00303A6D"/>
    <w:rsid w:val="003047C9"/>
    <w:rsid w:val="00310ABD"/>
    <w:rsid w:val="00313E0B"/>
    <w:rsid w:val="00317D00"/>
    <w:rsid w:val="00317F6E"/>
    <w:rsid w:val="00320CFF"/>
    <w:rsid w:val="00324E9D"/>
    <w:rsid w:val="00333805"/>
    <w:rsid w:val="00337496"/>
    <w:rsid w:val="00337CC3"/>
    <w:rsid w:val="003404CF"/>
    <w:rsid w:val="0034167F"/>
    <w:rsid w:val="00341815"/>
    <w:rsid w:val="00342BF9"/>
    <w:rsid w:val="003430DD"/>
    <w:rsid w:val="00343923"/>
    <w:rsid w:val="00346411"/>
    <w:rsid w:val="00353ADC"/>
    <w:rsid w:val="003630F9"/>
    <w:rsid w:val="0036444B"/>
    <w:rsid w:val="00365522"/>
    <w:rsid w:val="003713C6"/>
    <w:rsid w:val="00371712"/>
    <w:rsid w:val="00372156"/>
    <w:rsid w:val="003748A8"/>
    <w:rsid w:val="00374DC8"/>
    <w:rsid w:val="00382146"/>
    <w:rsid w:val="00384BC8"/>
    <w:rsid w:val="00385ABA"/>
    <w:rsid w:val="00395A28"/>
    <w:rsid w:val="00397791"/>
    <w:rsid w:val="003A2A31"/>
    <w:rsid w:val="003A5DD2"/>
    <w:rsid w:val="003A6C16"/>
    <w:rsid w:val="003B09EE"/>
    <w:rsid w:val="003B316F"/>
    <w:rsid w:val="003B3F14"/>
    <w:rsid w:val="003C1449"/>
    <w:rsid w:val="003C201F"/>
    <w:rsid w:val="003C51E4"/>
    <w:rsid w:val="003D6954"/>
    <w:rsid w:val="003D77E8"/>
    <w:rsid w:val="003D7FD6"/>
    <w:rsid w:val="003E05F5"/>
    <w:rsid w:val="003E24D7"/>
    <w:rsid w:val="003E447A"/>
    <w:rsid w:val="003F0E3B"/>
    <w:rsid w:val="003F2DC9"/>
    <w:rsid w:val="003F48DB"/>
    <w:rsid w:val="003F4C0C"/>
    <w:rsid w:val="00411A78"/>
    <w:rsid w:val="004215C9"/>
    <w:rsid w:val="004233EC"/>
    <w:rsid w:val="004258E0"/>
    <w:rsid w:val="00433F64"/>
    <w:rsid w:val="004353E7"/>
    <w:rsid w:val="004404DD"/>
    <w:rsid w:val="00441981"/>
    <w:rsid w:val="00443F7A"/>
    <w:rsid w:val="004440A4"/>
    <w:rsid w:val="0045064A"/>
    <w:rsid w:val="0045377F"/>
    <w:rsid w:val="004576CC"/>
    <w:rsid w:val="00461D4A"/>
    <w:rsid w:val="00462946"/>
    <w:rsid w:val="00466948"/>
    <w:rsid w:val="00466F33"/>
    <w:rsid w:val="00466F7C"/>
    <w:rsid w:val="0046769D"/>
    <w:rsid w:val="0047338D"/>
    <w:rsid w:val="0048353A"/>
    <w:rsid w:val="004845C4"/>
    <w:rsid w:val="004877E3"/>
    <w:rsid w:val="00487C86"/>
    <w:rsid w:val="004919D0"/>
    <w:rsid w:val="00491B51"/>
    <w:rsid w:val="00493489"/>
    <w:rsid w:val="00494E5D"/>
    <w:rsid w:val="004A37DF"/>
    <w:rsid w:val="004A5CC3"/>
    <w:rsid w:val="004B3567"/>
    <w:rsid w:val="004B5D4A"/>
    <w:rsid w:val="004C19D3"/>
    <w:rsid w:val="004C5E76"/>
    <w:rsid w:val="004D06C6"/>
    <w:rsid w:val="004D0FDA"/>
    <w:rsid w:val="004D1BA0"/>
    <w:rsid w:val="004D21E1"/>
    <w:rsid w:val="004D5AAB"/>
    <w:rsid w:val="004D7C34"/>
    <w:rsid w:val="004E3742"/>
    <w:rsid w:val="004E7E31"/>
    <w:rsid w:val="004F04B9"/>
    <w:rsid w:val="004F426D"/>
    <w:rsid w:val="004F77E9"/>
    <w:rsid w:val="00500912"/>
    <w:rsid w:val="00500AEA"/>
    <w:rsid w:val="005038FA"/>
    <w:rsid w:val="00505E5F"/>
    <w:rsid w:val="00510BCD"/>
    <w:rsid w:val="00524D13"/>
    <w:rsid w:val="00526A0D"/>
    <w:rsid w:val="00530899"/>
    <w:rsid w:val="00534D11"/>
    <w:rsid w:val="0054075F"/>
    <w:rsid w:val="00547FBD"/>
    <w:rsid w:val="0055022A"/>
    <w:rsid w:val="00550927"/>
    <w:rsid w:val="005569F5"/>
    <w:rsid w:val="00561CA1"/>
    <w:rsid w:val="005639C5"/>
    <w:rsid w:val="005659F9"/>
    <w:rsid w:val="00572B33"/>
    <w:rsid w:val="00574707"/>
    <w:rsid w:val="00577FAD"/>
    <w:rsid w:val="00581825"/>
    <w:rsid w:val="0058217B"/>
    <w:rsid w:val="005834BC"/>
    <w:rsid w:val="0058456F"/>
    <w:rsid w:val="005937D7"/>
    <w:rsid w:val="00593A55"/>
    <w:rsid w:val="005960CA"/>
    <w:rsid w:val="005A0B63"/>
    <w:rsid w:val="005A2880"/>
    <w:rsid w:val="005A4B94"/>
    <w:rsid w:val="005A4E08"/>
    <w:rsid w:val="005B2606"/>
    <w:rsid w:val="005C774E"/>
    <w:rsid w:val="005D02FE"/>
    <w:rsid w:val="005D7BDE"/>
    <w:rsid w:val="005E1B3E"/>
    <w:rsid w:val="005E5566"/>
    <w:rsid w:val="005F2B17"/>
    <w:rsid w:val="005F3F56"/>
    <w:rsid w:val="006016B2"/>
    <w:rsid w:val="0060444A"/>
    <w:rsid w:val="006055C3"/>
    <w:rsid w:val="00616678"/>
    <w:rsid w:val="00617FF0"/>
    <w:rsid w:val="006257B2"/>
    <w:rsid w:val="00627A22"/>
    <w:rsid w:val="006301CD"/>
    <w:rsid w:val="006305F6"/>
    <w:rsid w:val="00631262"/>
    <w:rsid w:val="006325CF"/>
    <w:rsid w:val="0063424C"/>
    <w:rsid w:val="00645594"/>
    <w:rsid w:val="00652763"/>
    <w:rsid w:val="00652B86"/>
    <w:rsid w:val="00655139"/>
    <w:rsid w:val="0065652B"/>
    <w:rsid w:val="00660AE7"/>
    <w:rsid w:val="0066103C"/>
    <w:rsid w:val="00661564"/>
    <w:rsid w:val="00662779"/>
    <w:rsid w:val="0066300F"/>
    <w:rsid w:val="00664090"/>
    <w:rsid w:val="006835BA"/>
    <w:rsid w:val="0068483B"/>
    <w:rsid w:val="00685EF1"/>
    <w:rsid w:val="00691B1B"/>
    <w:rsid w:val="006A21E3"/>
    <w:rsid w:val="006A5B2D"/>
    <w:rsid w:val="006B6AAD"/>
    <w:rsid w:val="006C52E5"/>
    <w:rsid w:val="006C573D"/>
    <w:rsid w:val="006C652F"/>
    <w:rsid w:val="006D0C94"/>
    <w:rsid w:val="006D19D7"/>
    <w:rsid w:val="006D662F"/>
    <w:rsid w:val="006D6B57"/>
    <w:rsid w:val="006D6CA0"/>
    <w:rsid w:val="006D76A6"/>
    <w:rsid w:val="006F1C5A"/>
    <w:rsid w:val="006F2171"/>
    <w:rsid w:val="006F2CD6"/>
    <w:rsid w:val="006F3D9E"/>
    <w:rsid w:val="006F457E"/>
    <w:rsid w:val="00700F1C"/>
    <w:rsid w:val="00703495"/>
    <w:rsid w:val="007102EB"/>
    <w:rsid w:val="0071760C"/>
    <w:rsid w:val="00731D5E"/>
    <w:rsid w:val="00740C32"/>
    <w:rsid w:val="00741248"/>
    <w:rsid w:val="0074532C"/>
    <w:rsid w:val="0075112F"/>
    <w:rsid w:val="0075544C"/>
    <w:rsid w:val="0076159E"/>
    <w:rsid w:val="0077370A"/>
    <w:rsid w:val="007865D1"/>
    <w:rsid w:val="0078740D"/>
    <w:rsid w:val="007903AB"/>
    <w:rsid w:val="00792100"/>
    <w:rsid w:val="0079482D"/>
    <w:rsid w:val="00795BC0"/>
    <w:rsid w:val="007962FA"/>
    <w:rsid w:val="0079635F"/>
    <w:rsid w:val="00796A9A"/>
    <w:rsid w:val="00797A45"/>
    <w:rsid w:val="007A3E2B"/>
    <w:rsid w:val="007B5172"/>
    <w:rsid w:val="007B6B97"/>
    <w:rsid w:val="007C2BD4"/>
    <w:rsid w:val="007C48AF"/>
    <w:rsid w:val="007C6258"/>
    <w:rsid w:val="007D4E6A"/>
    <w:rsid w:val="007E0445"/>
    <w:rsid w:val="007E52DB"/>
    <w:rsid w:val="007F0668"/>
    <w:rsid w:val="007F086F"/>
    <w:rsid w:val="007F0EE5"/>
    <w:rsid w:val="007F1AC2"/>
    <w:rsid w:val="007F214E"/>
    <w:rsid w:val="007F3783"/>
    <w:rsid w:val="007F4351"/>
    <w:rsid w:val="007F635C"/>
    <w:rsid w:val="007F6864"/>
    <w:rsid w:val="00800F25"/>
    <w:rsid w:val="00801B9C"/>
    <w:rsid w:val="00802E80"/>
    <w:rsid w:val="00805CDA"/>
    <w:rsid w:val="008077E3"/>
    <w:rsid w:val="00813CEE"/>
    <w:rsid w:val="00814CD4"/>
    <w:rsid w:val="00820BF2"/>
    <w:rsid w:val="008219FB"/>
    <w:rsid w:val="00824E0C"/>
    <w:rsid w:val="008364AF"/>
    <w:rsid w:val="00836C2E"/>
    <w:rsid w:val="00846429"/>
    <w:rsid w:val="008479DE"/>
    <w:rsid w:val="0085470D"/>
    <w:rsid w:val="008573D7"/>
    <w:rsid w:val="00861980"/>
    <w:rsid w:val="00864FFE"/>
    <w:rsid w:val="0086546F"/>
    <w:rsid w:val="00870508"/>
    <w:rsid w:val="00871E69"/>
    <w:rsid w:val="0088432F"/>
    <w:rsid w:val="00886E42"/>
    <w:rsid w:val="00887757"/>
    <w:rsid w:val="00887EDA"/>
    <w:rsid w:val="008912B4"/>
    <w:rsid w:val="00897026"/>
    <w:rsid w:val="008A0EF6"/>
    <w:rsid w:val="008A1040"/>
    <w:rsid w:val="008A17FC"/>
    <w:rsid w:val="008A359C"/>
    <w:rsid w:val="008A7994"/>
    <w:rsid w:val="008B1C71"/>
    <w:rsid w:val="008B1D44"/>
    <w:rsid w:val="008B40B5"/>
    <w:rsid w:val="008B456C"/>
    <w:rsid w:val="008B72F5"/>
    <w:rsid w:val="008C1BE2"/>
    <w:rsid w:val="008C5544"/>
    <w:rsid w:val="008D063D"/>
    <w:rsid w:val="008D1413"/>
    <w:rsid w:val="008D1478"/>
    <w:rsid w:val="008D169B"/>
    <w:rsid w:val="008D2398"/>
    <w:rsid w:val="008D4535"/>
    <w:rsid w:val="008D5CE4"/>
    <w:rsid w:val="008D6CEB"/>
    <w:rsid w:val="008E1460"/>
    <w:rsid w:val="008E50FA"/>
    <w:rsid w:val="008E5186"/>
    <w:rsid w:val="008E75E9"/>
    <w:rsid w:val="008E7957"/>
    <w:rsid w:val="008F0760"/>
    <w:rsid w:val="008F2979"/>
    <w:rsid w:val="008F509E"/>
    <w:rsid w:val="008F7CE2"/>
    <w:rsid w:val="0090299C"/>
    <w:rsid w:val="00902A86"/>
    <w:rsid w:val="0090510F"/>
    <w:rsid w:val="00907FA5"/>
    <w:rsid w:val="00910B67"/>
    <w:rsid w:val="009222D6"/>
    <w:rsid w:val="00926FC4"/>
    <w:rsid w:val="00931508"/>
    <w:rsid w:val="00940C40"/>
    <w:rsid w:val="00941909"/>
    <w:rsid w:val="00946D49"/>
    <w:rsid w:val="009557C9"/>
    <w:rsid w:val="00956992"/>
    <w:rsid w:val="00961F0F"/>
    <w:rsid w:val="00967334"/>
    <w:rsid w:val="00975E75"/>
    <w:rsid w:val="00980C44"/>
    <w:rsid w:val="009936C8"/>
    <w:rsid w:val="00993E08"/>
    <w:rsid w:val="009A0194"/>
    <w:rsid w:val="009A18BE"/>
    <w:rsid w:val="009A1E8D"/>
    <w:rsid w:val="009A34E1"/>
    <w:rsid w:val="009A49A6"/>
    <w:rsid w:val="009A629D"/>
    <w:rsid w:val="009B0695"/>
    <w:rsid w:val="009B1BFB"/>
    <w:rsid w:val="009B3AE7"/>
    <w:rsid w:val="009C1CBB"/>
    <w:rsid w:val="009C44FB"/>
    <w:rsid w:val="009C4BA9"/>
    <w:rsid w:val="009C7CC1"/>
    <w:rsid w:val="009D0ECB"/>
    <w:rsid w:val="009D45B3"/>
    <w:rsid w:val="009D519D"/>
    <w:rsid w:val="009D6293"/>
    <w:rsid w:val="009E1F81"/>
    <w:rsid w:val="009E30D2"/>
    <w:rsid w:val="009E32D6"/>
    <w:rsid w:val="009E3389"/>
    <w:rsid w:val="009E43D8"/>
    <w:rsid w:val="009E4A2E"/>
    <w:rsid w:val="009F76B6"/>
    <w:rsid w:val="00A00C5F"/>
    <w:rsid w:val="00A00D95"/>
    <w:rsid w:val="00A02273"/>
    <w:rsid w:val="00A03F3B"/>
    <w:rsid w:val="00A079D5"/>
    <w:rsid w:val="00A10D9C"/>
    <w:rsid w:val="00A11128"/>
    <w:rsid w:val="00A12BA8"/>
    <w:rsid w:val="00A2101A"/>
    <w:rsid w:val="00A2179D"/>
    <w:rsid w:val="00A26F37"/>
    <w:rsid w:val="00A32E81"/>
    <w:rsid w:val="00A364DD"/>
    <w:rsid w:val="00A36566"/>
    <w:rsid w:val="00A41A3A"/>
    <w:rsid w:val="00A4222E"/>
    <w:rsid w:val="00A4494B"/>
    <w:rsid w:val="00A452CB"/>
    <w:rsid w:val="00A477C5"/>
    <w:rsid w:val="00A55558"/>
    <w:rsid w:val="00A633DD"/>
    <w:rsid w:val="00A65070"/>
    <w:rsid w:val="00A67299"/>
    <w:rsid w:val="00A7111C"/>
    <w:rsid w:val="00A72D30"/>
    <w:rsid w:val="00A7493B"/>
    <w:rsid w:val="00A8304E"/>
    <w:rsid w:val="00A83711"/>
    <w:rsid w:val="00A84ECE"/>
    <w:rsid w:val="00A9005E"/>
    <w:rsid w:val="00A9020E"/>
    <w:rsid w:val="00A90439"/>
    <w:rsid w:val="00A93A3C"/>
    <w:rsid w:val="00AA2296"/>
    <w:rsid w:val="00AA76AA"/>
    <w:rsid w:val="00AB179A"/>
    <w:rsid w:val="00AB5D33"/>
    <w:rsid w:val="00AB6FE6"/>
    <w:rsid w:val="00AB7273"/>
    <w:rsid w:val="00AC2426"/>
    <w:rsid w:val="00AC3CEA"/>
    <w:rsid w:val="00AD38FB"/>
    <w:rsid w:val="00AE352F"/>
    <w:rsid w:val="00AE73AE"/>
    <w:rsid w:val="00AF1DCB"/>
    <w:rsid w:val="00B00B24"/>
    <w:rsid w:val="00B01B97"/>
    <w:rsid w:val="00B0210E"/>
    <w:rsid w:val="00B066F8"/>
    <w:rsid w:val="00B10149"/>
    <w:rsid w:val="00B11C47"/>
    <w:rsid w:val="00B20CAD"/>
    <w:rsid w:val="00B22D28"/>
    <w:rsid w:val="00B23CE0"/>
    <w:rsid w:val="00B26D26"/>
    <w:rsid w:val="00B308F8"/>
    <w:rsid w:val="00B3120B"/>
    <w:rsid w:val="00B32445"/>
    <w:rsid w:val="00B33727"/>
    <w:rsid w:val="00B34645"/>
    <w:rsid w:val="00B40001"/>
    <w:rsid w:val="00B42BE9"/>
    <w:rsid w:val="00B50166"/>
    <w:rsid w:val="00B52BEE"/>
    <w:rsid w:val="00B53D0B"/>
    <w:rsid w:val="00B5598D"/>
    <w:rsid w:val="00B56584"/>
    <w:rsid w:val="00B63570"/>
    <w:rsid w:val="00B64686"/>
    <w:rsid w:val="00B6740E"/>
    <w:rsid w:val="00B71442"/>
    <w:rsid w:val="00B81BE7"/>
    <w:rsid w:val="00B82D75"/>
    <w:rsid w:val="00B8472F"/>
    <w:rsid w:val="00B91F5E"/>
    <w:rsid w:val="00BA308B"/>
    <w:rsid w:val="00BA4C26"/>
    <w:rsid w:val="00BA71B2"/>
    <w:rsid w:val="00BA7329"/>
    <w:rsid w:val="00BB0473"/>
    <w:rsid w:val="00BB41B8"/>
    <w:rsid w:val="00BB50AF"/>
    <w:rsid w:val="00BC53EF"/>
    <w:rsid w:val="00BC63D9"/>
    <w:rsid w:val="00BD1A5D"/>
    <w:rsid w:val="00BD307E"/>
    <w:rsid w:val="00BD3192"/>
    <w:rsid w:val="00BE2714"/>
    <w:rsid w:val="00BE3497"/>
    <w:rsid w:val="00BE3A07"/>
    <w:rsid w:val="00BE3B14"/>
    <w:rsid w:val="00BE5641"/>
    <w:rsid w:val="00BF24CC"/>
    <w:rsid w:val="00BF4EDD"/>
    <w:rsid w:val="00BF78DD"/>
    <w:rsid w:val="00C0295A"/>
    <w:rsid w:val="00C05921"/>
    <w:rsid w:val="00C067D4"/>
    <w:rsid w:val="00C12985"/>
    <w:rsid w:val="00C12BB9"/>
    <w:rsid w:val="00C2027D"/>
    <w:rsid w:val="00C24760"/>
    <w:rsid w:val="00C27216"/>
    <w:rsid w:val="00C27D0E"/>
    <w:rsid w:val="00C339BD"/>
    <w:rsid w:val="00C3426A"/>
    <w:rsid w:val="00C4059C"/>
    <w:rsid w:val="00C44883"/>
    <w:rsid w:val="00C460F7"/>
    <w:rsid w:val="00C54237"/>
    <w:rsid w:val="00C54D8A"/>
    <w:rsid w:val="00C5525E"/>
    <w:rsid w:val="00C56564"/>
    <w:rsid w:val="00C576F2"/>
    <w:rsid w:val="00C67821"/>
    <w:rsid w:val="00C6786E"/>
    <w:rsid w:val="00C67BC3"/>
    <w:rsid w:val="00C7093D"/>
    <w:rsid w:val="00C717F8"/>
    <w:rsid w:val="00C76D0A"/>
    <w:rsid w:val="00C772BB"/>
    <w:rsid w:val="00C8314A"/>
    <w:rsid w:val="00C84E21"/>
    <w:rsid w:val="00C86DBA"/>
    <w:rsid w:val="00C87AE9"/>
    <w:rsid w:val="00C91DE0"/>
    <w:rsid w:val="00CA4835"/>
    <w:rsid w:val="00CB5144"/>
    <w:rsid w:val="00CC21A1"/>
    <w:rsid w:val="00CC3F6E"/>
    <w:rsid w:val="00CC6B9C"/>
    <w:rsid w:val="00CD0A61"/>
    <w:rsid w:val="00CD1F78"/>
    <w:rsid w:val="00CD32D8"/>
    <w:rsid w:val="00CE09E3"/>
    <w:rsid w:val="00CE5195"/>
    <w:rsid w:val="00CF1926"/>
    <w:rsid w:val="00CF3A9F"/>
    <w:rsid w:val="00D1442A"/>
    <w:rsid w:val="00D16E25"/>
    <w:rsid w:val="00D20632"/>
    <w:rsid w:val="00D275A9"/>
    <w:rsid w:val="00D31408"/>
    <w:rsid w:val="00D32F69"/>
    <w:rsid w:val="00D4733C"/>
    <w:rsid w:val="00D47EBB"/>
    <w:rsid w:val="00D626DE"/>
    <w:rsid w:val="00D62A72"/>
    <w:rsid w:val="00D664C1"/>
    <w:rsid w:val="00D66564"/>
    <w:rsid w:val="00D72295"/>
    <w:rsid w:val="00D7272B"/>
    <w:rsid w:val="00D81DED"/>
    <w:rsid w:val="00D84445"/>
    <w:rsid w:val="00D856B0"/>
    <w:rsid w:val="00D90731"/>
    <w:rsid w:val="00D9167F"/>
    <w:rsid w:val="00D9282C"/>
    <w:rsid w:val="00D92DE1"/>
    <w:rsid w:val="00D941C5"/>
    <w:rsid w:val="00DA0A6C"/>
    <w:rsid w:val="00DA3549"/>
    <w:rsid w:val="00DA7584"/>
    <w:rsid w:val="00DB0BA8"/>
    <w:rsid w:val="00DB2041"/>
    <w:rsid w:val="00DC1462"/>
    <w:rsid w:val="00DC31F7"/>
    <w:rsid w:val="00DC5937"/>
    <w:rsid w:val="00DD0512"/>
    <w:rsid w:val="00DD15B8"/>
    <w:rsid w:val="00DD2208"/>
    <w:rsid w:val="00DD28B4"/>
    <w:rsid w:val="00DD2D78"/>
    <w:rsid w:val="00DE3A09"/>
    <w:rsid w:val="00DE3CCC"/>
    <w:rsid w:val="00DE47AA"/>
    <w:rsid w:val="00DE6AAD"/>
    <w:rsid w:val="00DE6AE9"/>
    <w:rsid w:val="00DE74DC"/>
    <w:rsid w:val="00DF2115"/>
    <w:rsid w:val="00DF3442"/>
    <w:rsid w:val="00DF4A1B"/>
    <w:rsid w:val="00E0221C"/>
    <w:rsid w:val="00E05A83"/>
    <w:rsid w:val="00E071D2"/>
    <w:rsid w:val="00E10ADF"/>
    <w:rsid w:val="00E11ECB"/>
    <w:rsid w:val="00E20702"/>
    <w:rsid w:val="00E24679"/>
    <w:rsid w:val="00E2571B"/>
    <w:rsid w:val="00E26398"/>
    <w:rsid w:val="00E27CB5"/>
    <w:rsid w:val="00E31206"/>
    <w:rsid w:val="00E3156E"/>
    <w:rsid w:val="00E3594C"/>
    <w:rsid w:val="00E3726F"/>
    <w:rsid w:val="00E42CA5"/>
    <w:rsid w:val="00E519BA"/>
    <w:rsid w:val="00E523F4"/>
    <w:rsid w:val="00E61058"/>
    <w:rsid w:val="00E612D9"/>
    <w:rsid w:val="00E61E09"/>
    <w:rsid w:val="00E6396F"/>
    <w:rsid w:val="00E65905"/>
    <w:rsid w:val="00E704BA"/>
    <w:rsid w:val="00E70646"/>
    <w:rsid w:val="00E7315C"/>
    <w:rsid w:val="00E8329A"/>
    <w:rsid w:val="00E845D7"/>
    <w:rsid w:val="00E84A98"/>
    <w:rsid w:val="00E84D33"/>
    <w:rsid w:val="00E8777E"/>
    <w:rsid w:val="00E93B8D"/>
    <w:rsid w:val="00EA07F7"/>
    <w:rsid w:val="00EA37F9"/>
    <w:rsid w:val="00EA43E4"/>
    <w:rsid w:val="00EA4F8C"/>
    <w:rsid w:val="00EA7F12"/>
    <w:rsid w:val="00EB608E"/>
    <w:rsid w:val="00EC2ED6"/>
    <w:rsid w:val="00EC6031"/>
    <w:rsid w:val="00EC6488"/>
    <w:rsid w:val="00ED1678"/>
    <w:rsid w:val="00ED1E04"/>
    <w:rsid w:val="00ED4EC0"/>
    <w:rsid w:val="00EE2018"/>
    <w:rsid w:val="00EE2DF4"/>
    <w:rsid w:val="00EE5582"/>
    <w:rsid w:val="00EF447B"/>
    <w:rsid w:val="00EF795A"/>
    <w:rsid w:val="00F07F58"/>
    <w:rsid w:val="00F129ED"/>
    <w:rsid w:val="00F178E6"/>
    <w:rsid w:val="00F179AF"/>
    <w:rsid w:val="00F20A61"/>
    <w:rsid w:val="00F25ED7"/>
    <w:rsid w:val="00F31E74"/>
    <w:rsid w:val="00F32D6A"/>
    <w:rsid w:val="00F4081C"/>
    <w:rsid w:val="00F427FD"/>
    <w:rsid w:val="00F43A8F"/>
    <w:rsid w:val="00F43EC4"/>
    <w:rsid w:val="00F44036"/>
    <w:rsid w:val="00F44F7D"/>
    <w:rsid w:val="00F52E79"/>
    <w:rsid w:val="00F610C2"/>
    <w:rsid w:val="00F70049"/>
    <w:rsid w:val="00F7022B"/>
    <w:rsid w:val="00F7046C"/>
    <w:rsid w:val="00F72241"/>
    <w:rsid w:val="00F72647"/>
    <w:rsid w:val="00F73FED"/>
    <w:rsid w:val="00F74F33"/>
    <w:rsid w:val="00F76820"/>
    <w:rsid w:val="00F7756E"/>
    <w:rsid w:val="00F82E99"/>
    <w:rsid w:val="00F843CF"/>
    <w:rsid w:val="00F912AB"/>
    <w:rsid w:val="00F93E2C"/>
    <w:rsid w:val="00FA188E"/>
    <w:rsid w:val="00FA2C16"/>
    <w:rsid w:val="00FA5C7B"/>
    <w:rsid w:val="00FA67A6"/>
    <w:rsid w:val="00FA6AC1"/>
    <w:rsid w:val="00FB1FAE"/>
    <w:rsid w:val="00FB4C6A"/>
    <w:rsid w:val="00FC261D"/>
    <w:rsid w:val="00FC372B"/>
    <w:rsid w:val="00FC4BC3"/>
    <w:rsid w:val="00FD23F9"/>
    <w:rsid w:val="00FD29CA"/>
    <w:rsid w:val="00FD348C"/>
    <w:rsid w:val="00FD66B5"/>
    <w:rsid w:val="00FD77D3"/>
    <w:rsid w:val="00FE07A4"/>
    <w:rsid w:val="00FE241C"/>
    <w:rsid w:val="00FE2882"/>
    <w:rsid w:val="00FE2F9E"/>
    <w:rsid w:val="00FF0F86"/>
    <w:rsid w:val="00FF25EF"/>
    <w:rsid w:val="00FF4EFA"/>
    <w:rsid w:val="00FF5701"/>
    <w:rsid w:val="121972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9D989"/>
  <w15:chartTrackingRefBased/>
  <w15:docId w15:val="{52103B4B-A85A-4A53-8B4C-4A7B76C7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IE" w:eastAsia="en-US" w:bidi="ar-SA"/>
      </w:rPr>
    </w:rPrDefault>
    <w:pPrDefault>
      <w:pPr>
        <w:spacing w:after="12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C2"/>
  </w:style>
  <w:style w:type="paragraph" w:styleId="Heading1">
    <w:name w:val="heading 1"/>
    <w:basedOn w:val="Normal"/>
    <w:next w:val="Normal"/>
    <w:link w:val="Heading1Char"/>
    <w:qFormat/>
    <w:rsid w:val="009557C9"/>
    <w:pPr>
      <w:keepNext/>
      <w:spacing w:after="0" w:line="240" w:lineRule="auto"/>
      <w:ind w:left="0" w:firstLine="0"/>
      <w:jc w:val="center"/>
      <w:outlineLvl w:val="0"/>
    </w:pPr>
    <w:rPr>
      <w:rFonts w:ascii="Times New Roman" w:eastAsia="Times New Roman" w:hAnsi="Times New Roman" w:cs="Times New Roman"/>
      <w:b/>
      <w:bCs/>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6458A"/>
    <w:pPr>
      <w:numPr>
        <w:numId w:val="1"/>
      </w:numPr>
      <w:spacing w:line="240" w:lineRule="auto"/>
    </w:pPr>
    <w:rPr>
      <w:rFonts w:ascii="Arial" w:hAnsi="Arial"/>
      <w:sz w:val="24"/>
      <w:lang w:val="el-GR"/>
    </w:rPr>
  </w:style>
  <w:style w:type="character" w:customStyle="1" w:styleId="Style1Char">
    <w:name w:val="Style1 Char"/>
    <w:basedOn w:val="DefaultParagraphFont"/>
    <w:link w:val="Style1"/>
    <w:rsid w:val="0006458A"/>
    <w:rPr>
      <w:rFonts w:ascii="Arial" w:hAnsi="Arial"/>
      <w:sz w:val="24"/>
      <w:lang w:val="el-GR"/>
    </w:rPr>
  </w:style>
  <w:style w:type="paragraph" w:customStyle="1" w:styleId="LEVEL1">
    <w:name w:val="LEVEL_1"/>
    <w:basedOn w:val="Style1"/>
    <w:link w:val="LEVEL1Char"/>
    <w:qFormat/>
    <w:rsid w:val="00685EF1"/>
    <w:pPr>
      <w:numPr>
        <w:numId w:val="2"/>
      </w:numPr>
      <w:spacing w:line="276" w:lineRule="auto"/>
    </w:pPr>
    <w:rPr>
      <w:rFonts w:cs="Arial"/>
      <w:bCs/>
    </w:rPr>
  </w:style>
  <w:style w:type="character" w:customStyle="1" w:styleId="LEVEL1Char">
    <w:name w:val="LEVEL_1 Char"/>
    <w:basedOn w:val="Style1Char"/>
    <w:link w:val="LEVEL1"/>
    <w:rsid w:val="00685EF1"/>
    <w:rPr>
      <w:rFonts w:ascii="Arial" w:hAnsi="Arial" w:cs="Arial"/>
      <w:bCs/>
      <w:sz w:val="24"/>
      <w:lang w:val="el-GR"/>
    </w:rPr>
  </w:style>
  <w:style w:type="paragraph" w:customStyle="1" w:styleId="level2">
    <w:name w:val="level_2"/>
    <w:basedOn w:val="Style1"/>
    <w:link w:val="level2Char"/>
    <w:autoRedefine/>
    <w:qFormat/>
    <w:rsid w:val="006016B2"/>
    <w:pPr>
      <w:numPr>
        <w:numId w:val="4"/>
      </w:numPr>
      <w:spacing w:line="276" w:lineRule="auto"/>
      <w:ind w:left="717"/>
    </w:pPr>
    <w:rPr>
      <w:rFonts w:cs="Arial"/>
      <w:bCs/>
    </w:rPr>
  </w:style>
  <w:style w:type="character" w:customStyle="1" w:styleId="level2Char">
    <w:name w:val="level_2 Char"/>
    <w:basedOn w:val="Style1Char"/>
    <w:link w:val="level2"/>
    <w:rsid w:val="006016B2"/>
    <w:rPr>
      <w:rFonts w:ascii="Arial" w:hAnsi="Arial" w:cs="Arial"/>
      <w:bCs/>
      <w:sz w:val="24"/>
      <w:lang w:val="el-GR"/>
    </w:rPr>
  </w:style>
  <w:style w:type="paragraph" w:customStyle="1" w:styleId="LEVEL3">
    <w:name w:val="LEVEL_3"/>
    <w:basedOn w:val="level2"/>
    <w:link w:val="LEVEL3Char"/>
    <w:autoRedefine/>
    <w:qFormat/>
    <w:rsid w:val="00685EF1"/>
    <w:pPr>
      <w:numPr>
        <w:numId w:val="3"/>
      </w:numPr>
      <w:spacing w:after="0"/>
    </w:pPr>
  </w:style>
  <w:style w:type="character" w:customStyle="1" w:styleId="LEVEL3Char">
    <w:name w:val="LEVEL_3 Char"/>
    <w:basedOn w:val="level2Char"/>
    <w:link w:val="LEVEL3"/>
    <w:rsid w:val="00685EF1"/>
    <w:rPr>
      <w:rFonts w:ascii="Arial" w:hAnsi="Arial" w:cs="Arial"/>
      <w:bCs/>
      <w:sz w:val="24"/>
      <w:lang w:val="el-GR"/>
    </w:rPr>
  </w:style>
  <w:style w:type="paragraph" w:customStyle="1" w:styleId="MONADES">
    <w:name w:val="MONADES"/>
    <w:basedOn w:val="LEVEL1"/>
    <w:link w:val="MONADESChar"/>
    <w:autoRedefine/>
    <w:qFormat/>
    <w:rsid w:val="00685EF1"/>
    <w:pPr>
      <w:numPr>
        <w:numId w:val="0"/>
      </w:numPr>
      <w:jc w:val="right"/>
    </w:pPr>
    <w:rPr>
      <w:b/>
    </w:rPr>
  </w:style>
  <w:style w:type="character" w:customStyle="1" w:styleId="MONADESChar">
    <w:name w:val="MONADES Char"/>
    <w:basedOn w:val="LEVEL1Char"/>
    <w:link w:val="MONADES"/>
    <w:rsid w:val="00685EF1"/>
    <w:rPr>
      <w:rFonts w:ascii="Arial" w:hAnsi="Arial" w:cs="Arial"/>
      <w:b/>
      <w:bCs/>
      <w:sz w:val="24"/>
      <w:lang w:val="el-GR"/>
    </w:rPr>
  </w:style>
  <w:style w:type="paragraph" w:styleId="ListParagraph">
    <w:name w:val="List Paragraph"/>
    <w:basedOn w:val="Normal"/>
    <w:uiPriority w:val="34"/>
    <w:qFormat/>
    <w:rsid w:val="00E10ADF"/>
    <w:pPr>
      <w:ind w:left="720"/>
      <w:contextualSpacing/>
    </w:pPr>
  </w:style>
  <w:style w:type="paragraph" w:styleId="BodyTextIndent2">
    <w:name w:val="Body Text Indent 2"/>
    <w:basedOn w:val="Normal"/>
    <w:link w:val="BodyTextIndent2Char"/>
    <w:rsid w:val="00A12BA8"/>
    <w:pPr>
      <w:tabs>
        <w:tab w:val="left" w:pos="567"/>
        <w:tab w:val="left" w:pos="1134"/>
        <w:tab w:val="left" w:pos="1560"/>
        <w:tab w:val="left" w:pos="2127"/>
      </w:tabs>
      <w:spacing w:after="0" w:line="240" w:lineRule="auto"/>
      <w:ind w:left="1155" w:hanging="1155"/>
    </w:pPr>
    <w:rPr>
      <w:rFonts w:ascii="Times New Roman" w:eastAsia="Times New Roman" w:hAnsi="Times New Roman" w:cs="Times New Roman"/>
      <w:sz w:val="24"/>
      <w:szCs w:val="24"/>
      <w:lang w:val="el-GR"/>
    </w:rPr>
  </w:style>
  <w:style w:type="character" w:customStyle="1" w:styleId="BodyTextIndent2Char">
    <w:name w:val="Body Text Indent 2 Char"/>
    <w:basedOn w:val="DefaultParagraphFont"/>
    <w:link w:val="BodyTextIndent2"/>
    <w:rsid w:val="00A12BA8"/>
    <w:rPr>
      <w:rFonts w:ascii="Times New Roman" w:eastAsia="Times New Roman" w:hAnsi="Times New Roman" w:cs="Times New Roman"/>
      <w:sz w:val="24"/>
      <w:szCs w:val="24"/>
      <w:lang w:val="el-GR"/>
    </w:rPr>
  </w:style>
  <w:style w:type="paragraph" w:styleId="FootnoteText">
    <w:name w:val="footnote text"/>
    <w:basedOn w:val="Normal"/>
    <w:link w:val="FootnoteTextChar"/>
    <w:rsid w:val="00A12BA8"/>
    <w:pPr>
      <w:spacing w:after="0" w:line="240" w:lineRule="auto"/>
      <w:ind w:left="0" w:firstLine="0"/>
      <w:jc w:val="left"/>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12BA8"/>
    <w:rPr>
      <w:rFonts w:ascii="Times New Roman" w:eastAsia="Times New Roman" w:hAnsi="Times New Roman" w:cs="Times New Roman"/>
      <w:sz w:val="20"/>
      <w:szCs w:val="20"/>
      <w:lang w:val="x-none"/>
    </w:rPr>
  </w:style>
  <w:style w:type="character" w:styleId="FootnoteReference">
    <w:name w:val="footnote reference"/>
    <w:rsid w:val="00A12BA8"/>
    <w:rPr>
      <w:vertAlign w:val="superscript"/>
    </w:rPr>
  </w:style>
  <w:style w:type="paragraph" w:styleId="NoSpacing">
    <w:name w:val="No Spacing"/>
    <w:uiPriority w:val="1"/>
    <w:qFormat/>
    <w:rsid w:val="00A12BA8"/>
    <w:pPr>
      <w:overflowPunct w:val="0"/>
      <w:autoSpaceDE w:val="0"/>
      <w:autoSpaceDN w:val="0"/>
      <w:adjustRightInd w:val="0"/>
      <w:spacing w:after="0" w:line="240" w:lineRule="auto"/>
      <w:ind w:left="0" w:firstLine="0"/>
      <w:jc w:val="left"/>
      <w:textAlignment w:val="baseline"/>
    </w:pPr>
    <w:rPr>
      <w:rFonts w:ascii="Arial" w:eastAsia="Times New Roman" w:hAnsi="Arial" w:cs="Arial"/>
      <w:b/>
      <w:bCs/>
      <w:sz w:val="26"/>
      <w:szCs w:val="26"/>
      <w:lang w:val="en-US"/>
    </w:rPr>
  </w:style>
  <w:style w:type="character" w:customStyle="1" w:styleId="fontstyle01">
    <w:name w:val="fontstyle01"/>
    <w:basedOn w:val="DefaultParagraphFont"/>
    <w:rsid w:val="008B456C"/>
    <w:rPr>
      <w:rFonts w:ascii="ArialMT" w:hAnsi="ArialMT" w:hint="default"/>
      <w:b w:val="0"/>
      <w:bCs w:val="0"/>
      <w:i w:val="0"/>
      <w:iCs w:val="0"/>
      <w:color w:val="000000"/>
      <w:sz w:val="24"/>
      <w:szCs w:val="24"/>
    </w:rPr>
  </w:style>
  <w:style w:type="paragraph" w:styleId="BodyText">
    <w:name w:val="Body Text"/>
    <w:basedOn w:val="Normal"/>
    <w:link w:val="BodyTextChar"/>
    <w:uiPriority w:val="99"/>
    <w:semiHidden/>
    <w:unhideWhenUsed/>
    <w:rsid w:val="00814CD4"/>
  </w:style>
  <w:style w:type="character" w:customStyle="1" w:styleId="BodyTextChar">
    <w:name w:val="Body Text Char"/>
    <w:basedOn w:val="DefaultParagraphFont"/>
    <w:link w:val="BodyText"/>
    <w:uiPriority w:val="99"/>
    <w:semiHidden/>
    <w:rsid w:val="00814CD4"/>
  </w:style>
  <w:style w:type="character" w:customStyle="1" w:styleId="Heading1Char">
    <w:name w:val="Heading 1 Char"/>
    <w:basedOn w:val="DefaultParagraphFont"/>
    <w:link w:val="Heading1"/>
    <w:rsid w:val="009557C9"/>
    <w:rPr>
      <w:rFonts w:ascii="Times New Roman" w:eastAsia="Times New Roman" w:hAnsi="Times New Roman" w:cs="Times New Roman"/>
      <w:b/>
      <w:bCs/>
      <w:sz w:val="24"/>
      <w:szCs w:val="24"/>
      <w:lang w:val="el-GR"/>
    </w:rPr>
  </w:style>
  <w:style w:type="paragraph" w:styleId="Header">
    <w:name w:val="header"/>
    <w:basedOn w:val="Normal"/>
    <w:link w:val="HeaderChar"/>
    <w:uiPriority w:val="99"/>
    <w:unhideWhenUsed/>
    <w:rsid w:val="00033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0EE"/>
  </w:style>
  <w:style w:type="paragraph" w:styleId="Footer">
    <w:name w:val="footer"/>
    <w:basedOn w:val="Normal"/>
    <w:link w:val="FooterChar"/>
    <w:uiPriority w:val="99"/>
    <w:unhideWhenUsed/>
    <w:rsid w:val="00033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0EE"/>
  </w:style>
  <w:style w:type="paragraph" w:styleId="BalloonText">
    <w:name w:val="Balloon Text"/>
    <w:basedOn w:val="Normal"/>
    <w:link w:val="BalloonTextChar"/>
    <w:uiPriority w:val="99"/>
    <w:semiHidden/>
    <w:unhideWhenUsed/>
    <w:rsid w:val="00DF211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F2115"/>
    <w:rPr>
      <w:sz w:val="18"/>
      <w:szCs w:val="18"/>
    </w:rPr>
  </w:style>
  <w:style w:type="table" w:styleId="TableGrid">
    <w:name w:val="Table Grid"/>
    <w:basedOn w:val="TableNormal"/>
    <w:uiPriority w:val="39"/>
    <w:rsid w:val="00F4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2">
    <w:name w:val="header2"/>
    <w:basedOn w:val="DefaultParagraphFont"/>
    <w:rsid w:val="00B22D28"/>
  </w:style>
  <w:style w:type="character" w:customStyle="1" w:styleId="smalltext">
    <w:name w:val="smalltext"/>
    <w:basedOn w:val="DefaultParagraphFont"/>
    <w:rsid w:val="00B22D28"/>
  </w:style>
  <w:style w:type="character" w:customStyle="1" w:styleId="header3">
    <w:name w:val="header3"/>
    <w:basedOn w:val="DefaultParagraphFont"/>
    <w:rsid w:val="00B22D28"/>
  </w:style>
  <w:style w:type="character" w:customStyle="1" w:styleId="header4">
    <w:name w:val="header4"/>
    <w:basedOn w:val="DefaultParagraphFont"/>
    <w:rsid w:val="00B22D28"/>
  </w:style>
  <w:style w:type="character" w:styleId="Strong">
    <w:name w:val="Strong"/>
    <w:basedOn w:val="DefaultParagraphFont"/>
    <w:uiPriority w:val="22"/>
    <w:qFormat/>
    <w:rsid w:val="00B22D28"/>
    <w:rPr>
      <w:b/>
      <w:bCs/>
    </w:rPr>
  </w:style>
  <w:style w:type="paragraph" w:customStyle="1" w:styleId="Default">
    <w:name w:val="Default"/>
    <w:rsid w:val="005834BC"/>
    <w:pPr>
      <w:autoSpaceDE w:val="0"/>
      <w:autoSpaceDN w:val="0"/>
      <w:adjustRightInd w:val="0"/>
      <w:spacing w:after="0" w:line="240" w:lineRule="auto"/>
      <w:ind w:left="0" w:firstLine="0"/>
      <w:jc w:val="left"/>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32379">
      <w:bodyDiv w:val="1"/>
      <w:marLeft w:val="0"/>
      <w:marRight w:val="0"/>
      <w:marTop w:val="0"/>
      <w:marBottom w:val="0"/>
      <w:divBdr>
        <w:top w:val="none" w:sz="0" w:space="0" w:color="auto"/>
        <w:left w:val="none" w:sz="0" w:space="0" w:color="auto"/>
        <w:bottom w:val="none" w:sz="0" w:space="0" w:color="auto"/>
        <w:right w:val="none" w:sz="0" w:space="0" w:color="auto"/>
      </w:divBdr>
    </w:div>
    <w:div w:id="16537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E3BB-2AED-44C5-A578-660A9D85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7977</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ΕΥΡΥΒΙΑΔΕΙΟ ΓΥΜΝΑΣΙΟ</vt:lpstr>
    </vt:vector>
  </TitlesOfParts>
  <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ΕΥΡΥΒΙΑΔΕΙΟ ΓΥΜΝΑΣΙΟ</dc:title>
  <dc:subject>ΚΑΝΟΝΙΣΜΟΙ ΛΕΙΤΟΥΡΓΙΑΣ</dc:subject>
  <dc:creator>Teacher</dc:creator>
  <cp:keywords/>
  <dc:description/>
  <cp:lastModifiedBy>Παύλος Βασιλειάδης</cp:lastModifiedBy>
  <cp:revision>2</cp:revision>
  <cp:lastPrinted>2023-12-06T06:54:00Z</cp:lastPrinted>
  <dcterms:created xsi:type="dcterms:W3CDTF">2025-07-25T15:23:00Z</dcterms:created>
  <dcterms:modified xsi:type="dcterms:W3CDTF">2025-07-25T15:23:00Z</dcterms:modified>
</cp:coreProperties>
</file>